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F80" w:rsidRPr="00DF1F06" w:rsidRDefault="00AF0F80" w:rsidP="00635376">
      <w:pPr>
        <w:spacing w:after="0"/>
        <w:ind w:firstLine="709"/>
        <w:jc w:val="center"/>
        <w:rPr>
          <w:rFonts w:ascii="Times New Roman" w:hAnsi="Times New Roman" w:cs="Times New Roman"/>
          <w:lang w:eastAsia="ru-RU"/>
        </w:rPr>
      </w:pPr>
      <w:r w:rsidRPr="00DF1F06">
        <w:rPr>
          <w:rFonts w:ascii="Times New Roman" w:hAnsi="Times New Roman" w:cs="Times New Roman"/>
          <w:lang w:eastAsia="ru-RU"/>
        </w:rPr>
        <w:t>Муниципальное бюджетное общеобразовательное учреждение</w:t>
      </w:r>
    </w:p>
    <w:p w:rsidR="00AF0F80" w:rsidRPr="00DF1F06" w:rsidRDefault="00AF0F80" w:rsidP="00635376">
      <w:pPr>
        <w:widowControl w:val="0"/>
        <w:tabs>
          <w:tab w:val="left" w:pos="142"/>
        </w:tabs>
        <w:autoSpaceDE w:val="0"/>
        <w:autoSpaceDN w:val="0"/>
        <w:adjustRightInd w:val="0"/>
        <w:spacing w:after="0" w:line="240" w:lineRule="auto"/>
        <w:ind w:firstLine="709"/>
        <w:jc w:val="center"/>
        <w:rPr>
          <w:rFonts w:ascii="Times New Roman" w:eastAsia="Times New Roman" w:hAnsi="Times New Roman" w:cs="Times New Roman"/>
          <w:lang w:eastAsia="ru-RU"/>
        </w:rPr>
      </w:pPr>
      <w:r w:rsidRPr="00DF1F06">
        <w:rPr>
          <w:rFonts w:ascii="Times New Roman" w:eastAsia="Times New Roman" w:hAnsi="Times New Roman" w:cs="Times New Roman"/>
          <w:lang w:eastAsia="ru-RU"/>
        </w:rPr>
        <w:t>вечерняя (сменная) общеобразовательная школа №1</w:t>
      </w:r>
    </w:p>
    <w:p w:rsidR="00AF0F80" w:rsidRPr="00DF1F06" w:rsidRDefault="00AF0F80" w:rsidP="00635376">
      <w:pPr>
        <w:widowControl w:val="0"/>
        <w:tabs>
          <w:tab w:val="left" w:pos="142"/>
        </w:tabs>
        <w:autoSpaceDE w:val="0"/>
        <w:autoSpaceDN w:val="0"/>
        <w:adjustRightInd w:val="0"/>
        <w:spacing w:after="0" w:line="240" w:lineRule="auto"/>
        <w:ind w:firstLine="709"/>
        <w:jc w:val="center"/>
        <w:rPr>
          <w:rFonts w:ascii="Times New Roman" w:eastAsia="Times New Roman" w:hAnsi="Times New Roman" w:cs="Times New Roman"/>
          <w:lang w:eastAsia="ru-RU"/>
        </w:rPr>
      </w:pPr>
    </w:p>
    <w:p w:rsidR="00AF0F80" w:rsidRPr="00E25BA9" w:rsidRDefault="00AF0F80" w:rsidP="006353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1C6FC0" w:rsidRPr="00E25BA9" w:rsidTr="00F3417B">
        <w:tc>
          <w:tcPr>
            <w:tcW w:w="5239" w:type="dxa"/>
          </w:tcPr>
          <w:p w:rsidR="001C6FC0" w:rsidRPr="00E25BA9" w:rsidRDefault="00D5147A" w:rsidP="00635376">
            <w:pPr>
              <w:widowControl w:val="0"/>
              <w:tabs>
                <w:tab w:val="left" w:pos="142"/>
              </w:tabs>
              <w:autoSpaceDE w:val="0"/>
              <w:autoSpaceDN w:val="0"/>
              <w:adjustRightInd w:val="0"/>
              <w:ind w:firstLine="709"/>
              <w:rPr>
                <w:rFonts w:ascii="Times New Roman" w:eastAsia="Times New Roman" w:hAnsi="Times New Roman" w:cs="Times New Roman"/>
              </w:rPr>
            </w:pPr>
            <w:r>
              <w:rPr>
                <w:rFonts w:ascii="Times New Roman" w:eastAsia="Times New Roman" w:hAnsi="Times New Roman" w:cs="Times New Roman"/>
              </w:rPr>
              <w:t>Принято</w:t>
            </w:r>
            <w:r w:rsidR="001C6FC0" w:rsidRPr="00E25BA9">
              <w:rPr>
                <w:rFonts w:ascii="Times New Roman" w:eastAsia="Times New Roman" w:hAnsi="Times New Roman" w:cs="Times New Roman"/>
              </w:rPr>
              <w:t xml:space="preserve">    </w:t>
            </w:r>
          </w:p>
          <w:p w:rsidR="001C6FC0" w:rsidRPr="00E25BA9" w:rsidRDefault="00D5147A" w:rsidP="00635376">
            <w:pPr>
              <w:widowControl w:val="0"/>
              <w:tabs>
                <w:tab w:val="left" w:pos="142"/>
              </w:tabs>
              <w:autoSpaceDE w:val="0"/>
              <w:autoSpaceDN w:val="0"/>
              <w:adjustRightInd w:val="0"/>
              <w:ind w:firstLine="709"/>
              <w:rPr>
                <w:rFonts w:ascii="Times New Roman" w:eastAsia="Times New Roman" w:hAnsi="Times New Roman" w:cs="Times New Roman"/>
              </w:rPr>
            </w:pPr>
            <w:r>
              <w:rPr>
                <w:rFonts w:ascii="Times New Roman" w:eastAsia="Times New Roman" w:hAnsi="Times New Roman" w:cs="Times New Roman"/>
              </w:rPr>
              <w:t>Педагогический совет</w:t>
            </w:r>
            <w:r w:rsidR="001C6FC0" w:rsidRPr="00E25BA9">
              <w:rPr>
                <w:rFonts w:ascii="Times New Roman" w:eastAsia="Times New Roman" w:hAnsi="Times New Roman" w:cs="Times New Roman"/>
              </w:rPr>
              <w:tab/>
              <w:t xml:space="preserve">           </w:t>
            </w:r>
          </w:p>
          <w:p w:rsidR="001C6FC0" w:rsidRPr="00E25BA9" w:rsidRDefault="00D5147A" w:rsidP="00635376">
            <w:pPr>
              <w:widowControl w:val="0"/>
              <w:tabs>
                <w:tab w:val="left" w:pos="142"/>
              </w:tabs>
              <w:autoSpaceDE w:val="0"/>
              <w:autoSpaceDN w:val="0"/>
              <w:adjustRightInd w:val="0"/>
              <w:ind w:firstLine="709"/>
              <w:rPr>
                <w:rFonts w:ascii="Times New Roman" w:eastAsia="Times New Roman" w:hAnsi="Times New Roman" w:cs="Times New Roman"/>
              </w:rPr>
            </w:pPr>
            <w:r>
              <w:rPr>
                <w:rFonts w:ascii="Times New Roman" w:eastAsia="Times New Roman" w:hAnsi="Times New Roman" w:cs="Times New Roman"/>
              </w:rPr>
              <w:t>МБОУ ВСОШ №1</w:t>
            </w:r>
            <w:r w:rsidR="001C6FC0" w:rsidRPr="00E25BA9">
              <w:rPr>
                <w:rFonts w:ascii="Times New Roman" w:eastAsia="Times New Roman" w:hAnsi="Times New Roman" w:cs="Times New Roman"/>
              </w:rPr>
              <w:t xml:space="preserve">                                           </w:t>
            </w:r>
          </w:p>
          <w:p w:rsidR="001C6FC0" w:rsidRPr="00E25BA9" w:rsidRDefault="00D5147A" w:rsidP="00635376">
            <w:pPr>
              <w:widowControl w:val="0"/>
              <w:tabs>
                <w:tab w:val="left" w:pos="142"/>
              </w:tabs>
              <w:autoSpaceDE w:val="0"/>
              <w:autoSpaceDN w:val="0"/>
              <w:adjustRightInd w:val="0"/>
              <w:ind w:firstLine="709"/>
              <w:rPr>
                <w:rFonts w:ascii="Times New Roman" w:eastAsia="Times New Roman" w:hAnsi="Times New Roman" w:cs="Times New Roman"/>
              </w:rPr>
            </w:pPr>
            <w:r>
              <w:rPr>
                <w:rFonts w:ascii="Times New Roman" w:eastAsia="Times New Roman" w:hAnsi="Times New Roman" w:cs="Times New Roman"/>
              </w:rPr>
              <w:t>протокол</w:t>
            </w:r>
            <w:r w:rsidR="00535E7C">
              <w:rPr>
                <w:rFonts w:ascii="Times New Roman" w:eastAsia="Times New Roman" w:hAnsi="Times New Roman" w:cs="Times New Roman"/>
              </w:rPr>
              <w:t xml:space="preserve"> №1 от 31.08</w:t>
            </w:r>
            <w:r>
              <w:rPr>
                <w:rFonts w:ascii="Times New Roman" w:eastAsia="Times New Roman" w:hAnsi="Times New Roman" w:cs="Times New Roman"/>
              </w:rPr>
              <w:t>.2022 г.</w:t>
            </w:r>
            <w:r w:rsidR="001C6FC0" w:rsidRPr="00E25BA9">
              <w:rPr>
                <w:rFonts w:ascii="Times New Roman" w:eastAsia="Times New Roman" w:hAnsi="Times New Roman" w:cs="Times New Roman"/>
              </w:rPr>
              <w:tab/>
            </w:r>
            <w:r w:rsidR="001C6FC0" w:rsidRPr="00E25BA9">
              <w:rPr>
                <w:rFonts w:ascii="Times New Roman" w:eastAsia="Times New Roman" w:hAnsi="Times New Roman" w:cs="Times New Roman"/>
              </w:rPr>
              <w:tab/>
            </w:r>
            <w:r w:rsidR="001C6FC0" w:rsidRPr="00E25BA9">
              <w:rPr>
                <w:rFonts w:ascii="Times New Roman" w:eastAsia="Times New Roman" w:hAnsi="Times New Roman" w:cs="Times New Roman"/>
              </w:rPr>
              <w:tab/>
            </w:r>
            <w:r w:rsidR="001C6FC0" w:rsidRPr="00E25BA9">
              <w:rPr>
                <w:rFonts w:ascii="Times New Roman" w:eastAsia="Times New Roman" w:hAnsi="Times New Roman" w:cs="Times New Roman"/>
              </w:rPr>
              <w:tab/>
            </w:r>
            <w:r w:rsidR="001C6FC0" w:rsidRPr="00E25BA9">
              <w:rPr>
                <w:rFonts w:ascii="Times New Roman" w:eastAsia="Times New Roman" w:hAnsi="Times New Roman" w:cs="Times New Roman"/>
              </w:rPr>
              <w:tab/>
              <w:t xml:space="preserve">    </w:t>
            </w:r>
          </w:p>
          <w:p w:rsidR="001C6FC0" w:rsidRPr="00E25BA9" w:rsidRDefault="001C6FC0" w:rsidP="00635376">
            <w:pPr>
              <w:widowControl w:val="0"/>
              <w:tabs>
                <w:tab w:val="left" w:pos="142"/>
              </w:tabs>
              <w:autoSpaceDE w:val="0"/>
              <w:autoSpaceDN w:val="0"/>
              <w:adjustRightInd w:val="0"/>
              <w:ind w:firstLine="709"/>
              <w:rPr>
                <w:rFonts w:ascii="Times New Roman" w:eastAsia="Times New Roman" w:hAnsi="Times New Roman" w:cs="Times New Roman"/>
              </w:rPr>
            </w:pPr>
            <w:r w:rsidRPr="00E25BA9">
              <w:rPr>
                <w:rFonts w:ascii="Times New Roman" w:eastAsia="Times New Roman" w:hAnsi="Times New Roman" w:cs="Times New Roman"/>
              </w:rPr>
              <w:tab/>
              <w:t xml:space="preserve"> </w:t>
            </w:r>
          </w:p>
          <w:p w:rsidR="001C6FC0" w:rsidRPr="00E25BA9" w:rsidRDefault="001C6FC0" w:rsidP="00635376">
            <w:pPr>
              <w:widowControl w:val="0"/>
              <w:tabs>
                <w:tab w:val="left" w:pos="142"/>
              </w:tabs>
              <w:autoSpaceDE w:val="0"/>
              <w:autoSpaceDN w:val="0"/>
              <w:adjustRightInd w:val="0"/>
              <w:ind w:firstLine="709"/>
              <w:rPr>
                <w:rFonts w:ascii="Times New Roman" w:eastAsia="Times New Roman" w:hAnsi="Times New Roman" w:cs="Times New Roman"/>
              </w:rPr>
            </w:pPr>
            <w:r w:rsidRPr="00E25BA9">
              <w:rPr>
                <w:rFonts w:ascii="Times New Roman" w:eastAsia="Times New Roman" w:hAnsi="Times New Roman" w:cs="Times New Roman"/>
              </w:rPr>
              <w:t xml:space="preserve">                                             </w:t>
            </w:r>
          </w:p>
        </w:tc>
        <w:tc>
          <w:tcPr>
            <w:tcW w:w="5239" w:type="dxa"/>
          </w:tcPr>
          <w:p w:rsidR="001C6FC0" w:rsidRPr="00E25BA9" w:rsidRDefault="00AD1F51" w:rsidP="00635376">
            <w:pPr>
              <w:widowControl w:val="0"/>
              <w:tabs>
                <w:tab w:val="left" w:pos="142"/>
              </w:tabs>
              <w:autoSpaceDE w:val="0"/>
              <w:autoSpaceDN w:val="0"/>
              <w:adjustRightInd w:val="0"/>
              <w:ind w:firstLine="709"/>
              <w:jc w:val="right"/>
              <w:rPr>
                <w:rFonts w:ascii="Times New Roman" w:eastAsia="Times New Roman" w:hAnsi="Times New Roman" w:cs="Times New Roman"/>
              </w:rPr>
            </w:pPr>
            <w:r>
              <w:rPr>
                <w:rFonts w:ascii="Times New Roman" w:eastAsia="Times New Roman" w:hAnsi="Times New Roman" w:cs="Times New Roman"/>
              </w:rPr>
              <w:t>Утверждаю</w:t>
            </w:r>
            <w:r w:rsidR="001C6FC0" w:rsidRPr="00E25BA9">
              <w:rPr>
                <w:rFonts w:ascii="Times New Roman" w:eastAsia="Times New Roman" w:hAnsi="Times New Roman" w:cs="Times New Roman"/>
              </w:rPr>
              <w:t xml:space="preserve"> </w:t>
            </w:r>
          </w:p>
          <w:p w:rsidR="001C6FC0" w:rsidRPr="00E25BA9" w:rsidRDefault="001C6FC0" w:rsidP="00635376">
            <w:pPr>
              <w:widowControl w:val="0"/>
              <w:tabs>
                <w:tab w:val="left" w:pos="142"/>
              </w:tabs>
              <w:autoSpaceDE w:val="0"/>
              <w:autoSpaceDN w:val="0"/>
              <w:adjustRightInd w:val="0"/>
              <w:ind w:firstLine="709"/>
              <w:jc w:val="right"/>
              <w:rPr>
                <w:rFonts w:ascii="Times New Roman" w:eastAsia="Times New Roman" w:hAnsi="Times New Roman" w:cs="Times New Roman"/>
              </w:rPr>
            </w:pPr>
            <w:r w:rsidRPr="00E25BA9">
              <w:rPr>
                <w:rFonts w:ascii="Times New Roman" w:eastAsia="Times New Roman" w:hAnsi="Times New Roman" w:cs="Times New Roman"/>
              </w:rPr>
              <w:t>Директор</w:t>
            </w:r>
          </w:p>
          <w:p w:rsidR="001C6FC0" w:rsidRPr="00E25BA9" w:rsidRDefault="00F3417B" w:rsidP="00635376">
            <w:pPr>
              <w:widowControl w:val="0"/>
              <w:tabs>
                <w:tab w:val="left" w:pos="142"/>
              </w:tabs>
              <w:autoSpaceDE w:val="0"/>
              <w:autoSpaceDN w:val="0"/>
              <w:adjustRightInd w:val="0"/>
              <w:ind w:firstLine="709"/>
              <w:jc w:val="right"/>
              <w:rPr>
                <w:rFonts w:ascii="Times New Roman" w:eastAsia="Times New Roman" w:hAnsi="Times New Roman" w:cs="Times New Roman"/>
              </w:rPr>
            </w:pPr>
            <w:r>
              <w:rPr>
                <w:rFonts w:ascii="Times New Roman" w:hAnsi="Times New Roman" w:cs="Times New Roman"/>
                <w:noProof/>
                <w:sz w:val="24"/>
                <w:szCs w:val="24"/>
              </w:rPr>
              <w:drawing>
                <wp:anchor distT="0" distB="0" distL="114300" distR="114300" simplePos="0" relativeHeight="251661312" behindDoc="0" locked="0" layoutInCell="1" allowOverlap="1" wp14:anchorId="314677DE" wp14:editId="777144F5">
                  <wp:simplePos x="0" y="0"/>
                  <wp:positionH relativeFrom="column">
                    <wp:posOffset>1341755</wp:posOffset>
                  </wp:positionH>
                  <wp:positionV relativeFrom="paragraph">
                    <wp:posOffset>76835</wp:posOffset>
                  </wp:positionV>
                  <wp:extent cx="942975" cy="1133475"/>
                  <wp:effectExtent l="0" t="0" r="9525" b="9525"/>
                  <wp:wrapNone/>
                  <wp:docPr id="1" name="Рисунок 1" descr="Описание: C:\Users\ВСОШ1\Pictures\2019-04-22\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ВСОШ1\Pictures\2019-04-22\Scan1.JPG"/>
                          <pic:cNvPicPr>
                            <a:picLocks noChangeAspect="1" noChangeArrowheads="1"/>
                          </pic:cNvPicPr>
                        </pic:nvPicPr>
                        <pic:blipFill>
                          <a:blip r:embed="rId9" cstate="print">
                            <a:clrChange>
                              <a:clrFrom>
                                <a:srgbClr val="FEFEFE"/>
                              </a:clrFrom>
                              <a:clrTo>
                                <a:srgbClr val="FEFEFE">
                                  <a:alpha val="0"/>
                                </a:srgbClr>
                              </a:clrTo>
                            </a:clrChange>
                            <a:extLst>
                              <a:ext uri="{28A0092B-C50C-407E-A947-70E740481C1C}">
                                <a14:useLocalDpi xmlns:a14="http://schemas.microsoft.com/office/drawing/2010/main" val="0"/>
                              </a:ext>
                            </a:extLst>
                          </a:blip>
                          <a:srcRect l="12360" t="70731" r="71750" b="15753"/>
                          <a:stretch>
                            <a:fillRect/>
                          </a:stretch>
                        </pic:blipFill>
                        <pic:spPr bwMode="auto">
                          <a:xfrm>
                            <a:off x="0" y="0"/>
                            <a:ext cx="9429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1" locked="0" layoutInCell="1" allowOverlap="1" wp14:anchorId="4F6F5C85" wp14:editId="7E3D3B58">
                  <wp:simplePos x="0" y="0"/>
                  <wp:positionH relativeFrom="column">
                    <wp:posOffset>267970</wp:posOffset>
                  </wp:positionH>
                  <wp:positionV relativeFrom="paragraph">
                    <wp:posOffset>76835</wp:posOffset>
                  </wp:positionV>
                  <wp:extent cx="1657350" cy="16097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0" b="96450" l="2874" r="96552"/>
                                    </a14:imgEffect>
                                  </a14:imgLayer>
                                </a14:imgProps>
                              </a:ext>
                              <a:ext uri="{28A0092B-C50C-407E-A947-70E740481C1C}">
                                <a14:useLocalDpi xmlns:a14="http://schemas.microsoft.com/office/drawing/2010/main" val="0"/>
                              </a:ext>
                            </a:extLst>
                          </a:blip>
                          <a:srcRect/>
                          <a:stretch>
                            <a:fillRect/>
                          </a:stretch>
                        </pic:blipFill>
                        <pic:spPr bwMode="auto">
                          <a:xfrm>
                            <a:off x="0" y="0"/>
                            <a:ext cx="1657350" cy="1609725"/>
                          </a:xfrm>
                          <a:prstGeom prst="rect">
                            <a:avLst/>
                          </a:prstGeom>
                          <a:noFill/>
                        </pic:spPr>
                      </pic:pic>
                    </a:graphicData>
                  </a:graphic>
                  <wp14:sizeRelH relativeFrom="page">
                    <wp14:pctWidth>0</wp14:pctWidth>
                  </wp14:sizeRelH>
                  <wp14:sizeRelV relativeFrom="page">
                    <wp14:pctHeight>0</wp14:pctHeight>
                  </wp14:sizeRelV>
                </wp:anchor>
              </w:drawing>
            </w:r>
            <w:r w:rsidR="001C6FC0" w:rsidRPr="00E25BA9">
              <w:rPr>
                <w:rFonts w:ascii="Times New Roman" w:eastAsia="Times New Roman" w:hAnsi="Times New Roman" w:cs="Times New Roman"/>
              </w:rPr>
              <w:t xml:space="preserve"> МБОУ ВСОШ №1</w:t>
            </w:r>
          </w:p>
          <w:p w:rsidR="001C6FC0" w:rsidRPr="00E25BA9" w:rsidRDefault="001C6FC0" w:rsidP="00635376">
            <w:pPr>
              <w:widowControl w:val="0"/>
              <w:tabs>
                <w:tab w:val="left" w:pos="142"/>
              </w:tabs>
              <w:autoSpaceDE w:val="0"/>
              <w:autoSpaceDN w:val="0"/>
              <w:adjustRightInd w:val="0"/>
              <w:ind w:firstLine="709"/>
              <w:jc w:val="right"/>
              <w:rPr>
                <w:rFonts w:ascii="Times New Roman" w:eastAsia="Times New Roman" w:hAnsi="Times New Roman" w:cs="Times New Roman"/>
              </w:rPr>
            </w:pPr>
            <w:r w:rsidRPr="00E25BA9">
              <w:rPr>
                <w:rFonts w:ascii="Times New Roman" w:eastAsia="Times New Roman" w:hAnsi="Times New Roman" w:cs="Times New Roman"/>
              </w:rPr>
              <w:t>Вереницына В.В.</w:t>
            </w:r>
          </w:p>
          <w:p w:rsidR="001C6FC0" w:rsidRPr="00E25BA9" w:rsidRDefault="008E3427" w:rsidP="00635376">
            <w:pPr>
              <w:widowControl w:val="0"/>
              <w:tabs>
                <w:tab w:val="left" w:pos="142"/>
              </w:tabs>
              <w:autoSpaceDE w:val="0"/>
              <w:autoSpaceDN w:val="0"/>
              <w:adjustRightInd w:val="0"/>
              <w:ind w:firstLine="709"/>
              <w:jc w:val="right"/>
              <w:rPr>
                <w:rFonts w:ascii="Times New Roman" w:eastAsia="Times New Roman" w:hAnsi="Times New Roman" w:cs="Times New Roman"/>
              </w:rPr>
            </w:pPr>
            <w:r w:rsidRPr="00E25BA9">
              <w:rPr>
                <w:rFonts w:ascii="Times New Roman" w:eastAsia="Times New Roman" w:hAnsi="Times New Roman" w:cs="Times New Roman"/>
              </w:rPr>
              <w:t xml:space="preserve">Приказ </w:t>
            </w:r>
            <w:r w:rsidR="001C6FC0" w:rsidRPr="00E25BA9">
              <w:rPr>
                <w:rFonts w:ascii="Times New Roman" w:eastAsia="Times New Roman" w:hAnsi="Times New Roman" w:cs="Times New Roman"/>
              </w:rPr>
              <w:t>№_</w:t>
            </w:r>
            <w:r w:rsidR="00846CA2" w:rsidRPr="00846CA2">
              <w:rPr>
                <w:rFonts w:ascii="Times New Roman" w:eastAsia="Times New Roman" w:hAnsi="Times New Roman" w:cs="Times New Roman"/>
                <w:u w:val="single"/>
              </w:rPr>
              <w:t>990</w:t>
            </w:r>
            <w:r w:rsidR="001C6FC0" w:rsidRPr="00E25BA9">
              <w:rPr>
                <w:rFonts w:ascii="Times New Roman" w:eastAsia="Times New Roman" w:hAnsi="Times New Roman" w:cs="Times New Roman"/>
              </w:rPr>
              <w:t>__§_</w:t>
            </w:r>
            <w:r w:rsidR="00846CA2" w:rsidRPr="00846CA2">
              <w:rPr>
                <w:rFonts w:ascii="Times New Roman" w:eastAsia="Times New Roman" w:hAnsi="Times New Roman" w:cs="Times New Roman"/>
                <w:u w:val="single"/>
              </w:rPr>
              <w:t>7</w:t>
            </w:r>
            <w:r w:rsidR="00846CA2">
              <w:rPr>
                <w:rFonts w:ascii="Times New Roman" w:eastAsia="Times New Roman" w:hAnsi="Times New Roman" w:cs="Times New Roman"/>
              </w:rPr>
              <w:t>_</w:t>
            </w:r>
            <w:r w:rsidR="001C6FC0" w:rsidRPr="00E25BA9">
              <w:rPr>
                <w:rFonts w:ascii="Times New Roman" w:eastAsia="Times New Roman" w:hAnsi="Times New Roman" w:cs="Times New Roman"/>
              </w:rPr>
              <w:t>_</w:t>
            </w:r>
          </w:p>
          <w:p w:rsidR="001C6FC0" w:rsidRPr="00E25BA9" w:rsidRDefault="001C6FC0" w:rsidP="00635376">
            <w:pPr>
              <w:widowControl w:val="0"/>
              <w:tabs>
                <w:tab w:val="left" w:pos="142"/>
              </w:tabs>
              <w:autoSpaceDE w:val="0"/>
              <w:autoSpaceDN w:val="0"/>
              <w:adjustRightInd w:val="0"/>
              <w:ind w:firstLine="709"/>
              <w:jc w:val="right"/>
              <w:rPr>
                <w:rFonts w:ascii="Times New Roman" w:eastAsia="Times New Roman" w:hAnsi="Times New Roman" w:cs="Times New Roman"/>
              </w:rPr>
            </w:pPr>
            <w:r w:rsidRPr="00E25BA9">
              <w:rPr>
                <w:rFonts w:ascii="Times New Roman" w:eastAsia="Times New Roman" w:hAnsi="Times New Roman" w:cs="Times New Roman"/>
              </w:rPr>
              <w:t xml:space="preserve">                                   </w:t>
            </w:r>
            <w:r w:rsidR="008E3427">
              <w:rPr>
                <w:rFonts w:ascii="Times New Roman" w:eastAsia="Times New Roman" w:hAnsi="Times New Roman" w:cs="Times New Roman"/>
              </w:rPr>
              <w:t xml:space="preserve">    «</w:t>
            </w:r>
            <w:r w:rsidR="00846CA2" w:rsidRPr="00846CA2">
              <w:rPr>
                <w:rFonts w:ascii="Times New Roman" w:eastAsia="Times New Roman" w:hAnsi="Times New Roman" w:cs="Times New Roman"/>
                <w:u w:val="single"/>
              </w:rPr>
              <w:t>31</w:t>
            </w:r>
            <w:r w:rsidR="008E3427">
              <w:rPr>
                <w:rFonts w:ascii="Times New Roman" w:eastAsia="Times New Roman" w:hAnsi="Times New Roman" w:cs="Times New Roman"/>
              </w:rPr>
              <w:t>»_</w:t>
            </w:r>
            <w:r w:rsidR="00846CA2" w:rsidRPr="00846CA2">
              <w:rPr>
                <w:rFonts w:ascii="Times New Roman" w:eastAsia="Times New Roman" w:hAnsi="Times New Roman" w:cs="Times New Roman"/>
                <w:u w:val="single"/>
              </w:rPr>
              <w:t>августа</w:t>
            </w:r>
            <w:r w:rsidR="008E3427" w:rsidRPr="00846CA2">
              <w:rPr>
                <w:rFonts w:ascii="Times New Roman" w:eastAsia="Times New Roman" w:hAnsi="Times New Roman" w:cs="Times New Roman"/>
                <w:u w:val="single"/>
              </w:rPr>
              <w:t>_</w:t>
            </w:r>
            <w:r w:rsidR="008E3427">
              <w:rPr>
                <w:rFonts w:ascii="Times New Roman" w:eastAsia="Times New Roman" w:hAnsi="Times New Roman" w:cs="Times New Roman"/>
              </w:rPr>
              <w:t xml:space="preserve">2022 </w:t>
            </w:r>
            <w:r w:rsidR="00535E7C">
              <w:rPr>
                <w:rFonts w:ascii="Times New Roman" w:eastAsia="Times New Roman" w:hAnsi="Times New Roman" w:cs="Times New Roman"/>
              </w:rPr>
              <w:t xml:space="preserve">г.       </w:t>
            </w:r>
            <w:r w:rsidRPr="00E25BA9">
              <w:rPr>
                <w:rFonts w:ascii="Times New Roman" w:eastAsia="Times New Roman" w:hAnsi="Times New Roman" w:cs="Times New Roman"/>
              </w:rPr>
              <w:t xml:space="preserve">     </w:t>
            </w:r>
          </w:p>
        </w:tc>
      </w:tr>
    </w:tbl>
    <w:p w:rsidR="00AF0F80" w:rsidRPr="00E25BA9" w:rsidRDefault="00AF0F80" w:rsidP="006353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p>
    <w:p w:rsidR="00AF0F80" w:rsidRPr="00E25BA9" w:rsidRDefault="00AF0F80" w:rsidP="006353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p>
    <w:p w:rsidR="00AF0F80" w:rsidRPr="00E25BA9" w:rsidRDefault="00AF0F80" w:rsidP="006353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ab/>
        <w:t xml:space="preserve">          </w:t>
      </w:r>
      <w:r w:rsidRPr="00E25BA9">
        <w:rPr>
          <w:rFonts w:ascii="Times New Roman" w:eastAsia="Times New Roman" w:hAnsi="Times New Roman" w:cs="Times New Roman"/>
          <w:lang w:eastAsia="ru-RU"/>
        </w:rPr>
        <w:tab/>
      </w:r>
    </w:p>
    <w:p w:rsidR="00AF0F80" w:rsidRPr="00E25BA9" w:rsidRDefault="00AF0F80" w:rsidP="006353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   </w:t>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t xml:space="preserve">                   </w:t>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t xml:space="preserve">                                                                  </w:t>
      </w:r>
    </w:p>
    <w:p w:rsidR="00AF0F80" w:rsidRPr="00E25BA9" w:rsidRDefault="00AF0F80" w:rsidP="006353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  </w:t>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t xml:space="preserve">                   </w:t>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r>
      <w:r w:rsidRPr="00E25BA9">
        <w:rPr>
          <w:rFonts w:ascii="Times New Roman" w:eastAsia="Times New Roman" w:hAnsi="Times New Roman" w:cs="Times New Roman"/>
          <w:lang w:eastAsia="ru-RU"/>
        </w:rPr>
        <w:tab/>
        <w:t xml:space="preserve">                                                                    </w:t>
      </w: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535E7C" w:rsidRPr="00535E7C" w:rsidRDefault="00535E7C"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535E7C">
        <w:rPr>
          <w:rFonts w:ascii="Times New Roman" w:eastAsia="Times New Roman" w:hAnsi="Times New Roman" w:cs="Times New Roman"/>
          <w:b/>
          <w:bCs/>
          <w:lang w:eastAsia="ru-RU"/>
        </w:rPr>
        <w:t>Основная образовательная программа основного общего образования</w:t>
      </w:r>
    </w:p>
    <w:p w:rsidR="00A170F4" w:rsidRPr="00535E7C" w:rsidRDefault="00535E7C"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535E7C">
        <w:rPr>
          <w:rFonts w:ascii="Times New Roman" w:eastAsia="Times New Roman" w:hAnsi="Times New Roman" w:cs="Times New Roman"/>
          <w:b/>
          <w:bCs/>
          <w:lang w:eastAsia="ru-RU"/>
        </w:rPr>
        <w:t>муниципального</w:t>
      </w:r>
      <w:r w:rsidR="00A170F4" w:rsidRPr="00535E7C">
        <w:rPr>
          <w:rFonts w:ascii="Times New Roman" w:eastAsia="Times New Roman" w:hAnsi="Times New Roman" w:cs="Times New Roman"/>
          <w:b/>
          <w:bCs/>
          <w:lang w:eastAsia="ru-RU"/>
        </w:rPr>
        <w:t xml:space="preserve"> </w:t>
      </w:r>
      <w:r w:rsidRPr="00535E7C">
        <w:rPr>
          <w:rFonts w:ascii="Times New Roman" w:eastAsia="Times New Roman" w:hAnsi="Times New Roman" w:cs="Times New Roman"/>
          <w:b/>
          <w:bCs/>
          <w:lang w:eastAsia="ru-RU"/>
        </w:rPr>
        <w:t>бюджетного общеобразовательного учреждения</w:t>
      </w:r>
    </w:p>
    <w:p w:rsidR="00AF0F80" w:rsidRPr="00535E7C"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535E7C">
        <w:rPr>
          <w:rFonts w:ascii="Times New Roman" w:eastAsia="Times New Roman" w:hAnsi="Times New Roman" w:cs="Times New Roman"/>
          <w:b/>
          <w:bCs/>
          <w:lang w:eastAsia="ru-RU"/>
        </w:rPr>
        <w:t xml:space="preserve"> вечерняя (сменная) общеобразовательная школа №1</w:t>
      </w:r>
    </w:p>
    <w:p w:rsidR="00C3443E" w:rsidRDefault="00C3443E"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
          <w:bCs/>
          <w:lang w:eastAsia="ru-RU"/>
        </w:rPr>
      </w:pPr>
    </w:p>
    <w:p w:rsidR="00AF0F80" w:rsidRPr="00535E7C" w:rsidRDefault="001C6FC0"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
          <w:bCs/>
          <w:lang w:eastAsia="ru-RU"/>
        </w:rPr>
      </w:pPr>
      <w:r w:rsidRPr="00535E7C">
        <w:rPr>
          <w:rFonts w:ascii="Times New Roman" w:eastAsia="Times New Roman" w:hAnsi="Times New Roman" w:cs="Times New Roman"/>
          <w:b/>
          <w:bCs/>
          <w:lang w:eastAsia="ru-RU"/>
        </w:rPr>
        <w:t>на 2022-2023</w:t>
      </w:r>
      <w:r w:rsidR="00AF0F80" w:rsidRPr="00535E7C">
        <w:rPr>
          <w:rFonts w:ascii="Times New Roman" w:eastAsia="Times New Roman" w:hAnsi="Times New Roman" w:cs="Times New Roman"/>
          <w:b/>
          <w:bCs/>
          <w:lang w:eastAsia="ru-RU"/>
        </w:rPr>
        <w:t xml:space="preserve"> учебный год</w:t>
      </w:r>
    </w:p>
    <w:p w:rsidR="00AF0F80" w:rsidRPr="00535E7C"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AF0F80" w:rsidRPr="00535E7C"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1C6FC0" w:rsidRPr="00E25BA9" w:rsidRDefault="001C6FC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1C6FC0" w:rsidRPr="00E25BA9" w:rsidRDefault="001C6FC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1C6FC0" w:rsidRPr="00E25BA9" w:rsidRDefault="001C6FC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1C6FC0" w:rsidRPr="00E25BA9" w:rsidRDefault="001C6FC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4020C1" w:rsidRPr="00E25BA9" w:rsidRDefault="004020C1"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4020C1" w:rsidRPr="00E25BA9" w:rsidRDefault="004020C1"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4020C1" w:rsidRPr="00E25BA9" w:rsidRDefault="004020C1"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1C6FC0" w:rsidRPr="00E25BA9" w:rsidRDefault="001C6FC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1C6FC0" w:rsidRPr="00E25BA9" w:rsidRDefault="001C6FC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AF0F80" w:rsidRPr="00E25BA9" w:rsidRDefault="00AF0F80" w:rsidP="00635376">
      <w:pPr>
        <w:tabs>
          <w:tab w:val="left" w:pos="142"/>
          <w:tab w:val="left" w:leader="underscore" w:pos="4190"/>
          <w:tab w:val="left" w:leader="underscore" w:pos="9662"/>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rsidR="00E25BA9" w:rsidRPr="00E25BA9" w:rsidRDefault="00E25BA9"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Cs/>
          <w:lang w:eastAsia="ru-RU"/>
        </w:rPr>
      </w:pPr>
    </w:p>
    <w:p w:rsidR="00E25BA9" w:rsidRDefault="00E25BA9"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Cs/>
          <w:lang w:eastAsia="ru-RU"/>
        </w:rPr>
      </w:pPr>
    </w:p>
    <w:p w:rsidR="00EA0789" w:rsidRDefault="00EA0789"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Cs/>
          <w:lang w:eastAsia="ru-RU"/>
        </w:rPr>
      </w:pPr>
    </w:p>
    <w:p w:rsidR="0009581F" w:rsidRDefault="0009581F"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Cs/>
          <w:lang w:eastAsia="ru-RU"/>
        </w:rPr>
      </w:pPr>
    </w:p>
    <w:p w:rsidR="0009581F" w:rsidRPr="00E25BA9" w:rsidRDefault="0009581F"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Cs/>
          <w:lang w:eastAsia="ru-RU"/>
        </w:rPr>
      </w:pPr>
    </w:p>
    <w:p w:rsidR="00E25BA9" w:rsidRPr="00E25BA9" w:rsidRDefault="00E25BA9" w:rsidP="00635376">
      <w:pPr>
        <w:tabs>
          <w:tab w:val="left" w:pos="142"/>
          <w:tab w:val="left" w:leader="underscore" w:pos="4190"/>
          <w:tab w:val="left" w:leader="underscore" w:pos="9662"/>
        </w:tabs>
        <w:autoSpaceDE w:val="0"/>
        <w:autoSpaceDN w:val="0"/>
        <w:adjustRightInd w:val="0"/>
        <w:spacing w:after="0" w:line="240" w:lineRule="auto"/>
        <w:ind w:firstLine="709"/>
        <w:jc w:val="center"/>
        <w:rPr>
          <w:rFonts w:ascii="Times New Roman" w:eastAsia="Times New Roman" w:hAnsi="Times New Roman" w:cs="Times New Roman"/>
          <w:bCs/>
          <w:lang w:eastAsia="ru-RU"/>
        </w:rPr>
      </w:pPr>
    </w:p>
    <w:p w:rsidR="00EA0789" w:rsidRPr="0072701F" w:rsidRDefault="004020C1" w:rsidP="0072701F">
      <w:pPr>
        <w:tabs>
          <w:tab w:val="left" w:pos="142"/>
          <w:tab w:val="left" w:leader="underscore" w:pos="4190"/>
          <w:tab w:val="left" w:leader="underscore" w:pos="9662"/>
        </w:tabs>
        <w:autoSpaceDE w:val="0"/>
        <w:autoSpaceDN w:val="0"/>
        <w:adjustRightInd w:val="0"/>
        <w:spacing w:after="0" w:line="240" w:lineRule="auto"/>
        <w:ind w:firstLine="709"/>
        <w:jc w:val="center"/>
        <w:rPr>
          <w:rStyle w:val="FontStyle194"/>
          <w:rFonts w:eastAsia="Times New Roman"/>
          <w:b w:val="0"/>
          <w:lang w:eastAsia="ru-RU"/>
        </w:rPr>
      </w:pPr>
      <w:r w:rsidRPr="00E25BA9">
        <w:rPr>
          <w:rFonts w:ascii="Times New Roman" w:eastAsia="Times New Roman" w:hAnsi="Times New Roman" w:cs="Times New Roman"/>
          <w:bCs/>
          <w:lang w:eastAsia="ru-RU"/>
        </w:rPr>
        <w:t>г.</w:t>
      </w:r>
      <w:r w:rsidR="00DF1F06">
        <w:rPr>
          <w:rFonts w:ascii="Times New Roman" w:eastAsia="Times New Roman" w:hAnsi="Times New Roman" w:cs="Times New Roman"/>
          <w:bCs/>
          <w:lang w:eastAsia="ru-RU"/>
        </w:rPr>
        <w:t xml:space="preserve"> </w:t>
      </w:r>
      <w:r w:rsidRPr="00E25BA9">
        <w:rPr>
          <w:rFonts w:ascii="Times New Roman" w:eastAsia="Times New Roman" w:hAnsi="Times New Roman" w:cs="Times New Roman"/>
          <w:bCs/>
          <w:lang w:eastAsia="ru-RU"/>
        </w:rPr>
        <w:t>Гусиноозёрск 2022</w:t>
      </w:r>
    </w:p>
    <w:p w:rsidR="00EB1FD0" w:rsidRDefault="006F2A76" w:rsidP="00635376">
      <w:pPr>
        <w:pStyle w:val="Style10"/>
        <w:tabs>
          <w:tab w:val="left" w:pos="142"/>
          <w:tab w:val="left" w:pos="413"/>
          <w:tab w:val="left" w:leader="underscore" w:pos="9614"/>
        </w:tabs>
        <w:spacing w:line="240" w:lineRule="auto"/>
        <w:ind w:firstLine="709"/>
        <w:jc w:val="center"/>
        <w:rPr>
          <w:rStyle w:val="FontStyle194"/>
          <w:b w:val="0"/>
        </w:rPr>
      </w:pPr>
      <w:r>
        <w:rPr>
          <w:rStyle w:val="FontStyle194"/>
          <w:b w:val="0"/>
        </w:rPr>
        <w:lastRenderedPageBreak/>
        <w:t>Содержание</w:t>
      </w:r>
    </w:p>
    <w:p w:rsidR="00DF1F06" w:rsidRPr="00EB1FD0" w:rsidRDefault="00DF1F06" w:rsidP="00635376">
      <w:pPr>
        <w:pStyle w:val="Style10"/>
        <w:tabs>
          <w:tab w:val="left" w:pos="142"/>
          <w:tab w:val="left" w:pos="413"/>
          <w:tab w:val="left" w:leader="underscore" w:pos="9614"/>
        </w:tabs>
        <w:spacing w:line="240" w:lineRule="auto"/>
        <w:ind w:firstLine="709"/>
        <w:jc w:val="center"/>
        <w:rPr>
          <w:rStyle w:val="FontStyle194"/>
          <w:b w:val="0"/>
        </w:rPr>
      </w:pPr>
    </w:p>
    <w:p w:rsidR="00A94DFF" w:rsidRPr="00A94DFF" w:rsidRDefault="00EB1FD0" w:rsidP="00635376">
      <w:pPr>
        <w:pStyle w:val="Style10"/>
        <w:tabs>
          <w:tab w:val="left" w:pos="142"/>
          <w:tab w:val="left" w:pos="413"/>
          <w:tab w:val="left" w:leader="underscore" w:pos="9614"/>
        </w:tabs>
        <w:spacing w:line="240" w:lineRule="auto"/>
        <w:ind w:firstLine="709"/>
        <w:jc w:val="left"/>
        <w:rPr>
          <w:noProof/>
        </w:rPr>
      </w:pPr>
      <w:r w:rsidRPr="00A94DFF">
        <w:rPr>
          <w:rStyle w:val="FontStyle194"/>
          <w:b w:val="0"/>
          <w:sz w:val="24"/>
          <w:szCs w:val="24"/>
        </w:rPr>
        <w:t>1. ЦЕЛЕВОЙ РАЗДЕЛ  ОСНОВНОЙ ОБРАЗОВАТЕЛЬНОЙ ПРОГРАММЫ ОСНОВНОГО ОБЩЕГ</w:t>
      </w:r>
      <w:r w:rsidR="00BA690A" w:rsidRPr="00A94DFF">
        <w:rPr>
          <w:rStyle w:val="FontStyle194"/>
          <w:b w:val="0"/>
          <w:sz w:val="24"/>
          <w:szCs w:val="24"/>
        </w:rPr>
        <w:t>О ОБРАЗОВАНИЯ</w:t>
      </w:r>
      <w:r w:rsidR="0009581F" w:rsidRPr="00A94DFF">
        <w:rPr>
          <w:rStyle w:val="FontStyle194"/>
          <w:b w:val="0"/>
          <w:sz w:val="24"/>
          <w:szCs w:val="24"/>
        </w:rPr>
        <w:t xml:space="preserve"> </w:t>
      </w:r>
      <w:r w:rsidR="00A94DFF" w:rsidRPr="00A94DFF">
        <w:rPr>
          <w:rStyle w:val="FontStyle194"/>
          <w:b w:val="0"/>
          <w:sz w:val="24"/>
          <w:szCs w:val="24"/>
        </w:rPr>
        <w:fldChar w:fldCharType="begin"/>
      </w:r>
      <w:r w:rsidR="00A94DFF" w:rsidRPr="00A94DFF">
        <w:rPr>
          <w:rStyle w:val="FontStyle194"/>
          <w:b w:val="0"/>
          <w:sz w:val="24"/>
          <w:szCs w:val="24"/>
        </w:rPr>
        <w:instrText xml:space="preserve"> TOC \o "1-3" \h \z \u </w:instrText>
      </w:r>
      <w:r w:rsidR="00A94DFF" w:rsidRPr="00A94DFF">
        <w:rPr>
          <w:rStyle w:val="FontStyle194"/>
          <w:b w:val="0"/>
          <w:sz w:val="24"/>
          <w:szCs w:val="24"/>
        </w:rPr>
        <w:fldChar w:fldCharType="separate"/>
      </w:r>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67" w:history="1">
        <w:r w:rsidR="00A94DFF" w:rsidRPr="00A94DFF">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_Toc122334567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4</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68" w:history="1">
        <w:r w:rsidR="00A94DFF" w:rsidRPr="00A94DFF">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_Toc122334568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4</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69" w:history="1">
        <w:r w:rsidR="00A94DFF" w:rsidRPr="00A94DFF">
          <w:rPr>
            <w:rStyle w:val="af2"/>
            <w:rFonts w:ascii="Times New Roman" w:hAnsi="Times New Roman" w:cs="Times New Roman"/>
            <w:noProof/>
          </w:rPr>
          <w:t>1.1.3. Общая характеристика  основной образовательной программы основного общего образования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_Toc122334569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6</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70" w:history="1">
        <w:r w:rsidR="00A94DFF" w:rsidRPr="00A94DFF">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_Toc122334570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6</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71" w:history="1">
        <w:r w:rsidR="00A94DFF" w:rsidRPr="00A94DFF">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_Toc122334571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7</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72" w:history="1">
        <w:r w:rsidR="00A94DFF" w:rsidRPr="00A94DFF">
          <w:rPr>
            <w:rStyle w:val="af2"/>
            <w:rFonts w:ascii="Times New Roman" w:hAnsi="Times New Roman" w:cs="Times New Roman"/>
            <w:noProof/>
          </w:rPr>
          <w:t>1.3.1. Общие положения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_Toc122334572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7</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73" w:history="1">
        <w:r w:rsidR="00A94DFF" w:rsidRPr="00A94DFF">
          <w:rPr>
            <w:rStyle w:val="af2"/>
            <w:rFonts w:ascii="Times New Roman" w:hAnsi="Times New Roman" w:cs="Times New Roman"/>
            <w:noProof/>
          </w:rPr>
          <w:t>1.3.2. Особенности оценки метапредметных и предметных результатов</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_Toc122334573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8</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74" w:history="1">
        <w:r w:rsidR="00A94DFF" w:rsidRPr="00A94DFF">
          <w:rPr>
            <w:rStyle w:val="af2"/>
            <w:rFonts w:ascii="Times New Roman" w:hAnsi="Times New Roman" w:cs="Times New Roman"/>
            <w:noProof/>
          </w:rPr>
          <w:t>1.3.3. Организация и содержание оценочных процедур</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_Toc122334574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11</w:t>
        </w:r>
        <w:r w:rsidR="00A94DFF" w:rsidRPr="00A94DFF">
          <w:rPr>
            <w:rFonts w:ascii="Times New Roman" w:hAnsi="Times New Roman" w:cs="Times New Roman"/>
            <w:noProof/>
            <w:webHidden/>
          </w:rPr>
          <w:fldChar w:fldCharType="end"/>
        </w:r>
      </w:hyperlink>
    </w:p>
    <w:p w:rsidR="00A94DFF" w:rsidRPr="00A94DFF" w:rsidRDefault="00F87118" w:rsidP="00635376">
      <w:pPr>
        <w:pStyle w:val="14"/>
        <w:tabs>
          <w:tab w:val="right" w:leader="dot" w:pos="10478"/>
        </w:tabs>
        <w:ind w:firstLine="709"/>
        <w:rPr>
          <w:rFonts w:ascii="Times New Roman" w:eastAsiaTheme="minorEastAsia" w:hAnsi="Times New Roman" w:cs="Times New Roman"/>
          <w:noProof/>
          <w:color w:val="auto"/>
          <w:lang w:bidi="ar-SA"/>
        </w:rPr>
      </w:pPr>
      <w:hyperlink w:anchor="_Toc122334575" w:history="1">
        <w:r w:rsidR="00A94DFF" w:rsidRPr="00A94DFF">
          <w:rPr>
            <w:rStyle w:val="af2"/>
            <w:rFonts w:ascii="Times New Roman" w:hAnsi="Times New Roman" w:cs="Times New Roman"/>
            <w:noProof/>
          </w:rPr>
          <w:t>2. СОДЕРЖАТЕЛЬНЫЙ РАЗДЕЛ ПРОГРАММЫ ОСНОВНОГО ОБЩЕГО ОБРАЗОВАНИЯ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_Toc122334575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13</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76" w:history="1">
        <w:r w:rsidR="00A94DFF" w:rsidRPr="00A94DFF">
          <w:rPr>
            <w:rStyle w:val="af2"/>
            <w:rFonts w:ascii="Times New Roman" w:hAnsi="Times New Roman" w:cs="Times New Roman"/>
            <w:noProof/>
          </w:rPr>
          <w:t>2.1.  РАБОЧИЕ ПРОГРАММЫ УЧЕБНЫХ ПРЕДМЕТОВ, УЧЕБНЫХ КУРСОВ</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_Toc122334576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13</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77" w:history="1">
        <w:r w:rsidR="00A94DFF" w:rsidRPr="00A94DFF">
          <w:rPr>
            <w:rStyle w:val="af2"/>
            <w:rFonts w:ascii="Times New Roman" w:hAnsi="Times New Roman" w:cs="Times New Roman"/>
            <w:noProof/>
          </w:rPr>
          <w:t>2.1.1. РУССКИЙ ЯЗЫК</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_Toc122334577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13</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78" w:history="1">
        <w:r w:rsidR="00A94DFF" w:rsidRPr="00A94DFF">
          <w:rPr>
            <w:rStyle w:val="af2"/>
            <w:rFonts w:ascii="Times New Roman" w:hAnsi="Times New Roman" w:cs="Times New Roman"/>
            <w:noProof/>
          </w:rPr>
          <w:t>2.1.2. ЛИТЕРАТУРА</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_Toc122334578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31</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79" w:history="1">
        <w:r w:rsidR="00A94DFF" w:rsidRPr="00A94DFF">
          <w:rPr>
            <w:rStyle w:val="af2"/>
            <w:rFonts w:ascii="Times New Roman" w:hAnsi="Times New Roman" w:cs="Times New Roman"/>
            <w:noProof/>
          </w:rPr>
          <w:t>2.1.3. РОДНОЙ ЯЗЫК (РУССКИЙ)</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_Toc122334579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44</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0" w:history="1">
        <w:r w:rsidR="00A94DFF" w:rsidRPr="00A94DFF">
          <w:rPr>
            <w:rStyle w:val="af2"/>
            <w:rFonts w:ascii="Times New Roman" w:hAnsi="Times New Roman" w:cs="Times New Roman"/>
            <w:noProof/>
          </w:rPr>
          <w:t>2.1.4. РОДНАЯ ЛИТЕРАТУРА (РУССКАЯ)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_Toc122334580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56</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1" w:history="1">
        <w:r w:rsidR="00A94DFF" w:rsidRPr="00A94DFF">
          <w:rPr>
            <w:rStyle w:val="af2"/>
            <w:rFonts w:ascii="Times New Roman" w:hAnsi="Times New Roman" w:cs="Times New Roman"/>
            <w:noProof/>
          </w:rPr>
          <w:t>2.1.5. АНГЛИЙСКИЙ ЯЗЫК</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_Toc122334581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65</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2" w:history="1">
        <w:r w:rsidR="00A94DFF" w:rsidRPr="00A94DFF">
          <w:rPr>
            <w:rStyle w:val="af2"/>
            <w:rFonts w:ascii="Times New Roman" w:hAnsi="Times New Roman" w:cs="Times New Roman"/>
            <w:noProof/>
          </w:rPr>
          <w:t>2.1.6. НЕМЕЦКИЙ ЯЗЫК</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_Toc122334582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86</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3" w:history="1">
        <w:r w:rsidR="00A94DFF" w:rsidRPr="00A94DFF">
          <w:rPr>
            <w:rStyle w:val="af2"/>
            <w:rFonts w:ascii="Times New Roman" w:hAnsi="Times New Roman" w:cs="Times New Roman"/>
            <w:noProof/>
          </w:rPr>
          <w:t>2.1.10. ИСТОРИЯ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_Toc122334583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108</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4" w:history="1">
        <w:r w:rsidR="00A94DFF" w:rsidRPr="00A94DFF">
          <w:rPr>
            <w:rStyle w:val="af2"/>
            <w:rFonts w:ascii="Times New Roman" w:hAnsi="Times New Roman" w:cs="Times New Roman"/>
            <w:noProof/>
          </w:rPr>
          <w:t>2.1.11. ОБЩЕСТВОЗНАНИЕ</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_Toc122334584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126</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5" w:history="1">
        <w:r w:rsidR="00A94DFF" w:rsidRPr="00A94DFF">
          <w:rPr>
            <w:rStyle w:val="af2"/>
            <w:rFonts w:ascii="Times New Roman" w:hAnsi="Times New Roman" w:cs="Times New Roman"/>
            <w:noProof/>
          </w:rPr>
          <w:t>2.1.13. МАТЕМАТИКА</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_Toc122334585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156</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6" w:history="1">
        <w:r w:rsidR="00A94DFF" w:rsidRPr="00A94DFF">
          <w:rPr>
            <w:rStyle w:val="af2"/>
            <w:rFonts w:ascii="Times New Roman" w:hAnsi="Times New Roman" w:cs="Times New Roman"/>
            <w:noProof/>
          </w:rPr>
          <w:t>2.1.14. ИНФОРМАТИКА</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_Toc122334586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169</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7" w:history="1">
        <w:r w:rsidR="00A94DFF" w:rsidRPr="00A94DFF">
          <w:rPr>
            <w:rStyle w:val="af2"/>
            <w:rFonts w:ascii="Times New Roman" w:hAnsi="Times New Roman" w:cs="Times New Roman"/>
            <w:noProof/>
          </w:rPr>
          <w:t>2.1.15. ФИЗИКА</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_Toc122334587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179</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8" w:history="1">
        <w:r w:rsidR="00A94DFF" w:rsidRPr="00A94DFF">
          <w:rPr>
            <w:rStyle w:val="af2"/>
            <w:rFonts w:ascii="Times New Roman" w:hAnsi="Times New Roman" w:cs="Times New Roman"/>
            <w:noProof/>
          </w:rPr>
          <w:t>2.1.16. БИОЛОГИЯ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_Toc122334588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195</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89" w:history="1">
        <w:r w:rsidR="00A94DFF" w:rsidRPr="00A94DFF">
          <w:rPr>
            <w:rStyle w:val="af2"/>
            <w:rFonts w:ascii="Times New Roman" w:hAnsi="Times New Roman" w:cs="Times New Roman"/>
            <w:noProof/>
          </w:rPr>
          <w:t>2.1.17 ХИМИЯ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_Toc122334589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210</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0" w:history="1">
        <w:r w:rsidR="00A94DFF" w:rsidRPr="00A94DFF">
          <w:rPr>
            <w:rStyle w:val="af2"/>
            <w:rFonts w:ascii="Times New Roman" w:hAnsi="Times New Roman" w:cs="Times New Roman"/>
            <w:noProof/>
          </w:rPr>
          <w:t>2.1.18. ИЗОБРАЗИТЕЛЬНОЕ ИСКУССТВО</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_Toc122334590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222</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1" w:history="1">
        <w:r w:rsidR="00A94DFF" w:rsidRPr="00A94DFF">
          <w:rPr>
            <w:rStyle w:val="af2"/>
            <w:rFonts w:ascii="Times New Roman" w:hAnsi="Times New Roman" w:cs="Times New Roman"/>
            <w:noProof/>
          </w:rPr>
          <w:t>2.1.19 МУЗЫКА</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_Toc122334591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242</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2" w:history="1">
        <w:r w:rsidR="00A94DFF" w:rsidRPr="00A94DFF">
          <w:rPr>
            <w:rStyle w:val="af2"/>
            <w:rFonts w:ascii="Times New Roman" w:hAnsi="Times New Roman" w:cs="Times New Roman"/>
            <w:noProof/>
          </w:rPr>
          <w:t>2.1.20. ТЕХНОЛОГИЯ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_Toc122334592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249</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3" w:history="1">
        <w:r w:rsidR="00A94DFF" w:rsidRPr="00A94DFF">
          <w:rPr>
            <w:rStyle w:val="af2"/>
            <w:rFonts w:ascii="Times New Roman" w:hAnsi="Times New Roman" w:cs="Times New Roman"/>
            <w:noProof/>
          </w:rPr>
          <w:t>2.1.21 ФИЗИЧЕСКАЯ КУЛЬТУРА</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_Toc122334593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264</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4" w:history="1">
        <w:r w:rsidR="00A94DFF" w:rsidRPr="00A94DFF">
          <w:rPr>
            <w:rStyle w:val="af2"/>
            <w:rFonts w:ascii="Times New Roman" w:hAnsi="Times New Roman" w:cs="Times New Roman"/>
            <w:noProof/>
          </w:rPr>
          <w:t>2.1.22. ОСНОВЫ БЕЗОПАСНОСТИ ЖИЗНЕДЕЯТЕЛЬНОСТИ (8-9 КЛАССЫ)</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_Toc122334594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274</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5" w:history="1">
        <w:r w:rsidR="00A94DFF" w:rsidRPr="00A94DFF">
          <w:rPr>
            <w:rStyle w:val="af2"/>
            <w:rFonts w:ascii="Times New Roman" w:hAnsi="Times New Roman" w:cs="Times New Roman"/>
            <w:noProof/>
          </w:rPr>
          <w:t>2.2.  ПРОГРАММА ФОРМИРОВАНИЯ УНИВЕРСАЛЬНЫХ УЧЕБНЫХ ДЕЙСТВИЙ У ОБУЧАЮЩИХСЯ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_Toc122334595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287</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6" w:history="1">
        <w:r w:rsidR="00A94DFF" w:rsidRPr="00A94DFF">
          <w:rPr>
            <w:rStyle w:val="af2"/>
            <w:rFonts w:ascii="Times New Roman" w:hAnsi="Times New Roman" w:cs="Times New Roman"/>
            <w:noProof/>
          </w:rPr>
          <w:t>2.2.1. Целевой раздел</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_Toc122334596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287</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7" w:history="1">
        <w:r w:rsidR="00A94DFF" w:rsidRPr="00A94DFF">
          <w:rPr>
            <w:rStyle w:val="af2"/>
            <w:rFonts w:ascii="Times New Roman" w:hAnsi="Times New Roman" w:cs="Times New Roman"/>
            <w:noProof/>
          </w:rPr>
          <w:t>2.2.2. Содержательный раздел</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_Toc122334597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288</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8" w:history="1">
        <w:r w:rsidR="00A94DFF" w:rsidRPr="00A94DFF">
          <w:rPr>
            <w:rStyle w:val="af2"/>
            <w:rFonts w:ascii="Times New Roman" w:hAnsi="Times New Roman" w:cs="Times New Roman"/>
            <w:noProof/>
          </w:rPr>
          <w:t>2.2.3. Организационный раздел</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_Toc122334598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300</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599" w:history="1">
        <w:r w:rsidR="00A94DFF" w:rsidRPr="00A94DFF">
          <w:rPr>
            <w:rStyle w:val="af2"/>
            <w:rFonts w:ascii="Times New Roman" w:hAnsi="Times New Roman" w:cs="Times New Roman"/>
            <w:noProof/>
          </w:rPr>
          <w:t>2.3.1. Пояснительная записка</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_Toc122334599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301</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00" w:history="1">
        <w:r w:rsidR="00A94DFF" w:rsidRPr="00A94DFF">
          <w:rPr>
            <w:rStyle w:val="af2"/>
            <w:rFonts w:ascii="Times New Roman" w:hAnsi="Times New Roman" w:cs="Times New Roman"/>
            <w:noProof/>
          </w:rPr>
          <w:t>2.3.2. Особенности организуемого в образовательной организации воспитательного процесса</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_Toc122334600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301</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01" w:history="1">
        <w:r w:rsidR="00A94DFF" w:rsidRPr="00A94DFF">
          <w:rPr>
            <w:rStyle w:val="af2"/>
            <w:rFonts w:ascii="Times New Roman" w:hAnsi="Times New Roman" w:cs="Times New Roman"/>
            <w:noProof/>
          </w:rPr>
          <w:t>2.3.3. Цель и задачи воспитания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_Toc122334601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302</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02" w:history="1">
        <w:r w:rsidR="00A94DFF" w:rsidRPr="00A94DFF">
          <w:rPr>
            <w:rStyle w:val="af2"/>
            <w:rFonts w:ascii="Times New Roman" w:hAnsi="Times New Roman" w:cs="Times New Roman"/>
            <w:noProof/>
          </w:rPr>
          <w:t>2.3.4. Виды, формы и содержание деятельности</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_Toc122334602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304</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03" w:history="1">
        <w:r w:rsidR="00A94DFF" w:rsidRPr="00A94DFF">
          <w:rPr>
            <w:rStyle w:val="af2"/>
            <w:rFonts w:ascii="Times New Roman" w:hAnsi="Times New Roman" w:cs="Times New Roman"/>
            <w:noProof/>
          </w:rPr>
          <w:t>2.3.5. Основные направления самоанализа воспитательной работы</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_Toc122334603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312</w:t>
        </w:r>
        <w:r w:rsidR="00A94DFF" w:rsidRPr="00A94DFF">
          <w:rPr>
            <w:rFonts w:ascii="Times New Roman" w:hAnsi="Times New Roman" w:cs="Times New Roman"/>
            <w:noProof/>
            <w:webHidden/>
          </w:rPr>
          <w:fldChar w:fldCharType="end"/>
        </w:r>
      </w:hyperlink>
    </w:p>
    <w:p w:rsidR="00A94DFF" w:rsidRPr="00A94DFF" w:rsidRDefault="00F87118" w:rsidP="00635376">
      <w:pPr>
        <w:pStyle w:val="14"/>
        <w:tabs>
          <w:tab w:val="right" w:leader="dot" w:pos="10478"/>
        </w:tabs>
        <w:ind w:firstLine="709"/>
        <w:rPr>
          <w:rFonts w:ascii="Times New Roman" w:eastAsiaTheme="minorEastAsia" w:hAnsi="Times New Roman" w:cs="Times New Roman"/>
          <w:noProof/>
          <w:color w:val="auto"/>
          <w:lang w:bidi="ar-SA"/>
        </w:rPr>
      </w:pPr>
      <w:hyperlink w:anchor="_Toc122334604" w:history="1">
        <w:r w:rsidR="00A94DFF" w:rsidRPr="00A94DFF">
          <w:rPr>
            <w:rStyle w:val="af2"/>
            <w:rFonts w:ascii="Times New Roman" w:hAnsi="Times New Roman" w:cs="Times New Roman"/>
            <w:noProof/>
          </w:rPr>
          <w:t>3. ОРГАНИЗАЦИОННЫЙ РАЗДЕЛ ПРОГРАММЫ ОСНОВНОГО ОБЩЕГО ОБРАЗОВАНИЯ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_Toc122334604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313</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05" w:history="1">
        <w:r w:rsidR="00A94DFF" w:rsidRPr="00A94DFF">
          <w:rPr>
            <w:rStyle w:val="af2"/>
            <w:rFonts w:ascii="Times New Roman" w:hAnsi="Times New Roman" w:cs="Times New Roman"/>
            <w:noProof/>
          </w:rPr>
          <w:t>3.1.  УЧЕБНЫЙ ПЛАН ПРОГРАММЫ ОСНОВНОГО ОБЩЕГО ОБРАЗОВАНИЯ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_Toc122334605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313</w:t>
        </w:r>
        <w:r w:rsidR="00A94DFF" w:rsidRPr="00A94DFF">
          <w:rPr>
            <w:rFonts w:ascii="Times New Roman" w:hAnsi="Times New Roman" w:cs="Times New Roman"/>
            <w:noProof/>
            <w:webHidden/>
          </w:rPr>
          <w:fldChar w:fldCharType="end"/>
        </w:r>
      </w:hyperlink>
    </w:p>
    <w:p w:rsidR="00A94DFF" w:rsidRPr="00A94DFF" w:rsidRDefault="00F87118" w:rsidP="00635376">
      <w:pPr>
        <w:pStyle w:val="14"/>
        <w:tabs>
          <w:tab w:val="right" w:leader="dot" w:pos="10478"/>
        </w:tabs>
        <w:ind w:firstLine="709"/>
        <w:rPr>
          <w:rFonts w:ascii="Times New Roman" w:eastAsiaTheme="minorEastAsia" w:hAnsi="Times New Roman" w:cs="Times New Roman"/>
          <w:noProof/>
          <w:color w:val="auto"/>
          <w:lang w:bidi="ar-SA"/>
        </w:rPr>
      </w:pPr>
      <w:hyperlink w:anchor="_Toc122334606" w:history="1">
        <w:r w:rsidR="00A94DFF" w:rsidRPr="00A94DFF">
          <w:rPr>
            <w:rStyle w:val="af2"/>
            <w:rFonts w:ascii="Times New Roman" w:eastAsia="Times New Roman" w:hAnsi="Times New Roman" w:cs="Times New Roman"/>
            <w:b/>
            <w:bCs/>
            <w:noProof/>
            <w:kern w:val="36"/>
          </w:rPr>
          <w:t xml:space="preserve">- </w:t>
        </w:r>
        <w:r w:rsidR="00A94DFF" w:rsidRPr="00A94DFF">
          <w:rPr>
            <w:rStyle w:val="af2"/>
            <w:rFonts w:ascii="Times New Roman" w:eastAsia="Times New Roman" w:hAnsi="Times New Roman" w:cs="Times New Roman"/>
            <w:bCs/>
            <w:noProof/>
            <w:kern w:val="36"/>
          </w:rPr>
          <w:t>приказом Минобрнауки РФ от 17.12.2010 № 1897  «Об утверждении федерального государственного образовательного стандарта основного общего образования»</w:t>
        </w:r>
        <w:r w:rsidR="00A94DFF" w:rsidRPr="00A94DFF">
          <w:rPr>
            <w:rStyle w:val="af2"/>
            <w:rFonts w:ascii="Times New Roman" w:eastAsia="Calibri" w:hAnsi="Times New Roman" w:cs="Times New Roman"/>
            <w:noProof/>
          </w:rPr>
          <w:t xml:space="preserve"> (с изменениями от 29.12.2014 № 1644, от 31.12.2015 №1577, от 11.12.2020 № 712)</w:t>
        </w:r>
        <w:r w:rsidR="00A94DFF" w:rsidRPr="00A94DFF">
          <w:rPr>
            <w:rStyle w:val="af2"/>
            <w:rFonts w:ascii="Times New Roman" w:eastAsia="Times New Roman" w:hAnsi="Times New Roman" w:cs="Times New Roman"/>
            <w:bCs/>
            <w:noProof/>
            <w:kern w:val="36"/>
          </w:rPr>
          <w:t>;</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_Toc122334606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313</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07" w:history="1">
        <w:r w:rsidR="00A94DFF" w:rsidRPr="00A94DFF">
          <w:rPr>
            <w:rStyle w:val="af2"/>
            <w:rFonts w:ascii="Times New Roman" w:hAnsi="Times New Roman" w:cs="Times New Roman"/>
            <w:noProof/>
          </w:rPr>
          <w:t>3.2.  ПЛАН ВНЕУРОЧНОЙ ДЕЯТЕЛЬНОСТИ</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_Toc122334607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316</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08" w:history="1">
        <w:r w:rsidR="00A94DFF" w:rsidRPr="00A94DFF">
          <w:rPr>
            <w:rStyle w:val="af2"/>
            <w:rFonts w:ascii="Times New Roman" w:hAnsi="Times New Roman" w:cs="Times New Roman"/>
            <w:noProof/>
          </w:rPr>
          <w:t>3.2.1. Календарный учебный график</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_Toc122334608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322</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09" w:history="1">
        <w:r w:rsidR="00A94DFF" w:rsidRPr="00A94DFF">
          <w:rPr>
            <w:rStyle w:val="af2"/>
            <w:rFonts w:ascii="Times New Roman" w:hAnsi="Times New Roman" w:cs="Times New Roman"/>
            <w:noProof/>
          </w:rPr>
          <w:t>3.3.  КАЛЕНДАРНЫЙ ПЛАН ВОСПИТАТЕЛЬНОЙ РАБОТЫ</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_Toc122334609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323</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10" w:history="1">
        <w:r w:rsidR="00A94DFF" w:rsidRPr="00A94DFF">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_Toc122334610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329</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11" w:history="1">
        <w:r w:rsidR="00A94DFF" w:rsidRPr="00A94DFF">
          <w:rPr>
            <w:rStyle w:val="af2"/>
            <w:rFonts w:ascii="Times New Roman" w:hAnsi="Times New Roman" w:cs="Times New Roman"/>
            <w:noProof/>
          </w:rPr>
          <w:t>3.4.1.  Кадровые условия реализации основной образовательной программы основного общего образования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_Toc122334611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330</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12" w:history="1">
        <w:r w:rsidR="00A94DFF" w:rsidRPr="00A94DFF">
          <w:rPr>
            <w:rStyle w:val="af2"/>
            <w:rFonts w:ascii="Times New Roman" w:eastAsia="Arial" w:hAnsi="Times New Roman" w:cs="Times New Roman"/>
            <w:b/>
            <w:bCs/>
            <w:noProof/>
          </w:rPr>
          <w:t>3.4.2.  Психолого-педагогические условия реализации основной образовательной программы основного общего образования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_Toc122334612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332</w:t>
        </w:r>
        <w:r w:rsidR="00A94DFF" w:rsidRPr="00A94DFF">
          <w:rPr>
            <w:rFonts w:ascii="Times New Roman" w:hAnsi="Times New Roman" w:cs="Times New Roman"/>
            <w:noProof/>
            <w:webHidden/>
          </w:rPr>
          <w:fldChar w:fldCharType="end"/>
        </w:r>
      </w:hyperlink>
    </w:p>
    <w:p w:rsidR="00A94DFF" w:rsidRPr="00A94DFF" w:rsidRDefault="00F87118" w:rsidP="00635376">
      <w:pPr>
        <w:pStyle w:val="25"/>
        <w:tabs>
          <w:tab w:val="right" w:leader="dot" w:pos="10478"/>
        </w:tabs>
        <w:ind w:left="0" w:firstLine="709"/>
        <w:rPr>
          <w:rFonts w:ascii="Times New Roman" w:eastAsiaTheme="minorEastAsia" w:hAnsi="Times New Roman" w:cs="Times New Roman"/>
          <w:noProof/>
          <w:color w:val="auto"/>
          <w:lang w:bidi="ar-SA"/>
        </w:rPr>
      </w:pPr>
      <w:hyperlink w:anchor="_Toc122334613" w:history="1">
        <w:r w:rsidR="00A94DFF" w:rsidRPr="00A94DFF">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A94DFF" w:rsidRPr="00A94DFF">
          <w:rPr>
            <w:rFonts w:ascii="Times New Roman" w:hAnsi="Times New Roman" w:cs="Times New Roman"/>
            <w:noProof/>
            <w:webHidden/>
          </w:rPr>
          <w:tab/>
        </w:r>
        <w:r w:rsidR="00A94DFF" w:rsidRPr="00A94DFF">
          <w:rPr>
            <w:rFonts w:ascii="Times New Roman" w:hAnsi="Times New Roman" w:cs="Times New Roman"/>
            <w:noProof/>
            <w:webHidden/>
          </w:rPr>
          <w:fldChar w:fldCharType="begin"/>
        </w:r>
        <w:r w:rsidR="00A94DFF" w:rsidRPr="00A94DFF">
          <w:rPr>
            <w:rFonts w:ascii="Times New Roman" w:hAnsi="Times New Roman" w:cs="Times New Roman"/>
            <w:noProof/>
            <w:webHidden/>
          </w:rPr>
          <w:instrText xml:space="preserve"> PAGEREF _Toc122334613 \h </w:instrText>
        </w:r>
        <w:r w:rsidR="00A94DFF" w:rsidRPr="00A94DFF">
          <w:rPr>
            <w:rFonts w:ascii="Times New Roman" w:hAnsi="Times New Roman" w:cs="Times New Roman"/>
            <w:noProof/>
            <w:webHidden/>
          </w:rPr>
        </w:r>
        <w:r w:rsidR="00A94DFF" w:rsidRPr="00A94DFF">
          <w:rPr>
            <w:rFonts w:ascii="Times New Roman" w:hAnsi="Times New Roman" w:cs="Times New Roman"/>
            <w:noProof/>
            <w:webHidden/>
          </w:rPr>
          <w:fldChar w:fldCharType="separate"/>
        </w:r>
        <w:r w:rsidR="00F3417B">
          <w:rPr>
            <w:rFonts w:ascii="Times New Roman" w:hAnsi="Times New Roman" w:cs="Times New Roman"/>
            <w:noProof/>
            <w:webHidden/>
          </w:rPr>
          <w:t>332</w:t>
        </w:r>
        <w:r w:rsidR="00A94DFF" w:rsidRPr="00A94DFF">
          <w:rPr>
            <w:rFonts w:ascii="Times New Roman" w:hAnsi="Times New Roman" w:cs="Times New Roman"/>
            <w:noProof/>
            <w:webHidden/>
          </w:rPr>
          <w:fldChar w:fldCharType="end"/>
        </w:r>
      </w:hyperlink>
    </w:p>
    <w:p w:rsidR="00EB1FD0" w:rsidRPr="00EB1FD0" w:rsidRDefault="00A94DFF" w:rsidP="00635376">
      <w:pPr>
        <w:pStyle w:val="Style10"/>
        <w:tabs>
          <w:tab w:val="left" w:pos="142"/>
          <w:tab w:val="left" w:pos="413"/>
          <w:tab w:val="left" w:leader="underscore" w:pos="9614"/>
        </w:tabs>
        <w:spacing w:line="240" w:lineRule="auto"/>
        <w:ind w:firstLine="709"/>
        <w:jc w:val="left"/>
        <w:rPr>
          <w:rStyle w:val="FontStyle194"/>
          <w:b w:val="0"/>
        </w:rPr>
      </w:pPr>
      <w:r w:rsidRPr="00A94DFF">
        <w:rPr>
          <w:rStyle w:val="FontStyle194"/>
          <w:b w:val="0"/>
          <w:sz w:val="24"/>
          <w:szCs w:val="24"/>
        </w:rPr>
        <w:fldChar w:fldCharType="end"/>
      </w: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8E3427" w:rsidRDefault="008E3427" w:rsidP="00635376">
      <w:pPr>
        <w:pStyle w:val="Style10"/>
        <w:widowControl/>
        <w:tabs>
          <w:tab w:val="left" w:pos="142"/>
          <w:tab w:val="left" w:pos="413"/>
          <w:tab w:val="left" w:leader="underscore" w:pos="9614"/>
        </w:tabs>
        <w:spacing w:line="240" w:lineRule="auto"/>
        <w:ind w:firstLine="709"/>
        <w:jc w:val="center"/>
        <w:rPr>
          <w:rStyle w:val="FontStyle194"/>
          <w:b w:val="0"/>
        </w:rPr>
      </w:pPr>
    </w:p>
    <w:p w:rsidR="00710061" w:rsidRPr="00E25BA9" w:rsidRDefault="00710061" w:rsidP="00635376">
      <w:pPr>
        <w:pStyle w:val="Style46"/>
        <w:widowControl/>
        <w:tabs>
          <w:tab w:val="left" w:pos="142"/>
        </w:tabs>
        <w:ind w:firstLine="709"/>
        <w:rPr>
          <w:rStyle w:val="FontStyle194"/>
        </w:rPr>
      </w:pPr>
      <w:r w:rsidRPr="00E25BA9">
        <w:rPr>
          <w:rStyle w:val="FontStyle194"/>
        </w:rPr>
        <w:t>1. ЦЕЛЕВОЙ РАЗДЕЛ</w:t>
      </w:r>
    </w:p>
    <w:p w:rsidR="00A46DB0" w:rsidRDefault="00A46DB0" w:rsidP="00A46DB0">
      <w:pPr>
        <w:pStyle w:val="Style46"/>
        <w:widowControl/>
        <w:tabs>
          <w:tab w:val="left" w:pos="142"/>
        </w:tabs>
        <w:ind w:firstLine="709"/>
        <w:rPr>
          <w:rStyle w:val="FontStyle194"/>
        </w:rPr>
      </w:pPr>
      <w:bookmarkStart w:id="0" w:name="_Toc105502767"/>
      <w:bookmarkStart w:id="1" w:name="_Toc122334567"/>
      <w:r>
        <w:rPr>
          <w:rStyle w:val="FontStyle194"/>
        </w:rPr>
        <w:t xml:space="preserve"> 1.1 ПОЯСНИТЕЛЬНАЯ ЗАПИСКА </w:t>
      </w:r>
    </w:p>
    <w:p w:rsidR="00710061" w:rsidRPr="00A46DB0" w:rsidRDefault="00710061" w:rsidP="00A46DB0">
      <w:pPr>
        <w:pStyle w:val="Style46"/>
        <w:widowControl/>
        <w:tabs>
          <w:tab w:val="left" w:pos="142"/>
        </w:tabs>
        <w:ind w:firstLine="709"/>
        <w:rPr>
          <w:b/>
          <w:bCs/>
          <w:sz w:val="22"/>
          <w:szCs w:val="22"/>
        </w:rPr>
      </w:pPr>
      <w:r w:rsidRPr="00A46DB0">
        <w:rPr>
          <w:b/>
          <w:sz w:val="22"/>
          <w:szCs w:val="22"/>
        </w:rPr>
        <w:t>1.1.1. Цели реализации основной образовательной программы основного общего образования</w:t>
      </w:r>
      <w:bookmarkEnd w:id="0"/>
      <w:bookmarkEnd w:id="1"/>
    </w:p>
    <w:p w:rsidR="00710061"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Согласно ФЗ «Об образовании в Российской Федерации», </w:t>
      </w:r>
      <w:r w:rsidRPr="00E25BA9">
        <w:rPr>
          <w:i/>
          <w:iCs/>
          <w:color w:val="auto"/>
          <w:sz w:val="22"/>
          <w:szCs w:val="22"/>
        </w:rPr>
        <w:t>основное общее образование</w:t>
      </w:r>
      <w:r w:rsidRPr="00E25BA9">
        <w:rPr>
          <w:color w:val="auto"/>
          <w:sz w:val="22"/>
          <w:szCs w:val="22"/>
        </w:rPr>
        <w:t xml:space="preserve"> является необходимым уровнем </w:t>
      </w:r>
      <w:r w:rsidR="008E3427" w:rsidRPr="00E25BA9">
        <w:rPr>
          <w:color w:val="auto"/>
          <w:sz w:val="22"/>
          <w:szCs w:val="22"/>
        </w:rPr>
        <w:t>образования</w:t>
      </w:r>
      <w:r w:rsidRPr="00E25BA9">
        <w:rPr>
          <w:color w:val="auto"/>
          <w:sz w:val="22"/>
          <w:szCs w:val="22"/>
        </w:rPr>
        <w:t>.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367AE" w:rsidRPr="00844483" w:rsidRDefault="002367AE" w:rsidP="00635376">
      <w:pPr>
        <w:pStyle w:val="Style46"/>
        <w:widowControl/>
        <w:ind w:firstLine="709"/>
        <w:jc w:val="left"/>
        <w:rPr>
          <w:rStyle w:val="FontStyle193"/>
        </w:rPr>
      </w:pPr>
      <w:r w:rsidRPr="00844483">
        <w:rPr>
          <w:rStyle w:val="FontStyle194"/>
        </w:rPr>
        <w:t xml:space="preserve">Целями </w:t>
      </w:r>
      <w:r w:rsidRPr="00844483">
        <w:rPr>
          <w:rStyle w:val="FontStyle193"/>
        </w:rPr>
        <w:t>основной образовательной программы основного общего образования (далее по тексту - ООП ООО) являются:</w:t>
      </w:r>
    </w:p>
    <w:p w:rsidR="002367AE" w:rsidRPr="00844483" w:rsidRDefault="002367AE" w:rsidP="00635376">
      <w:pPr>
        <w:pStyle w:val="Style90"/>
        <w:widowControl/>
        <w:spacing w:line="240" w:lineRule="auto"/>
        <w:ind w:firstLine="709"/>
        <w:rPr>
          <w:rStyle w:val="FontStyle193"/>
        </w:rPr>
      </w:pPr>
      <w:r w:rsidRPr="00844483">
        <w:rPr>
          <w:rStyle w:val="FontStyle193"/>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2367AE" w:rsidRPr="00844483" w:rsidRDefault="002367AE" w:rsidP="00635376">
      <w:pPr>
        <w:pStyle w:val="Style90"/>
        <w:widowControl/>
        <w:spacing w:line="240" w:lineRule="auto"/>
        <w:ind w:firstLine="709"/>
        <w:jc w:val="left"/>
        <w:rPr>
          <w:rStyle w:val="FontStyle194"/>
        </w:rPr>
      </w:pPr>
      <w:r w:rsidRPr="00844483">
        <w:rPr>
          <w:rStyle w:val="FontStyle193"/>
        </w:rPr>
        <w:t xml:space="preserve">Достижение поставленной цели возможно при решении следующих основных </w:t>
      </w:r>
      <w:r w:rsidRPr="00844483">
        <w:rPr>
          <w:rStyle w:val="FontStyle194"/>
        </w:rPr>
        <w:t>задач:</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формирования общей культуры, духовно-нравственного, гражданского, социального, личностного и интеллектуального развития, самосовершенствования обучающихся, обеспечивающих их социальную успешность, развитие творческих способностей, сохранение и укрепление здоровья;</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обеспечения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становления и развития личности в её индивидуальности, самобытности, уникальности и неповторимости;</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обеспечения преемственности начального общего, основного общего, среднего (полного) общего образования;</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обеспечения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установления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2367AE" w:rsidRPr="00844483" w:rsidRDefault="002367AE" w:rsidP="00635376">
      <w:pPr>
        <w:pStyle w:val="Style100"/>
        <w:widowControl/>
        <w:tabs>
          <w:tab w:val="left" w:pos="792"/>
        </w:tabs>
        <w:spacing w:line="240" w:lineRule="auto"/>
        <w:ind w:firstLine="709"/>
        <w:rPr>
          <w:rStyle w:val="FontStyle193"/>
        </w:rPr>
      </w:pPr>
      <w:r w:rsidRPr="00844483">
        <w:rPr>
          <w:rStyle w:val="FontStyle193"/>
        </w:rPr>
        <w:t>-</w:t>
      </w:r>
      <w:r w:rsidRPr="00844483">
        <w:rPr>
          <w:rStyle w:val="FontStyle193"/>
        </w:rPr>
        <w:tab/>
        <w:t>обеспечения эффективного сочетания урочных и внеурочных форм организации образовательного процесса, взаимодействия всех его участников;</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взаимодействия образовательного учреждения при реализации основной образовательной программы с социальными партнёрами;</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выявления и развития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организации интеллектуальных и творческих соревнований, научно-технического творчества, проектной и учебно-исследовательской деятельности;</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включения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2367AE" w:rsidRPr="00844483"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A46DB0" w:rsidRDefault="002367AE" w:rsidP="004C124A">
      <w:pPr>
        <w:pStyle w:val="Style100"/>
        <w:widowControl/>
        <w:numPr>
          <w:ilvl w:val="0"/>
          <w:numId w:val="358"/>
        </w:numPr>
        <w:tabs>
          <w:tab w:val="left" w:pos="710"/>
        </w:tabs>
        <w:spacing w:line="240" w:lineRule="auto"/>
        <w:ind w:firstLine="709"/>
        <w:rPr>
          <w:rStyle w:val="FontStyle193"/>
        </w:rPr>
      </w:pPr>
      <w:r w:rsidRPr="00844483">
        <w:rPr>
          <w:rStyle w:val="FontStyle193"/>
        </w:rPr>
        <w:t>сохранения и укрепления физического, психологического и социального здоровья обучающихся, обеспечение их безопасности.</w:t>
      </w:r>
      <w:bookmarkStart w:id="2" w:name="bookmark8"/>
      <w:bookmarkStart w:id="3" w:name="_Toc105502768"/>
      <w:bookmarkStart w:id="4" w:name="_Toc122334568"/>
    </w:p>
    <w:p w:rsidR="00710061" w:rsidRPr="00A46DB0" w:rsidRDefault="00710061" w:rsidP="004C124A">
      <w:pPr>
        <w:pStyle w:val="Style100"/>
        <w:widowControl/>
        <w:numPr>
          <w:ilvl w:val="0"/>
          <w:numId w:val="358"/>
        </w:numPr>
        <w:tabs>
          <w:tab w:val="left" w:pos="710"/>
        </w:tabs>
        <w:spacing w:line="240" w:lineRule="auto"/>
        <w:ind w:firstLine="709"/>
        <w:rPr>
          <w:b/>
          <w:sz w:val="22"/>
          <w:szCs w:val="22"/>
        </w:rPr>
      </w:pPr>
      <w:r w:rsidRPr="00A46DB0">
        <w:rPr>
          <w:b/>
          <w:sz w:val="22"/>
          <w:szCs w:val="22"/>
        </w:rPr>
        <w:t>1.1.2. Принципы формирования и механизмы реализации основной образовательной программы основного общего образования</w:t>
      </w:r>
      <w:bookmarkEnd w:id="2"/>
      <w:bookmarkEnd w:id="3"/>
      <w:bookmarkEnd w:id="4"/>
    </w:p>
    <w:p w:rsidR="00710061" w:rsidRPr="00E25BA9" w:rsidRDefault="00D35B3E" w:rsidP="00635376">
      <w:pPr>
        <w:pStyle w:val="24"/>
        <w:tabs>
          <w:tab w:val="left" w:pos="142"/>
        </w:tabs>
        <w:spacing w:line="240" w:lineRule="auto"/>
        <w:ind w:left="0" w:firstLine="709"/>
        <w:jc w:val="both"/>
        <w:rPr>
          <w:rFonts w:ascii="Times New Roman" w:hAnsi="Times New Roman" w:cs="Times New Roman"/>
          <w:sz w:val="22"/>
          <w:szCs w:val="22"/>
        </w:rPr>
      </w:pPr>
      <w:r>
        <w:rPr>
          <w:rFonts w:ascii="Times New Roman" w:hAnsi="Times New Roman" w:cs="Times New Roman"/>
          <w:sz w:val="22"/>
          <w:szCs w:val="22"/>
        </w:rPr>
        <w:t xml:space="preserve">В основе </w:t>
      </w:r>
      <w:r w:rsidR="00710061" w:rsidRPr="00E25BA9">
        <w:rPr>
          <w:rFonts w:ascii="Times New Roman" w:hAnsi="Times New Roman" w:cs="Times New Roman"/>
          <w:sz w:val="22"/>
          <w:szCs w:val="22"/>
        </w:rPr>
        <w:t xml:space="preserve"> основной образовательной программы основного общего образования лежат следующие принципы и подходы:</w:t>
      </w:r>
    </w:p>
    <w:p w:rsidR="00710061" w:rsidRPr="00E25BA9" w:rsidRDefault="00710061" w:rsidP="004C124A">
      <w:pPr>
        <w:pStyle w:val="24"/>
        <w:numPr>
          <w:ilvl w:val="0"/>
          <w:numId w:val="126"/>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10061" w:rsidRPr="00E25BA9" w:rsidRDefault="00710061" w:rsidP="004C124A">
      <w:pPr>
        <w:pStyle w:val="24"/>
        <w:numPr>
          <w:ilvl w:val="0"/>
          <w:numId w:val="126"/>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10061" w:rsidRPr="00E25BA9" w:rsidRDefault="00710061" w:rsidP="004C124A">
      <w:pPr>
        <w:pStyle w:val="24"/>
        <w:numPr>
          <w:ilvl w:val="0"/>
          <w:numId w:val="126"/>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10061" w:rsidRPr="00E25BA9" w:rsidRDefault="00710061" w:rsidP="004C124A">
      <w:pPr>
        <w:pStyle w:val="24"/>
        <w:numPr>
          <w:ilvl w:val="0"/>
          <w:numId w:val="126"/>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710061" w:rsidRPr="00E25BA9" w:rsidRDefault="00710061" w:rsidP="004C124A">
      <w:pPr>
        <w:pStyle w:val="24"/>
        <w:numPr>
          <w:ilvl w:val="0"/>
          <w:numId w:val="126"/>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710061" w:rsidRPr="00E25BA9" w:rsidRDefault="00710061" w:rsidP="004C124A">
      <w:pPr>
        <w:pStyle w:val="24"/>
        <w:numPr>
          <w:ilvl w:val="0"/>
          <w:numId w:val="126"/>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обеспечение фундаментального характера образования, учета специфики изучаемых предметов;</w:t>
      </w:r>
    </w:p>
    <w:p w:rsidR="00710061" w:rsidRPr="00E25BA9" w:rsidRDefault="00710061" w:rsidP="004C124A">
      <w:pPr>
        <w:pStyle w:val="24"/>
        <w:numPr>
          <w:ilvl w:val="0"/>
          <w:numId w:val="126"/>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10061" w:rsidRPr="00E25BA9" w:rsidRDefault="00710061" w:rsidP="004C124A">
      <w:pPr>
        <w:pStyle w:val="24"/>
        <w:numPr>
          <w:ilvl w:val="0"/>
          <w:numId w:val="126"/>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710061" w:rsidRPr="00E25BA9" w:rsidRDefault="00710061"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Основная образовательная программа формируется с учетом особенностей развития детей 11—15 лет, связанных:</w:t>
      </w:r>
    </w:p>
    <w:p w:rsidR="00710061" w:rsidRPr="00E25BA9" w:rsidRDefault="00710061" w:rsidP="004C124A">
      <w:pPr>
        <w:pStyle w:val="24"/>
        <w:numPr>
          <w:ilvl w:val="0"/>
          <w:numId w:val="127"/>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25BA9">
        <w:rPr>
          <w:rStyle w:val="a7"/>
          <w:rFonts w:eastAsia="Courier New"/>
          <w:sz w:val="22"/>
          <w:szCs w:val="22"/>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710061" w:rsidRPr="00E25BA9" w:rsidRDefault="00710061" w:rsidP="004C124A">
      <w:pPr>
        <w:pStyle w:val="13"/>
        <w:numPr>
          <w:ilvl w:val="0"/>
          <w:numId w:val="127"/>
        </w:numPr>
        <w:tabs>
          <w:tab w:val="left" w:pos="142"/>
        </w:tabs>
        <w:spacing w:line="240" w:lineRule="auto"/>
        <w:ind w:left="0" w:firstLine="709"/>
        <w:jc w:val="both"/>
        <w:rPr>
          <w:color w:val="auto"/>
          <w:sz w:val="22"/>
          <w:szCs w:val="22"/>
        </w:rPr>
      </w:pPr>
      <w:r w:rsidRPr="00E25BA9">
        <w:rPr>
          <w:color w:val="auto"/>
          <w:sz w:val="22"/>
          <w:szCs w:val="22"/>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710061" w:rsidRPr="00E25BA9" w:rsidRDefault="00710061" w:rsidP="004C124A">
      <w:pPr>
        <w:pStyle w:val="13"/>
        <w:numPr>
          <w:ilvl w:val="0"/>
          <w:numId w:val="127"/>
        </w:numPr>
        <w:tabs>
          <w:tab w:val="left" w:pos="142"/>
        </w:tabs>
        <w:spacing w:line="240" w:lineRule="auto"/>
        <w:ind w:left="0" w:firstLine="709"/>
        <w:jc w:val="both"/>
        <w:rPr>
          <w:color w:val="auto"/>
          <w:sz w:val="22"/>
          <w:szCs w:val="22"/>
        </w:rPr>
      </w:pPr>
      <w:r w:rsidRPr="00E25BA9">
        <w:rPr>
          <w:color w:val="auto"/>
          <w:sz w:val="22"/>
          <w:szCs w:val="22"/>
        </w:rPr>
        <w:t xml:space="preserve">с овладением коммуникативными средствами и способами организации кооперации, развитием учебного сотрудничества, реализуемого в </w:t>
      </w:r>
      <w:proofErr w:type="gramStart"/>
      <w:r w:rsidRPr="00E25BA9">
        <w:rPr>
          <w:color w:val="auto"/>
          <w:sz w:val="22"/>
          <w:szCs w:val="22"/>
        </w:rPr>
        <w:t>отношениях</w:t>
      </w:r>
      <w:proofErr w:type="gramEnd"/>
      <w:r w:rsidRPr="00E25BA9">
        <w:rPr>
          <w:color w:val="auto"/>
          <w:sz w:val="22"/>
          <w:szCs w:val="22"/>
        </w:rPr>
        <w:t xml:space="preserve"> обучающихся с учителем и сверстниками.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Второй этап подросткового развития (14—15 лет, 8—9 классы), характеризуется:</w:t>
      </w:r>
    </w:p>
    <w:p w:rsidR="00710061" w:rsidRPr="00E25BA9" w:rsidRDefault="00710061" w:rsidP="004C124A">
      <w:pPr>
        <w:pStyle w:val="13"/>
        <w:numPr>
          <w:ilvl w:val="0"/>
          <w:numId w:val="128"/>
        </w:numPr>
        <w:tabs>
          <w:tab w:val="left" w:pos="142"/>
        </w:tabs>
        <w:spacing w:line="240" w:lineRule="auto"/>
        <w:ind w:left="0" w:firstLine="709"/>
        <w:jc w:val="both"/>
        <w:rPr>
          <w:color w:val="auto"/>
          <w:sz w:val="22"/>
          <w:szCs w:val="22"/>
        </w:rPr>
      </w:pPr>
      <w:r w:rsidRPr="00E25BA9">
        <w:rPr>
          <w:color w:val="auto"/>
          <w:sz w:val="22"/>
          <w:szCs w:val="22"/>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710061" w:rsidRPr="00E25BA9" w:rsidRDefault="00710061" w:rsidP="004C124A">
      <w:pPr>
        <w:pStyle w:val="13"/>
        <w:numPr>
          <w:ilvl w:val="0"/>
          <w:numId w:val="128"/>
        </w:numPr>
        <w:tabs>
          <w:tab w:val="left" w:pos="142"/>
        </w:tabs>
        <w:spacing w:line="240" w:lineRule="auto"/>
        <w:ind w:left="0" w:firstLine="709"/>
        <w:jc w:val="both"/>
        <w:rPr>
          <w:color w:val="auto"/>
          <w:sz w:val="22"/>
          <w:szCs w:val="22"/>
        </w:rPr>
      </w:pPr>
      <w:r w:rsidRPr="00E25BA9">
        <w:rPr>
          <w:color w:val="auto"/>
          <w:sz w:val="22"/>
          <w:szCs w:val="22"/>
        </w:rPr>
        <w:t>стремлением подростка к общению и совместной деятельности со сверстниками;</w:t>
      </w:r>
    </w:p>
    <w:p w:rsidR="00710061" w:rsidRPr="00E25BA9" w:rsidRDefault="00710061" w:rsidP="004C124A">
      <w:pPr>
        <w:pStyle w:val="13"/>
        <w:numPr>
          <w:ilvl w:val="0"/>
          <w:numId w:val="128"/>
        </w:numPr>
        <w:tabs>
          <w:tab w:val="left" w:pos="142"/>
        </w:tabs>
        <w:spacing w:line="240" w:lineRule="auto"/>
        <w:ind w:left="0" w:firstLine="709"/>
        <w:jc w:val="both"/>
        <w:rPr>
          <w:color w:val="auto"/>
          <w:sz w:val="22"/>
          <w:szCs w:val="22"/>
        </w:rPr>
      </w:pPr>
      <w:r w:rsidRPr="00E25BA9">
        <w:rPr>
          <w:color w:val="auto"/>
          <w:sz w:val="22"/>
          <w:szCs w:val="22"/>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10061" w:rsidRPr="00E25BA9" w:rsidRDefault="00710061" w:rsidP="004C124A">
      <w:pPr>
        <w:pStyle w:val="13"/>
        <w:numPr>
          <w:ilvl w:val="0"/>
          <w:numId w:val="128"/>
        </w:numPr>
        <w:tabs>
          <w:tab w:val="left" w:pos="142"/>
        </w:tabs>
        <w:spacing w:line="240" w:lineRule="auto"/>
        <w:ind w:left="0" w:firstLine="709"/>
        <w:jc w:val="both"/>
        <w:rPr>
          <w:color w:val="auto"/>
          <w:sz w:val="22"/>
          <w:szCs w:val="22"/>
        </w:rPr>
      </w:pPr>
      <w:r w:rsidRPr="00E25BA9">
        <w:rPr>
          <w:color w:val="auto"/>
          <w:sz w:val="22"/>
          <w:szCs w:val="22"/>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710061" w:rsidRPr="00E25BA9" w:rsidRDefault="00710061" w:rsidP="004C124A">
      <w:pPr>
        <w:pStyle w:val="13"/>
        <w:numPr>
          <w:ilvl w:val="0"/>
          <w:numId w:val="128"/>
        </w:numPr>
        <w:tabs>
          <w:tab w:val="left" w:pos="142"/>
        </w:tabs>
        <w:spacing w:line="240" w:lineRule="auto"/>
        <w:ind w:left="0" w:firstLine="709"/>
        <w:jc w:val="both"/>
        <w:rPr>
          <w:color w:val="auto"/>
          <w:sz w:val="22"/>
          <w:szCs w:val="22"/>
        </w:rPr>
      </w:pPr>
      <w:r w:rsidRPr="00E25BA9">
        <w:rPr>
          <w:color w:val="auto"/>
          <w:sz w:val="22"/>
          <w:szCs w:val="22"/>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46DB0" w:rsidRDefault="00710061" w:rsidP="004C124A">
      <w:pPr>
        <w:pStyle w:val="13"/>
        <w:numPr>
          <w:ilvl w:val="0"/>
          <w:numId w:val="128"/>
        </w:numPr>
        <w:tabs>
          <w:tab w:val="left" w:pos="142"/>
        </w:tabs>
        <w:spacing w:line="240" w:lineRule="auto"/>
        <w:ind w:left="0" w:firstLine="709"/>
        <w:jc w:val="both"/>
        <w:rPr>
          <w:color w:val="auto"/>
          <w:sz w:val="22"/>
          <w:szCs w:val="22"/>
        </w:rPr>
      </w:pPr>
      <w:r w:rsidRPr="00E25BA9">
        <w:rPr>
          <w:color w:val="auto"/>
          <w:sz w:val="22"/>
          <w:szCs w:val="22"/>
        </w:rPr>
        <w:t xml:space="preserve">изменением социальной ситуации развития: ростом информационных нагрузок, характером </w:t>
      </w:r>
      <w:r w:rsidRPr="00E25BA9">
        <w:rPr>
          <w:color w:val="auto"/>
          <w:sz w:val="22"/>
          <w:szCs w:val="22"/>
        </w:rPr>
        <w:lastRenderedPageBreak/>
        <w:t>социальных взаимодействий, способами получения информации.</w:t>
      </w:r>
      <w:bookmarkStart w:id="5" w:name="bookmark10"/>
      <w:bookmarkStart w:id="6" w:name="_Toc105502769"/>
      <w:bookmarkStart w:id="7" w:name="_Toc122334569"/>
    </w:p>
    <w:p w:rsidR="00710061" w:rsidRPr="00A46DB0" w:rsidRDefault="00710061" w:rsidP="00A46DB0">
      <w:pPr>
        <w:pStyle w:val="13"/>
        <w:tabs>
          <w:tab w:val="left" w:pos="142"/>
        </w:tabs>
        <w:spacing w:line="240" w:lineRule="auto"/>
        <w:ind w:left="709" w:firstLine="0"/>
        <w:jc w:val="both"/>
        <w:rPr>
          <w:b/>
          <w:color w:val="auto"/>
          <w:sz w:val="22"/>
          <w:szCs w:val="22"/>
        </w:rPr>
      </w:pPr>
      <w:r w:rsidRPr="00A46DB0">
        <w:rPr>
          <w:b/>
          <w:color w:val="auto"/>
          <w:sz w:val="22"/>
          <w:szCs w:val="22"/>
        </w:rPr>
        <w:t>1.1.3</w:t>
      </w:r>
      <w:r w:rsidR="001C6FC0" w:rsidRPr="00A46DB0">
        <w:rPr>
          <w:b/>
          <w:color w:val="auto"/>
          <w:sz w:val="22"/>
          <w:szCs w:val="22"/>
        </w:rPr>
        <w:t xml:space="preserve">. Общая характеристика </w:t>
      </w:r>
      <w:r w:rsidRPr="00A46DB0">
        <w:rPr>
          <w:b/>
          <w:color w:val="auto"/>
          <w:sz w:val="22"/>
          <w:szCs w:val="22"/>
        </w:rPr>
        <w:t xml:space="preserve"> основной образовательной программы основного общего образования</w:t>
      </w:r>
      <w:bookmarkEnd w:id="5"/>
      <w:bookmarkEnd w:id="6"/>
      <w:bookmarkEnd w:id="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основного об</w:t>
      </w:r>
      <w:r w:rsidR="00D35B3E">
        <w:rPr>
          <w:color w:val="auto"/>
          <w:sz w:val="22"/>
          <w:szCs w:val="22"/>
        </w:rPr>
        <w:t>щего образования разработана</w:t>
      </w:r>
      <w:r w:rsidRPr="00E25BA9">
        <w:rPr>
          <w:color w:val="auto"/>
          <w:sz w:val="22"/>
          <w:szCs w:val="22"/>
        </w:rPr>
        <w:t xml:space="preserve"> в соответствии со ФГОС основного общего образования и с учетом Примерной основной образовательной программой (ПООП).</w:t>
      </w:r>
    </w:p>
    <w:p w:rsidR="00710061" w:rsidRPr="00E25BA9" w:rsidRDefault="001C6FC0" w:rsidP="00635376">
      <w:pPr>
        <w:pStyle w:val="13"/>
        <w:tabs>
          <w:tab w:val="left" w:pos="142"/>
        </w:tabs>
        <w:spacing w:line="240" w:lineRule="auto"/>
        <w:ind w:firstLine="709"/>
        <w:jc w:val="both"/>
        <w:rPr>
          <w:color w:val="auto"/>
          <w:sz w:val="22"/>
          <w:szCs w:val="22"/>
        </w:rPr>
      </w:pPr>
      <w:r w:rsidRPr="00E25BA9">
        <w:rPr>
          <w:color w:val="auto"/>
          <w:sz w:val="22"/>
          <w:szCs w:val="22"/>
        </w:rPr>
        <w:t>О</w:t>
      </w:r>
      <w:r w:rsidR="00710061" w:rsidRPr="00E25BA9">
        <w:rPr>
          <w:color w:val="auto"/>
          <w:sz w:val="22"/>
          <w:szCs w:val="22"/>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710061" w:rsidRPr="00E25BA9" w:rsidRDefault="001C6FC0" w:rsidP="00635376">
      <w:pPr>
        <w:pStyle w:val="13"/>
        <w:tabs>
          <w:tab w:val="left" w:pos="142"/>
        </w:tabs>
        <w:spacing w:line="240" w:lineRule="auto"/>
        <w:ind w:firstLine="709"/>
        <w:jc w:val="both"/>
        <w:rPr>
          <w:color w:val="auto"/>
          <w:sz w:val="22"/>
          <w:szCs w:val="22"/>
        </w:rPr>
      </w:pPr>
      <w:r w:rsidRPr="00E25BA9">
        <w:rPr>
          <w:color w:val="auto"/>
          <w:sz w:val="22"/>
          <w:szCs w:val="22"/>
        </w:rPr>
        <w:t>О</w:t>
      </w:r>
      <w:r w:rsidR="00710061" w:rsidRPr="00E25BA9">
        <w:rPr>
          <w:color w:val="auto"/>
          <w:sz w:val="22"/>
          <w:szCs w:val="22"/>
        </w:rPr>
        <w:t>сновная образовательная программа основного общего образования на основе ФГОС с учетом потребностей социально-экономического развития регионов, этнокультурных особенностей населения.</w:t>
      </w:r>
    </w:p>
    <w:p w:rsidR="00710061" w:rsidRPr="00E25BA9" w:rsidRDefault="001C6FC0" w:rsidP="00635376">
      <w:pPr>
        <w:pStyle w:val="13"/>
        <w:tabs>
          <w:tab w:val="left" w:pos="142"/>
        </w:tabs>
        <w:spacing w:line="240" w:lineRule="auto"/>
        <w:ind w:firstLine="709"/>
        <w:jc w:val="both"/>
        <w:rPr>
          <w:color w:val="auto"/>
          <w:sz w:val="22"/>
          <w:szCs w:val="22"/>
        </w:rPr>
      </w:pPr>
      <w:r w:rsidRPr="00E25BA9">
        <w:rPr>
          <w:color w:val="auto"/>
          <w:sz w:val="22"/>
          <w:szCs w:val="22"/>
        </w:rPr>
        <w:t xml:space="preserve">Таким образом, </w:t>
      </w:r>
      <w:r w:rsidR="00710061" w:rsidRPr="00E25BA9">
        <w:rPr>
          <w:color w:val="auto"/>
          <w:sz w:val="22"/>
          <w:szCs w:val="22"/>
        </w:rPr>
        <w:t xml:space="preserve">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w:t>
      </w:r>
      <w:r w:rsidRPr="00E25BA9">
        <w:rPr>
          <w:color w:val="auto"/>
          <w:sz w:val="22"/>
          <w:szCs w:val="22"/>
        </w:rPr>
        <w:t xml:space="preserve">содержащуюся в </w:t>
      </w:r>
      <w:r w:rsidR="00710061" w:rsidRPr="00E25BA9">
        <w:rPr>
          <w:color w:val="auto"/>
          <w:sz w:val="22"/>
          <w:szCs w:val="22"/>
        </w:rPr>
        <w:t>ООП документацию с учетом своих возможностей и особенностей осуществления образовательной деятельности.</w:t>
      </w:r>
    </w:p>
    <w:p w:rsidR="00710061" w:rsidRPr="00E25BA9" w:rsidRDefault="001C6FC0" w:rsidP="00635376">
      <w:pPr>
        <w:pStyle w:val="13"/>
        <w:tabs>
          <w:tab w:val="left" w:pos="142"/>
        </w:tabs>
        <w:spacing w:line="240" w:lineRule="auto"/>
        <w:ind w:firstLine="709"/>
        <w:jc w:val="both"/>
        <w:rPr>
          <w:color w:val="auto"/>
          <w:sz w:val="22"/>
          <w:szCs w:val="22"/>
        </w:rPr>
      </w:pPr>
      <w:r w:rsidRPr="00E25BA9">
        <w:rPr>
          <w:color w:val="auto"/>
          <w:sz w:val="22"/>
          <w:szCs w:val="22"/>
        </w:rPr>
        <w:t xml:space="preserve"> О</w:t>
      </w:r>
      <w:r w:rsidR="00710061" w:rsidRPr="00E25BA9">
        <w:rPr>
          <w:color w:val="auto"/>
          <w:sz w:val="22"/>
          <w:szCs w:val="22"/>
        </w:rPr>
        <w:t>сновная образовательная программа включает следующие документы: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рабочие программы учебных предметов, учебных курсов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том числе внеурочной деятельности), учебных модулей;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программу формирования универсальных учебных действий у обучающихся;</w:t>
      </w:r>
    </w:p>
    <w:p w:rsidR="00710061" w:rsidRPr="00E25BA9" w:rsidRDefault="00F82F5C" w:rsidP="00635376">
      <w:pPr>
        <w:pStyle w:val="13"/>
        <w:tabs>
          <w:tab w:val="left" w:pos="142"/>
        </w:tabs>
        <w:spacing w:line="240" w:lineRule="auto"/>
        <w:ind w:firstLine="709"/>
        <w:jc w:val="both"/>
        <w:rPr>
          <w:color w:val="auto"/>
          <w:sz w:val="22"/>
          <w:szCs w:val="22"/>
        </w:rPr>
      </w:pPr>
      <w:r w:rsidRPr="00E25BA9">
        <w:rPr>
          <w:color w:val="auto"/>
          <w:sz w:val="22"/>
          <w:szCs w:val="22"/>
        </w:rPr>
        <w:t>— рабочую программу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учебный план;</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план внеурочной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календарный учебный график;</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характеристику условий реализации программы основного общего образования в соо</w:t>
      </w:r>
      <w:bookmarkStart w:id="8" w:name="bookmark12"/>
      <w:r w:rsidR="001C6FC0" w:rsidRPr="00E25BA9">
        <w:rPr>
          <w:color w:val="auto"/>
          <w:sz w:val="22"/>
          <w:szCs w:val="22"/>
        </w:rPr>
        <w:t xml:space="preserve">тветствии с требованиями ФГОС. </w:t>
      </w:r>
    </w:p>
    <w:p w:rsidR="00710061" w:rsidRPr="00E25BA9" w:rsidRDefault="00710061" w:rsidP="00635376">
      <w:pPr>
        <w:pStyle w:val="22"/>
        <w:tabs>
          <w:tab w:val="left" w:pos="142"/>
        </w:tabs>
        <w:spacing w:after="0"/>
        <w:ind w:firstLine="709"/>
        <w:rPr>
          <w:rFonts w:ascii="Times New Roman" w:hAnsi="Times New Roman" w:cs="Times New Roman"/>
          <w:color w:val="auto"/>
          <w:sz w:val="22"/>
          <w:szCs w:val="22"/>
        </w:rPr>
      </w:pPr>
      <w:bookmarkStart w:id="9" w:name="_Toc105502770"/>
      <w:bookmarkStart w:id="10" w:name="_Toc122334570"/>
      <w:r w:rsidRPr="00E25BA9">
        <w:rPr>
          <w:rFonts w:ascii="Times New Roman" w:hAnsi="Times New Roman" w:cs="Times New Roman"/>
          <w:color w:val="auto"/>
          <w:sz w:val="22"/>
          <w:szCs w:val="22"/>
        </w:rPr>
        <w:t>1.2. ПЛАНИРУЕМЫЕ РЕЗУЛЬТАТЫ ОСВОЕНИЯ ОБУЧАЮЩИМИСЯ ОСНОВНОЙ ОБРАЗОВАТЕЛЬНОЙ ПРОГРАММЫ ОСНОВНОГО</w:t>
      </w:r>
      <w:bookmarkEnd w:id="8"/>
      <w:r w:rsidRPr="00E25BA9">
        <w:rPr>
          <w:rFonts w:ascii="Times New Roman" w:hAnsi="Times New Roman" w:cs="Times New Roman"/>
          <w:color w:val="auto"/>
          <w:sz w:val="22"/>
          <w:szCs w:val="22"/>
        </w:rPr>
        <w:t xml:space="preserve"> ОБЩЕГО ОБРАЗОВАНИЯ: ОБЩАЯ ХАРАКТЕРИСТИКА</w:t>
      </w:r>
      <w:bookmarkEnd w:id="9"/>
      <w:bookmarkEnd w:id="1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Требования к </w:t>
      </w:r>
      <w:r w:rsidRPr="00E25BA9">
        <w:rPr>
          <w:b/>
          <w:bCs/>
          <w:color w:val="auto"/>
          <w:sz w:val="22"/>
          <w:szCs w:val="22"/>
        </w:rPr>
        <w:t xml:space="preserve">личностным результатам </w:t>
      </w:r>
      <w:r w:rsidRPr="00E25BA9">
        <w:rPr>
          <w:color w:val="auto"/>
          <w:sz w:val="22"/>
          <w:szCs w:val="22"/>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ФГОС ООО определяет содержательные приоритеты в раскрытии </w:t>
      </w:r>
      <w:r w:rsidRPr="00E25BA9">
        <w:rPr>
          <w:i/>
          <w:iCs/>
          <w:color w:val="auto"/>
          <w:sz w:val="22"/>
          <w:szCs w:val="22"/>
        </w:rPr>
        <w:t>направлений воспитательного процесса</w:t>
      </w:r>
      <w:r w:rsidRPr="00E25BA9">
        <w:rPr>
          <w:color w:val="auto"/>
          <w:sz w:val="22"/>
          <w:szCs w:val="22"/>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Метапредметные результаты включают:</w:t>
      </w:r>
    </w:p>
    <w:p w:rsidR="00710061" w:rsidRPr="00E25BA9" w:rsidRDefault="00710061" w:rsidP="004C124A">
      <w:pPr>
        <w:pStyle w:val="13"/>
        <w:numPr>
          <w:ilvl w:val="0"/>
          <w:numId w:val="129"/>
        </w:numPr>
        <w:tabs>
          <w:tab w:val="left" w:pos="142"/>
        </w:tabs>
        <w:spacing w:line="240" w:lineRule="auto"/>
        <w:ind w:left="0" w:firstLine="709"/>
        <w:jc w:val="both"/>
        <w:rPr>
          <w:color w:val="auto"/>
          <w:sz w:val="22"/>
          <w:szCs w:val="22"/>
        </w:rPr>
      </w:pPr>
      <w:r w:rsidRPr="00E25BA9">
        <w:rPr>
          <w:color w:val="auto"/>
          <w:sz w:val="22"/>
          <w:szCs w:val="22"/>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10061" w:rsidRPr="00E25BA9" w:rsidRDefault="00710061" w:rsidP="004C124A">
      <w:pPr>
        <w:pStyle w:val="13"/>
        <w:numPr>
          <w:ilvl w:val="0"/>
          <w:numId w:val="129"/>
        </w:numPr>
        <w:tabs>
          <w:tab w:val="left" w:pos="142"/>
        </w:tabs>
        <w:spacing w:line="240" w:lineRule="auto"/>
        <w:ind w:left="0" w:firstLine="709"/>
        <w:jc w:val="both"/>
        <w:rPr>
          <w:color w:val="auto"/>
          <w:sz w:val="22"/>
          <w:szCs w:val="22"/>
        </w:rPr>
      </w:pPr>
      <w:r w:rsidRPr="00E25BA9">
        <w:rPr>
          <w:color w:val="auto"/>
          <w:sz w:val="22"/>
          <w:szCs w:val="22"/>
        </w:rPr>
        <w:t>способность их использовать в учебной, познавательной и социальной практике;</w:t>
      </w:r>
    </w:p>
    <w:p w:rsidR="00710061" w:rsidRPr="00E25BA9" w:rsidRDefault="00710061" w:rsidP="004C124A">
      <w:pPr>
        <w:pStyle w:val="13"/>
        <w:numPr>
          <w:ilvl w:val="0"/>
          <w:numId w:val="129"/>
        </w:numPr>
        <w:tabs>
          <w:tab w:val="left" w:pos="142"/>
        </w:tabs>
        <w:spacing w:line="240" w:lineRule="auto"/>
        <w:ind w:left="0" w:firstLine="709"/>
        <w:jc w:val="both"/>
        <w:rPr>
          <w:color w:val="auto"/>
          <w:sz w:val="22"/>
          <w:szCs w:val="22"/>
        </w:rPr>
      </w:pPr>
      <w:r w:rsidRPr="00E25BA9">
        <w:rPr>
          <w:color w:val="auto"/>
          <w:sz w:val="22"/>
          <w:szCs w:val="22"/>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10061" w:rsidRPr="00E25BA9" w:rsidRDefault="00710061" w:rsidP="004C124A">
      <w:pPr>
        <w:pStyle w:val="13"/>
        <w:numPr>
          <w:ilvl w:val="0"/>
          <w:numId w:val="129"/>
        </w:numPr>
        <w:tabs>
          <w:tab w:val="left" w:pos="142"/>
        </w:tabs>
        <w:spacing w:line="240" w:lineRule="auto"/>
        <w:ind w:left="0" w:firstLine="709"/>
        <w:jc w:val="both"/>
        <w:rPr>
          <w:color w:val="auto"/>
          <w:sz w:val="22"/>
          <w:szCs w:val="22"/>
        </w:rPr>
      </w:pPr>
      <w:r w:rsidRPr="00E25BA9">
        <w:rPr>
          <w:color w:val="auto"/>
          <w:sz w:val="22"/>
          <w:szCs w:val="22"/>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—универсальными учебными познавательными 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—универсальными учебными коммуникативными 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—универсальными регулятивными 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Требования к предметным результатам:</w:t>
      </w:r>
    </w:p>
    <w:p w:rsidR="00710061" w:rsidRPr="00E25BA9" w:rsidRDefault="00710061" w:rsidP="004C124A">
      <w:pPr>
        <w:pStyle w:val="13"/>
        <w:numPr>
          <w:ilvl w:val="0"/>
          <w:numId w:val="130"/>
        </w:numPr>
        <w:tabs>
          <w:tab w:val="left" w:pos="142"/>
        </w:tabs>
        <w:spacing w:line="240" w:lineRule="auto"/>
        <w:ind w:left="0" w:firstLine="709"/>
        <w:jc w:val="both"/>
        <w:rPr>
          <w:color w:val="auto"/>
          <w:sz w:val="22"/>
          <w:szCs w:val="22"/>
        </w:rPr>
      </w:pPr>
      <w:r w:rsidRPr="00E25BA9">
        <w:rPr>
          <w:color w:val="auto"/>
          <w:sz w:val="22"/>
          <w:szCs w:val="22"/>
        </w:rPr>
        <w:t>сформулированы в деятельностной форме с усилением акцента на применение знаний и конкретные умения;</w:t>
      </w:r>
    </w:p>
    <w:p w:rsidR="00710061" w:rsidRPr="00E25BA9" w:rsidRDefault="00710061" w:rsidP="004C124A">
      <w:pPr>
        <w:pStyle w:val="13"/>
        <w:numPr>
          <w:ilvl w:val="0"/>
          <w:numId w:val="130"/>
        </w:numPr>
        <w:tabs>
          <w:tab w:val="left" w:pos="142"/>
        </w:tabs>
        <w:spacing w:line="240" w:lineRule="auto"/>
        <w:ind w:left="0" w:firstLine="709"/>
        <w:jc w:val="both"/>
        <w:rPr>
          <w:color w:val="auto"/>
          <w:sz w:val="22"/>
          <w:szCs w:val="22"/>
        </w:rPr>
      </w:pPr>
      <w:r w:rsidRPr="00E25BA9">
        <w:rPr>
          <w:color w:val="auto"/>
          <w:sz w:val="22"/>
          <w:szCs w:val="22"/>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10061" w:rsidRPr="00E25BA9" w:rsidRDefault="00710061" w:rsidP="004C124A">
      <w:pPr>
        <w:pStyle w:val="13"/>
        <w:numPr>
          <w:ilvl w:val="0"/>
          <w:numId w:val="130"/>
        </w:numPr>
        <w:tabs>
          <w:tab w:val="left" w:pos="142"/>
        </w:tabs>
        <w:spacing w:line="240" w:lineRule="auto"/>
        <w:ind w:left="0" w:firstLine="709"/>
        <w:jc w:val="both"/>
        <w:rPr>
          <w:color w:val="auto"/>
          <w:sz w:val="22"/>
          <w:szCs w:val="22"/>
        </w:rPr>
      </w:pPr>
      <w:r w:rsidRPr="00E25BA9">
        <w:rPr>
          <w:color w:val="auto"/>
          <w:sz w:val="22"/>
          <w:szCs w:val="22"/>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710061" w:rsidRPr="00E25BA9" w:rsidRDefault="00710061" w:rsidP="004C124A">
      <w:pPr>
        <w:pStyle w:val="13"/>
        <w:numPr>
          <w:ilvl w:val="0"/>
          <w:numId w:val="130"/>
        </w:numPr>
        <w:tabs>
          <w:tab w:val="left" w:pos="142"/>
        </w:tabs>
        <w:spacing w:line="240" w:lineRule="auto"/>
        <w:ind w:left="0" w:firstLine="709"/>
        <w:jc w:val="both"/>
        <w:rPr>
          <w:color w:val="auto"/>
          <w:sz w:val="22"/>
          <w:szCs w:val="22"/>
        </w:rPr>
      </w:pPr>
      <w:r w:rsidRPr="00E25BA9">
        <w:rPr>
          <w:color w:val="auto"/>
          <w:sz w:val="22"/>
          <w:szCs w:val="22"/>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710061" w:rsidRPr="00E25BA9" w:rsidRDefault="00710061" w:rsidP="004C124A">
      <w:pPr>
        <w:pStyle w:val="13"/>
        <w:numPr>
          <w:ilvl w:val="0"/>
          <w:numId w:val="130"/>
        </w:numPr>
        <w:tabs>
          <w:tab w:val="left" w:pos="142"/>
        </w:tabs>
        <w:spacing w:line="240" w:lineRule="auto"/>
        <w:ind w:left="0" w:firstLine="709"/>
        <w:jc w:val="both"/>
        <w:rPr>
          <w:color w:val="auto"/>
          <w:sz w:val="22"/>
          <w:szCs w:val="22"/>
        </w:rPr>
      </w:pPr>
      <w:r w:rsidRPr="00E25BA9">
        <w:rPr>
          <w:color w:val="auto"/>
          <w:sz w:val="22"/>
          <w:szCs w:val="22"/>
        </w:rPr>
        <w:t>усиливают акценты на изучение явлений и процессов современной России и мира в целом, современного состояния науки.</w:t>
      </w:r>
      <w:bookmarkStart w:id="11" w:name="bookmark15"/>
    </w:p>
    <w:p w:rsidR="00A46DB0" w:rsidRDefault="00710061" w:rsidP="00A46DB0">
      <w:pPr>
        <w:pStyle w:val="22"/>
        <w:tabs>
          <w:tab w:val="left" w:pos="142"/>
        </w:tabs>
        <w:spacing w:after="0"/>
        <w:ind w:firstLine="709"/>
        <w:rPr>
          <w:rFonts w:ascii="Times New Roman" w:hAnsi="Times New Roman" w:cs="Times New Roman"/>
          <w:color w:val="auto"/>
          <w:sz w:val="22"/>
          <w:szCs w:val="22"/>
        </w:rPr>
      </w:pPr>
      <w:bookmarkStart w:id="12" w:name="_Toc105502771"/>
      <w:bookmarkStart w:id="13" w:name="_Toc122334571"/>
      <w:r w:rsidRPr="00E25BA9">
        <w:rPr>
          <w:rFonts w:ascii="Times New Roman" w:hAnsi="Times New Roman" w:cs="Times New Roman"/>
          <w:color w:val="auto"/>
          <w:sz w:val="22"/>
          <w:szCs w:val="22"/>
        </w:rPr>
        <w:t xml:space="preserve">1.3. СИСТЕМА </w:t>
      </w:r>
      <w:proofErr w:type="gramStart"/>
      <w:r w:rsidRPr="00E25BA9">
        <w:rPr>
          <w:rFonts w:ascii="Times New Roman" w:hAnsi="Times New Roman" w:cs="Times New Roman"/>
          <w:color w:val="auto"/>
          <w:sz w:val="22"/>
          <w:szCs w:val="22"/>
        </w:rPr>
        <w:t>ОЦЕНКИ ДОСТИЖЕНИЯ</w:t>
      </w:r>
      <w:bookmarkEnd w:id="11"/>
      <w:r w:rsidRPr="00E25BA9">
        <w:rPr>
          <w:rFonts w:ascii="Times New Roman" w:hAnsi="Times New Roman" w:cs="Times New Roman"/>
          <w:color w:val="auto"/>
          <w:sz w:val="22"/>
          <w:szCs w:val="22"/>
        </w:rPr>
        <w:t xml:space="preserve"> ПЛАНИРУЕМЫХ РЕЗУЛЬТАТОВ ОСВОЕНИЯ ОСНОВНОЙ ОБРАЗОВАТЕЛЬНОЙ ПРОГРАММЫ</w:t>
      </w:r>
      <w:bookmarkEnd w:id="12"/>
      <w:bookmarkEnd w:id="13"/>
      <w:proofErr w:type="gramEnd"/>
      <w:r w:rsidRPr="00E25BA9">
        <w:rPr>
          <w:rFonts w:ascii="Times New Roman" w:hAnsi="Times New Roman" w:cs="Times New Roman"/>
          <w:color w:val="auto"/>
          <w:sz w:val="22"/>
          <w:szCs w:val="22"/>
        </w:rPr>
        <w:t xml:space="preserve"> </w:t>
      </w:r>
      <w:bookmarkStart w:id="14" w:name="bookmark19"/>
      <w:bookmarkStart w:id="15" w:name="_Toc105502772"/>
      <w:bookmarkStart w:id="16" w:name="_Toc122334572"/>
    </w:p>
    <w:p w:rsidR="00710061" w:rsidRPr="00E25BA9" w:rsidRDefault="00710061" w:rsidP="00A46DB0">
      <w:pPr>
        <w:pStyle w:val="22"/>
        <w:tabs>
          <w:tab w:val="left" w:pos="142"/>
        </w:tabs>
        <w:spacing w:after="0"/>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1.3.1. Общие положения</w:t>
      </w:r>
      <w:bookmarkEnd w:id="14"/>
      <w:bookmarkEnd w:id="15"/>
      <w:bookmarkEnd w:id="1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25BA9">
        <w:rPr>
          <w:b/>
          <w:bCs/>
          <w:color w:val="auto"/>
          <w:sz w:val="22"/>
          <w:szCs w:val="22"/>
        </w:rPr>
        <w:t xml:space="preserve">функциями </w:t>
      </w:r>
      <w:r w:rsidRPr="00E25BA9">
        <w:rPr>
          <w:color w:val="auto"/>
          <w:sz w:val="22"/>
          <w:szCs w:val="22"/>
        </w:rPr>
        <w:t xml:space="preserve">являются </w:t>
      </w:r>
      <w:r w:rsidRPr="00E25BA9">
        <w:rPr>
          <w:b/>
          <w:bCs/>
          <w:i/>
          <w:iCs/>
          <w:color w:val="auto"/>
          <w:sz w:val="22"/>
          <w:szCs w:val="22"/>
        </w:rPr>
        <w:lastRenderedPageBreak/>
        <w:t>ориентация образовательного процесса</w:t>
      </w:r>
      <w:r w:rsidRPr="00E25BA9">
        <w:rPr>
          <w:color w:val="auto"/>
          <w:sz w:val="22"/>
          <w:szCs w:val="22"/>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25BA9">
        <w:rPr>
          <w:b/>
          <w:bCs/>
          <w:i/>
          <w:iCs/>
          <w:color w:val="auto"/>
          <w:sz w:val="22"/>
          <w:szCs w:val="22"/>
        </w:rPr>
        <w:t>обратной связи</w:t>
      </w:r>
      <w:r w:rsidRPr="00E25BA9">
        <w:rPr>
          <w:color w:val="auto"/>
          <w:sz w:val="22"/>
          <w:szCs w:val="22"/>
        </w:rPr>
        <w:t xml:space="preserve">», позволяющей осуществлять </w:t>
      </w:r>
      <w:r w:rsidRPr="00E25BA9">
        <w:rPr>
          <w:b/>
          <w:bCs/>
          <w:i/>
          <w:iCs/>
          <w:color w:val="auto"/>
          <w:sz w:val="22"/>
          <w:szCs w:val="22"/>
        </w:rPr>
        <w:t>управление образовательным процессом.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Основными направлениями и целями оценочной деятельности </w:t>
      </w:r>
      <w:r w:rsidRPr="00E25BA9">
        <w:rPr>
          <w:color w:val="auto"/>
          <w:sz w:val="22"/>
          <w:szCs w:val="22"/>
        </w:rPr>
        <w:t>в образовательной организации являются:</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оценка результатов деятельности педагогических кадров как основа аттестационных процедур;</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оценка результатов деятельности образовательной организации как основа аккредитационных процедур.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Основным объектом системы оценки</w:t>
      </w:r>
      <w:r w:rsidRPr="00E25BA9">
        <w:rPr>
          <w:color w:val="auto"/>
          <w:sz w:val="22"/>
          <w:szCs w:val="22"/>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Система оценки включает процедуры внутренней и внешней оценки.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Внутренняя оценка </w:t>
      </w:r>
      <w:r w:rsidRPr="00E25BA9">
        <w:rPr>
          <w:color w:val="auto"/>
          <w:sz w:val="22"/>
          <w:szCs w:val="22"/>
        </w:rPr>
        <w:t>включает:</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стартовую диагностику,</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текущую и тематическую оценку,</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портфолио,</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внутришкольный мониторинг образовательных достижений,</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промежуточную и итоговую аттестацию обучающихся.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 </w:t>
      </w:r>
      <w:r w:rsidRPr="00E25BA9">
        <w:rPr>
          <w:b/>
          <w:bCs/>
          <w:color w:val="auto"/>
          <w:sz w:val="22"/>
          <w:szCs w:val="22"/>
        </w:rPr>
        <w:t xml:space="preserve">внешним процедурам </w:t>
      </w:r>
      <w:r w:rsidRPr="00E25BA9">
        <w:rPr>
          <w:color w:val="auto"/>
          <w:sz w:val="22"/>
          <w:szCs w:val="22"/>
        </w:rPr>
        <w:t>относятся:</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государственная итоговая аттестация,</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независимая оценка качества образования и</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мониторинговые исследованиямуниципального, регионального и федерального уровней.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каждой из указанных процедур описаны в п.1.3.3 настоящего документа.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Системно-деятельностный подход </w:t>
      </w:r>
      <w:r w:rsidRPr="00E25BA9">
        <w:rPr>
          <w:color w:val="auto"/>
          <w:sz w:val="22"/>
          <w:szCs w:val="22"/>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Уровневый подход </w:t>
      </w:r>
      <w:r w:rsidRPr="00E25BA9">
        <w:rPr>
          <w:color w:val="auto"/>
          <w:sz w:val="22"/>
          <w:szCs w:val="22"/>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Комплексный подход </w:t>
      </w:r>
      <w:r w:rsidRPr="00E25BA9">
        <w:rPr>
          <w:color w:val="auto"/>
          <w:sz w:val="22"/>
          <w:szCs w:val="22"/>
        </w:rPr>
        <w:t>к оценке образовательных достижений реализуется с помощью:</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оценки предметных и метапредметных результатов;</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46DB0" w:rsidRDefault="00710061" w:rsidP="004C124A">
      <w:pPr>
        <w:pStyle w:val="13"/>
        <w:numPr>
          <w:ilvl w:val="0"/>
          <w:numId w:val="131"/>
        </w:numPr>
        <w:tabs>
          <w:tab w:val="left" w:pos="142"/>
        </w:tabs>
        <w:spacing w:line="240" w:lineRule="auto"/>
        <w:ind w:left="0" w:firstLine="709"/>
        <w:jc w:val="both"/>
        <w:rPr>
          <w:color w:val="auto"/>
          <w:sz w:val="22"/>
          <w:szCs w:val="22"/>
        </w:rPr>
      </w:pPr>
      <w:proofErr w:type="gramStart"/>
      <w:r w:rsidRPr="00E25BA9">
        <w:rPr>
          <w:color w:val="auto"/>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bookmarkStart w:id="17" w:name="bookmark21"/>
      <w:bookmarkStart w:id="18" w:name="_Toc105502773"/>
      <w:bookmarkStart w:id="19" w:name="_Toc122334573"/>
      <w:proofErr w:type="gramEnd"/>
    </w:p>
    <w:p w:rsidR="00710061" w:rsidRPr="00A46DB0" w:rsidRDefault="00710061" w:rsidP="00A46DB0">
      <w:pPr>
        <w:pStyle w:val="13"/>
        <w:tabs>
          <w:tab w:val="left" w:pos="142"/>
        </w:tabs>
        <w:spacing w:line="240" w:lineRule="auto"/>
        <w:ind w:left="709" w:firstLine="0"/>
        <w:jc w:val="both"/>
        <w:rPr>
          <w:b/>
          <w:color w:val="auto"/>
          <w:sz w:val="22"/>
          <w:szCs w:val="22"/>
        </w:rPr>
      </w:pPr>
      <w:r w:rsidRPr="00A46DB0">
        <w:rPr>
          <w:b/>
          <w:color w:val="auto"/>
          <w:sz w:val="22"/>
          <w:szCs w:val="22"/>
        </w:rPr>
        <w:t>1.3.2. Особенности оценки метапредметных</w:t>
      </w:r>
      <w:bookmarkEnd w:id="17"/>
      <w:r w:rsidRPr="00A46DB0">
        <w:rPr>
          <w:b/>
          <w:color w:val="auto"/>
          <w:sz w:val="22"/>
          <w:szCs w:val="22"/>
        </w:rPr>
        <w:t xml:space="preserve"> и предметных результатов</w:t>
      </w:r>
      <w:bookmarkStart w:id="20" w:name="bookmark24"/>
      <w:bookmarkEnd w:id="18"/>
      <w:bookmarkEnd w:id="19"/>
    </w:p>
    <w:p w:rsidR="00710061" w:rsidRPr="00E25BA9" w:rsidRDefault="00710061" w:rsidP="00635376">
      <w:pPr>
        <w:tabs>
          <w:tab w:val="left" w:pos="142"/>
        </w:tabs>
        <w:spacing w:after="0" w:line="240" w:lineRule="auto"/>
        <w:ind w:firstLine="709"/>
        <w:rPr>
          <w:rFonts w:ascii="Times New Roman" w:hAnsi="Times New Roman" w:cs="Times New Roman"/>
          <w:b/>
        </w:rPr>
      </w:pPr>
      <w:r w:rsidRPr="00E25BA9">
        <w:rPr>
          <w:rFonts w:ascii="Times New Roman" w:hAnsi="Times New Roman" w:cs="Times New Roman"/>
          <w:b/>
        </w:rPr>
        <w:t>Особенности оценки метапредметных результатов</w:t>
      </w:r>
      <w:bookmarkEnd w:id="2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w:t>
      </w:r>
      <w:r w:rsidRPr="00E25BA9">
        <w:rPr>
          <w:color w:val="auto"/>
          <w:sz w:val="22"/>
          <w:szCs w:val="22"/>
        </w:rPr>
        <w:lastRenderedPageBreak/>
        <w:t>коммуникативных и регулятивных универсальных учебных действий, а также систему междисциплинарных (межпредметных) понятий.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метапредметных результатов обеспечивается совокупностью всех учебных предметов и внеурочной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Основным объектом и предметом оценки метапредметных результатов является овладение: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Наиболее адекватными формами оценки являются:</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для проверки читательской грамотности — письменная работа на межпредметной основе;</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для проверки цифровой грамотности — практическая работа в сочетании с письменной (компьютеризованной) частью;</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710061" w:rsidRPr="00E25BA9" w:rsidRDefault="00710061" w:rsidP="00635376">
      <w:pPr>
        <w:pStyle w:val="13"/>
        <w:tabs>
          <w:tab w:val="left" w:pos="142"/>
          <w:tab w:val="left" w:pos="851"/>
          <w:tab w:val="left" w:pos="1134"/>
        </w:tabs>
        <w:spacing w:line="240" w:lineRule="auto"/>
        <w:ind w:firstLine="709"/>
        <w:jc w:val="both"/>
        <w:rPr>
          <w:color w:val="auto"/>
          <w:sz w:val="22"/>
          <w:szCs w:val="22"/>
        </w:rPr>
      </w:pPr>
      <w:r w:rsidRPr="00E25BA9">
        <w:rPr>
          <w:color w:val="auto"/>
          <w:sz w:val="22"/>
          <w:szCs w:val="22"/>
        </w:rPr>
        <w:t>Каждый из перечисленных видов диагностики проводится с периодичностью не менее чем один раз в два года.</w:t>
      </w:r>
    </w:p>
    <w:p w:rsidR="00710061" w:rsidRPr="00E25BA9" w:rsidRDefault="00710061" w:rsidP="00635376">
      <w:pPr>
        <w:pStyle w:val="13"/>
        <w:tabs>
          <w:tab w:val="left" w:pos="142"/>
          <w:tab w:val="left" w:pos="851"/>
          <w:tab w:val="left" w:pos="1134"/>
        </w:tabs>
        <w:spacing w:line="240" w:lineRule="auto"/>
        <w:ind w:firstLine="709"/>
        <w:jc w:val="both"/>
        <w:rPr>
          <w:color w:val="auto"/>
          <w:sz w:val="22"/>
          <w:szCs w:val="22"/>
        </w:rPr>
      </w:pPr>
      <w:r w:rsidRPr="00E25BA9">
        <w:rPr>
          <w:color w:val="auto"/>
          <w:sz w:val="22"/>
          <w:szCs w:val="22"/>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10061" w:rsidRPr="00E25BA9" w:rsidRDefault="00710061" w:rsidP="00635376">
      <w:pPr>
        <w:pStyle w:val="13"/>
        <w:tabs>
          <w:tab w:val="left" w:pos="142"/>
          <w:tab w:val="left" w:pos="851"/>
          <w:tab w:val="left" w:pos="1134"/>
        </w:tabs>
        <w:spacing w:line="240" w:lineRule="auto"/>
        <w:ind w:firstLine="709"/>
        <w:jc w:val="both"/>
        <w:rPr>
          <w:color w:val="auto"/>
          <w:sz w:val="22"/>
          <w:szCs w:val="22"/>
        </w:rPr>
      </w:pPr>
      <w:r w:rsidRPr="00E25BA9">
        <w:rPr>
          <w:b/>
          <w:bCs/>
          <w:color w:val="auto"/>
          <w:sz w:val="22"/>
          <w:szCs w:val="22"/>
        </w:rPr>
        <w:t xml:space="preserve">Итоговый проект </w:t>
      </w:r>
      <w:r w:rsidRPr="00E25BA9">
        <w:rPr>
          <w:color w:val="auto"/>
          <w:sz w:val="22"/>
          <w:szCs w:val="22"/>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710061" w:rsidRPr="00E25BA9" w:rsidRDefault="00710061" w:rsidP="00635376">
      <w:pPr>
        <w:pStyle w:val="13"/>
        <w:tabs>
          <w:tab w:val="left" w:pos="142"/>
          <w:tab w:val="left" w:pos="851"/>
          <w:tab w:val="left" w:pos="1134"/>
        </w:tabs>
        <w:spacing w:line="240" w:lineRule="auto"/>
        <w:ind w:firstLine="709"/>
        <w:jc w:val="both"/>
        <w:rPr>
          <w:color w:val="auto"/>
          <w:sz w:val="22"/>
          <w:szCs w:val="22"/>
        </w:rPr>
      </w:pPr>
      <w:r w:rsidRPr="00E25BA9">
        <w:rPr>
          <w:color w:val="auto"/>
          <w:sz w:val="22"/>
          <w:szCs w:val="22"/>
        </w:rPr>
        <w:t>Результатом (продуктом) проектной деятельности может быть одна из следующих работ:</w:t>
      </w:r>
    </w:p>
    <w:p w:rsidR="00710061" w:rsidRPr="00E25BA9" w:rsidRDefault="00710061" w:rsidP="00635376">
      <w:pPr>
        <w:pStyle w:val="13"/>
        <w:numPr>
          <w:ilvl w:val="0"/>
          <w:numId w:val="1"/>
        </w:numPr>
        <w:tabs>
          <w:tab w:val="left" w:pos="142"/>
          <w:tab w:val="left" w:pos="534"/>
          <w:tab w:val="left" w:pos="851"/>
          <w:tab w:val="left" w:pos="1134"/>
        </w:tabs>
        <w:spacing w:line="240" w:lineRule="auto"/>
        <w:ind w:firstLine="709"/>
        <w:jc w:val="both"/>
        <w:rPr>
          <w:color w:val="auto"/>
          <w:sz w:val="22"/>
          <w:szCs w:val="22"/>
        </w:rPr>
      </w:pPr>
      <w:r w:rsidRPr="00E25BA9">
        <w:rPr>
          <w:color w:val="auto"/>
          <w:sz w:val="22"/>
          <w:szCs w:val="22"/>
        </w:rPr>
        <w:t>письменная работа (эссе, реферат, аналитические материалы, обзорные материалы, отчеты о проведенных исследованиях, стендовый доклад и др.);</w:t>
      </w:r>
    </w:p>
    <w:p w:rsidR="00710061" w:rsidRPr="00E25BA9" w:rsidRDefault="00710061" w:rsidP="00635376">
      <w:pPr>
        <w:pStyle w:val="13"/>
        <w:numPr>
          <w:ilvl w:val="0"/>
          <w:numId w:val="1"/>
        </w:numPr>
        <w:tabs>
          <w:tab w:val="left" w:pos="142"/>
          <w:tab w:val="left" w:pos="529"/>
          <w:tab w:val="left" w:pos="851"/>
          <w:tab w:val="left" w:pos="1134"/>
        </w:tabs>
        <w:spacing w:line="240" w:lineRule="auto"/>
        <w:ind w:firstLine="709"/>
        <w:jc w:val="both"/>
        <w:rPr>
          <w:color w:val="auto"/>
          <w:sz w:val="22"/>
          <w:szCs w:val="22"/>
        </w:rPr>
      </w:pPr>
      <w:r w:rsidRPr="00E25BA9">
        <w:rPr>
          <w:color w:val="auto"/>
          <w:sz w:val="22"/>
          <w:szCs w:val="22"/>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10061" w:rsidRPr="00E25BA9" w:rsidRDefault="00710061" w:rsidP="00635376">
      <w:pPr>
        <w:pStyle w:val="13"/>
        <w:numPr>
          <w:ilvl w:val="0"/>
          <w:numId w:val="1"/>
        </w:numPr>
        <w:tabs>
          <w:tab w:val="left" w:pos="142"/>
          <w:tab w:val="left" w:pos="538"/>
          <w:tab w:val="left" w:pos="851"/>
          <w:tab w:val="left" w:pos="1134"/>
        </w:tabs>
        <w:spacing w:line="240" w:lineRule="auto"/>
        <w:ind w:firstLine="709"/>
        <w:jc w:val="both"/>
        <w:rPr>
          <w:color w:val="auto"/>
          <w:sz w:val="22"/>
          <w:szCs w:val="22"/>
        </w:rPr>
      </w:pPr>
      <w:r w:rsidRPr="00E25BA9">
        <w:rPr>
          <w:color w:val="auto"/>
          <w:sz w:val="22"/>
          <w:szCs w:val="22"/>
        </w:rPr>
        <w:t>материальный объект, макет, иное конструкторское изделие;</w:t>
      </w:r>
    </w:p>
    <w:p w:rsidR="00710061" w:rsidRPr="00E25BA9" w:rsidRDefault="00710061" w:rsidP="00635376">
      <w:pPr>
        <w:pStyle w:val="13"/>
        <w:numPr>
          <w:ilvl w:val="0"/>
          <w:numId w:val="1"/>
        </w:numPr>
        <w:tabs>
          <w:tab w:val="left" w:pos="142"/>
          <w:tab w:val="left" w:pos="519"/>
          <w:tab w:val="left" w:pos="851"/>
          <w:tab w:val="left" w:pos="1134"/>
        </w:tabs>
        <w:spacing w:line="240" w:lineRule="auto"/>
        <w:ind w:firstLine="709"/>
        <w:jc w:val="both"/>
        <w:rPr>
          <w:color w:val="auto"/>
          <w:sz w:val="22"/>
          <w:szCs w:val="22"/>
        </w:rPr>
      </w:pPr>
      <w:r w:rsidRPr="00E25BA9">
        <w:rPr>
          <w:color w:val="auto"/>
          <w:sz w:val="22"/>
          <w:szCs w:val="22"/>
        </w:rPr>
        <w:t>отчетные материалы по социальному проекту, которые могут включать как тексты, так и мультимедийные продукты.</w:t>
      </w:r>
    </w:p>
    <w:p w:rsidR="00710061" w:rsidRPr="00E25BA9" w:rsidRDefault="00710061" w:rsidP="00635376">
      <w:pPr>
        <w:pStyle w:val="13"/>
        <w:tabs>
          <w:tab w:val="left" w:pos="142"/>
          <w:tab w:val="left" w:pos="851"/>
          <w:tab w:val="left" w:pos="1134"/>
        </w:tabs>
        <w:spacing w:line="240" w:lineRule="auto"/>
        <w:ind w:firstLine="709"/>
        <w:jc w:val="both"/>
        <w:rPr>
          <w:color w:val="auto"/>
          <w:sz w:val="22"/>
          <w:szCs w:val="22"/>
        </w:rPr>
      </w:pPr>
      <w:r w:rsidRPr="00E25BA9">
        <w:rPr>
          <w:color w:val="auto"/>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710061" w:rsidRPr="00E25BA9" w:rsidRDefault="00710061" w:rsidP="00635376">
      <w:pPr>
        <w:pStyle w:val="13"/>
        <w:tabs>
          <w:tab w:val="left" w:pos="142"/>
          <w:tab w:val="left" w:pos="851"/>
          <w:tab w:val="left" w:pos="1134"/>
        </w:tabs>
        <w:spacing w:line="240" w:lineRule="auto"/>
        <w:ind w:firstLine="709"/>
        <w:jc w:val="both"/>
        <w:rPr>
          <w:color w:val="auto"/>
          <w:sz w:val="22"/>
          <w:szCs w:val="22"/>
        </w:rPr>
      </w:pPr>
      <w:r w:rsidRPr="00E25BA9">
        <w:rPr>
          <w:color w:val="auto"/>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10061" w:rsidRPr="00E25BA9" w:rsidRDefault="00710061" w:rsidP="00635376">
      <w:pPr>
        <w:pStyle w:val="13"/>
        <w:tabs>
          <w:tab w:val="left" w:pos="142"/>
          <w:tab w:val="left" w:pos="851"/>
          <w:tab w:val="left" w:pos="1134"/>
        </w:tabs>
        <w:spacing w:line="240" w:lineRule="auto"/>
        <w:ind w:firstLine="709"/>
        <w:jc w:val="both"/>
        <w:rPr>
          <w:color w:val="auto"/>
          <w:sz w:val="22"/>
          <w:szCs w:val="22"/>
        </w:rPr>
      </w:pPr>
      <w:r w:rsidRPr="00E25BA9">
        <w:rPr>
          <w:color w:val="auto"/>
          <w:sz w:val="22"/>
          <w:szCs w:val="22"/>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710061" w:rsidRPr="00E25BA9" w:rsidRDefault="00710061" w:rsidP="00635376">
      <w:pPr>
        <w:pStyle w:val="13"/>
        <w:tabs>
          <w:tab w:val="left" w:pos="142"/>
          <w:tab w:val="left" w:pos="851"/>
          <w:tab w:val="left" w:pos="1134"/>
        </w:tabs>
        <w:spacing w:line="240" w:lineRule="auto"/>
        <w:ind w:firstLine="709"/>
        <w:jc w:val="both"/>
        <w:rPr>
          <w:color w:val="auto"/>
          <w:sz w:val="22"/>
          <w:szCs w:val="22"/>
        </w:rPr>
      </w:pPr>
      <w:r w:rsidRPr="00E25BA9">
        <w:rPr>
          <w:color w:val="auto"/>
          <w:sz w:val="22"/>
          <w:szCs w:val="22"/>
        </w:rPr>
        <w:t xml:space="preserve">Результаты выполнения проекта оцениваются по итогам рассмотрения комиссией представленного </w:t>
      </w:r>
      <w:r w:rsidRPr="00E25BA9">
        <w:rPr>
          <w:color w:val="auto"/>
          <w:sz w:val="22"/>
          <w:szCs w:val="22"/>
        </w:rPr>
        <w:lastRenderedPageBreak/>
        <w:t>продукта с краткой пояснительной запиской, презентации обучающегося и отзыва руководителя.</w:t>
      </w:r>
    </w:p>
    <w:p w:rsidR="00710061" w:rsidRPr="00E25BA9" w:rsidRDefault="00710061" w:rsidP="00635376">
      <w:pPr>
        <w:pStyle w:val="13"/>
        <w:tabs>
          <w:tab w:val="left" w:pos="142"/>
          <w:tab w:val="left" w:pos="851"/>
          <w:tab w:val="left" w:pos="1134"/>
        </w:tabs>
        <w:spacing w:line="240" w:lineRule="auto"/>
        <w:ind w:firstLine="709"/>
        <w:jc w:val="both"/>
        <w:rPr>
          <w:color w:val="auto"/>
          <w:sz w:val="22"/>
          <w:szCs w:val="22"/>
        </w:rPr>
      </w:pPr>
      <w:r w:rsidRPr="00E25BA9">
        <w:rPr>
          <w:b/>
          <w:bCs/>
          <w:color w:val="auto"/>
          <w:sz w:val="22"/>
          <w:szCs w:val="22"/>
        </w:rPr>
        <w:t>Критерии</w:t>
      </w:r>
      <w:r w:rsidRPr="00E25BA9">
        <w:rPr>
          <w:color w:val="auto"/>
          <w:sz w:val="22"/>
          <w:szCs w:val="22"/>
        </w:rPr>
        <w:t xml:space="preserve"> </w:t>
      </w:r>
      <w:r w:rsidRPr="00E25BA9">
        <w:rPr>
          <w:b/>
          <w:bCs/>
          <w:color w:val="auto"/>
          <w:sz w:val="22"/>
          <w:szCs w:val="22"/>
        </w:rPr>
        <w:t xml:space="preserve">оценки проектной работы </w:t>
      </w:r>
      <w:r w:rsidRPr="00E25BA9">
        <w:rPr>
          <w:color w:val="auto"/>
          <w:sz w:val="22"/>
          <w:szCs w:val="22"/>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710061" w:rsidRPr="00E25BA9" w:rsidRDefault="00710061" w:rsidP="00635376">
      <w:pPr>
        <w:pStyle w:val="13"/>
        <w:numPr>
          <w:ilvl w:val="0"/>
          <w:numId w:val="2"/>
        </w:numPr>
        <w:tabs>
          <w:tab w:val="left" w:pos="142"/>
          <w:tab w:val="left" w:pos="529"/>
          <w:tab w:val="left" w:pos="851"/>
          <w:tab w:val="left" w:pos="1134"/>
        </w:tabs>
        <w:spacing w:line="240" w:lineRule="auto"/>
        <w:ind w:firstLine="709"/>
        <w:jc w:val="both"/>
        <w:rPr>
          <w:color w:val="auto"/>
          <w:sz w:val="22"/>
          <w:szCs w:val="22"/>
        </w:rPr>
      </w:pPr>
      <w:r w:rsidRPr="00E25BA9">
        <w:rPr>
          <w:b/>
          <w:bCs/>
          <w:color w:val="auto"/>
          <w:sz w:val="22"/>
          <w:szCs w:val="22"/>
        </w:rPr>
        <w:t>Способность к самостоятельному приобретению знаний и решению проблем</w:t>
      </w:r>
      <w:r w:rsidRPr="00E25BA9">
        <w:rPr>
          <w:color w:val="auto"/>
          <w:sz w:val="22"/>
          <w:szCs w:val="22"/>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710061" w:rsidRPr="00E25BA9" w:rsidRDefault="00710061" w:rsidP="00635376">
      <w:pPr>
        <w:pStyle w:val="13"/>
        <w:numPr>
          <w:ilvl w:val="0"/>
          <w:numId w:val="2"/>
        </w:numPr>
        <w:tabs>
          <w:tab w:val="left" w:pos="142"/>
          <w:tab w:val="left" w:pos="529"/>
          <w:tab w:val="left" w:pos="851"/>
          <w:tab w:val="left" w:pos="1134"/>
        </w:tabs>
        <w:spacing w:line="240" w:lineRule="auto"/>
        <w:ind w:firstLine="709"/>
        <w:jc w:val="both"/>
        <w:rPr>
          <w:color w:val="auto"/>
          <w:sz w:val="22"/>
          <w:szCs w:val="22"/>
        </w:rPr>
      </w:pPr>
      <w:r w:rsidRPr="00E25BA9">
        <w:rPr>
          <w:b/>
          <w:bCs/>
          <w:color w:val="auto"/>
          <w:sz w:val="22"/>
          <w:szCs w:val="22"/>
        </w:rPr>
        <w:t>Сформированность предметных знаний и способов действий</w:t>
      </w:r>
      <w:r w:rsidRPr="00E25BA9">
        <w:rPr>
          <w:color w:val="auto"/>
          <w:sz w:val="22"/>
          <w:szCs w:val="22"/>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10061" w:rsidRPr="00E25BA9" w:rsidRDefault="00710061" w:rsidP="00635376">
      <w:pPr>
        <w:pStyle w:val="13"/>
        <w:numPr>
          <w:ilvl w:val="0"/>
          <w:numId w:val="2"/>
        </w:numPr>
        <w:tabs>
          <w:tab w:val="left" w:pos="142"/>
          <w:tab w:val="left" w:pos="529"/>
          <w:tab w:val="left" w:pos="851"/>
          <w:tab w:val="left" w:pos="1134"/>
        </w:tabs>
        <w:spacing w:line="240" w:lineRule="auto"/>
        <w:ind w:firstLine="709"/>
        <w:jc w:val="both"/>
        <w:rPr>
          <w:color w:val="auto"/>
          <w:sz w:val="22"/>
          <w:szCs w:val="22"/>
        </w:rPr>
      </w:pPr>
      <w:r w:rsidRPr="00E25BA9">
        <w:rPr>
          <w:b/>
          <w:bCs/>
          <w:color w:val="auto"/>
          <w:sz w:val="22"/>
          <w:szCs w:val="22"/>
        </w:rPr>
        <w:t>Сформированность регулятивных действий</w:t>
      </w:r>
      <w:r w:rsidRPr="00E25BA9">
        <w:rPr>
          <w:color w:val="auto"/>
          <w:sz w:val="22"/>
          <w:szCs w:val="22"/>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10061" w:rsidRPr="00E25BA9" w:rsidRDefault="00710061" w:rsidP="00635376">
      <w:pPr>
        <w:pStyle w:val="13"/>
        <w:numPr>
          <w:ilvl w:val="0"/>
          <w:numId w:val="2"/>
        </w:numPr>
        <w:tabs>
          <w:tab w:val="left" w:pos="142"/>
          <w:tab w:val="left" w:pos="534"/>
          <w:tab w:val="left" w:pos="851"/>
          <w:tab w:val="left" w:pos="1134"/>
        </w:tabs>
        <w:spacing w:line="240" w:lineRule="auto"/>
        <w:ind w:firstLine="709"/>
        <w:jc w:val="both"/>
        <w:rPr>
          <w:color w:val="auto"/>
          <w:sz w:val="22"/>
          <w:szCs w:val="22"/>
        </w:rPr>
      </w:pPr>
      <w:r w:rsidRPr="00E25BA9">
        <w:rPr>
          <w:b/>
          <w:bCs/>
          <w:color w:val="auto"/>
          <w:sz w:val="22"/>
          <w:szCs w:val="22"/>
        </w:rPr>
        <w:t>Сформированность коммуникативных действий</w:t>
      </w:r>
      <w:r w:rsidRPr="00E25BA9">
        <w:rPr>
          <w:color w:val="auto"/>
          <w:sz w:val="22"/>
          <w:szCs w:val="22"/>
        </w:rPr>
        <w:t>, проявляющаяся в умении ясно изложить и оформить выполненную работу, представить её результаты, аргументированно ответить на вопросы.</w:t>
      </w:r>
    </w:p>
    <w:p w:rsidR="00710061" w:rsidRPr="00E25BA9" w:rsidRDefault="00710061" w:rsidP="00635376">
      <w:pPr>
        <w:tabs>
          <w:tab w:val="left" w:pos="142"/>
        </w:tabs>
        <w:spacing w:after="0" w:line="240" w:lineRule="auto"/>
        <w:ind w:firstLine="709"/>
        <w:rPr>
          <w:rFonts w:ascii="Times New Roman" w:hAnsi="Times New Roman" w:cs="Times New Roman"/>
          <w:b/>
        </w:rPr>
      </w:pPr>
      <w:bookmarkStart w:id="21" w:name="bookmark26"/>
      <w:r w:rsidRPr="00E25BA9">
        <w:rPr>
          <w:rFonts w:ascii="Times New Roman" w:hAnsi="Times New Roman" w:cs="Times New Roman"/>
          <w:b/>
        </w:rPr>
        <w:t>Особенности оценки предметных результатов</w:t>
      </w:r>
      <w:bookmarkEnd w:id="2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 xml:space="preserve">«Общие положения» и </w:t>
      </w:r>
      <w:r w:rsidRPr="00E25BA9">
        <w:rPr>
          <w:color w:val="auto"/>
          <w:sz w:val="22"/>
          <w:szCs w:val="22"/>
          <w:lang w:val="en-US" w:bidi="en-US"/>
        </w:rPr>
        <w:t>IV</w:t>
      </w:r>
      <w:r w:rsidRPr="00E25BA9">
        <w:rPr>
          <w:color w:val="auto"/>
          <w:sz w:val="22"/>
          <w:szCs w:val="22"/>
          <w:lang w:bidi="en-US"/>
        </w:rPr>
        <w:t xml:space="preserve"> </w:t>
      </w:r>
      <w:r w:rsidRPr="00E25BA9">
        <w:rPr>
          <w:color w:val="auto"/>
          <w:sz w:val="22"/>
          <w:szCs w:val="22"/>
        </w:rPr>
        <w:t>«Требования к результатам освоения программы основного общего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предметных результатов обеспечивается каждым учебным предметом.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Для оценки предметных результатов предлагаются следующие критерии: </w:t>
      </w:r>
      <w:r w:rsidRPr="00E25BA9">
        <w:rPr>
          <w:b/>
          <w:bCs/>
          <w:i/>
          <w:iCs/>
          <w:color w:val="auto"/>
          <w:sz w:val="22"/>
          <w:szCs w:val="22"/>
        </w:rPr>
        <w:t>знание и понимание</w:t>
      </w:r>
      <w:r w:rsidRPr="00E25BA9">
        <w:rPr>
          <w:color w:val="auto"/>
          <w:sz w:val="22"/>
          <w:szCs w:val="22"/>
        </w:rPr>
        <w:t xml:space="preserve">, </w:t>
      </w:r>
      <w:r w:rsidRPr="00E25BA9">
        <w:rPr>
          <w:b/>
          <w:bCs/>
          <w:i/>
          <w:iCs/>
          <w:color w:val="auto"/>
          <w:sz w:val="22"/>
          <w:szCs w:val="22"/>
        </w:rPr>
        <w:t>применение</w:t>
      </w:r>
      <w:r w:rsidRPr="00E25BA9">
        <w:rPr>
          <w:color w:val="auto"/>
          <w:sz w:val="22"/>
          <w:szCs w:val="22"/>
        </w:rPr>
        <w:t xml:space="preserve">, </w:t>
      </w:r>
      <w:r w:rsidRPr="00E25BA9">
        <w:rPr>
          <w:b/>
          <w:bCs/>
          <w:i/>
          <w:iCs/>
          <w:color w:val="auto"/>
          <w:sz w:val="22"/>
          <w:szCs w:val="22"/>
        </w:rPr>
        <w:t>функциональность</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Обобщенный критерий «</w:t>
      </w:r>
      <w:r w:rsidRPr="00E25BA9">
        <w:rPr>
          <w:b/>
          <w:bCs/>
          <w:color w:val="auto"/>
          <w:sz w:val="22"/>
          <w:szCs w:val="22"/>
        </w:rPr>
        <w:t>Знание и понимание</w:t>
      </w:r>
      <w:r w:rsidRPr="00E25BA9">
        <w:rPr>
          <w:color w:val="auto"/>
          <w:sz w:val="22"/>
          <w:szCs w:val="22"/>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Обобщенный критерий «</w:t>
      </w:r>
      <w:r w:rsidRPr="00E25BA9">
        <w:rPr>
          <w:b/>
          <w:bCs/>
          <w:color w:val="auto"/>
          <w:sz w:val="22"/>
          <w:szCs w:val="22"/>
        </w:rPr>
        <w:t>Применение</w:t>
      </w:r>
      <w:r w:rsidRPr="00E25BA9">
        <w:rPr>
          <w:color w:val="auto"/>
          <w:sz w:val="22"/>
          <w:szCs w:val="22"/>
        </w:rPr>
        <w:t>» включает: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использование </w:t>
      </w:r>
      <w:r w:rsidRPr="00E25BA9">
        <w:rPr>
          <w:i/>
          <w:iCs/>
          <w:color w:val="auto"/>
          <w:sz w:val="22"/>
          <w:szCs w:val="22"/>
        </w:rPr>
        <w:t>специфических для предмета способов действий и видов деятельности</w:t>
      </w:r>
      <w:r w:rsidRPr="00E25BA9">
        <w:rPr>
          <w:color w:val="auto"/>
          <w:sz w:val="22"/>
          <w:szCs w:val="22"/>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Обобщенный критерий «</w:t>
      </w:r>
      <w:r w:rsidRPr="00E25BA9">
        <w:rPr>
          <w:b/>
          <w:bCs/>
          <w:color w:val="auto"/>
          <w:sz w:val="22"/>
          <w:szCs w:val="22"/>
        </w:rPr>
        <w:t>Функциональность</w:t>
      </w:r>
      <w:r w:rsidRPr="00E25BA9">
        <w:rPr>
          <w:color w:val="auto"/>
          <w:sz w:val="22"/>
          <w:szCs w:val="22"/>
        </w:rPr>
        <w:t xml:space="preserve">» включает использование </w:t>
      </w:r>
      <w:r w:rsidRPr="00E25BA9">
        <w:rPr>
          <w:i/>
          <w:iCs/>
          <w:color w:val="auto"/>
          <w:sz w:val="22"/>
          <w:szCs w:val="22"/>
        </w:rPr>
        <w:t>теоретического материала</w:t>
      </w:r>
      <w:r w:rsidRPr="00E25BA9">
        <w:rPr>
          <w:color w:val="auto"/>
          <w:sz w:val="22"/>
          <w:szCs w:val="22"/>
        </w:rPr>
        <w:t xml:space="preserve">, </w:t>
      </w:r>
      <w:r w:rsidRPr="00E25BA9">
        <w:rPr>
          <w:i/>
          <w:iCs/>
          <w:color w:val="auto"/>
          <w:sz w:val="22"/>
          <w:szCs w:val="22"/>
        </w:rPr>
        <w:t>методологического и процедурного знания</w:t>
      </w:r>
      <w:r w:rsidRPr="00E25BA9">
        <w:rPr>
          <w:color w:val="auto"/>
          <w:sz w:val="22"/>
          <w:szCs w:val="22"/>
        </w:rPr>
        <w:t xml:space="preserve"> при решении </w:t>
      </w:r>
      <w:r w:rsidRPr="00E25BA9">
        <w:rPr>
          <w:b/>
          <w:bCs/>
          <w:i/>
          <w:iCs/>
          <w:color w:val="auto"/>
          <w:sz w:val="22"/>
          <w:szCs w:val="22"/>
        </w:rPr>
        <w:t>внеучебных проблем</w:t>
      </w:r>
      <w:r w:rsidRPr="00E25BA9">
        <w:rPr>
          <w:color w:val="auto"/>
          <w:sz w:val="22"/>
          <w:szCs w:val="22"/>
        </w:rPr>
        <w:t>, различающихся сложностью предметного содержания, читательских умений, контекста, а также сочетанием когнитивных операций.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оценке сформированности предметных результатов по критерию «функциональность» разделяют: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46DB0" w:rsidRDefault="00710061" w:rsidP="00A46DB0">
      <w:pPr>
        <w:pStyle w:val="13"/>
        <w:tabs>
          <w:tab w:val="left" w:pos="142"/>
        </w:tabs>
        <w:spacing w:line="240" w:lineRule="auto"/>
        <w:ind w:firstLine="709"/>
        <w:jc w:val="both"/>
        <w:rPr>
          <w:color w:val="auto"/>
          <w:sz w:val="22"/>
          <w:szCs w:val="22"/>
        </w:rPr>
      </w:pPr>
      <w:r w:rsidRPr="00E25BA9">
        <w:rPr>
          <w:color w:val="auto"/>
          <w:sz w:val="22"/>
          <w:szCs w:val="22"/>
        </w:rPr>
        <w:t xml:space="preserve">— </w:t>
      </w:r>
      <w:bookmarkStart w:id="22" w:name="bookmark28"/>
      <w:r w:rsidR="00F82F5C" w:rsidRPr="00E25BA9">
        <w:rPr>
          <w:color w:val="auto"/>
          <w:sz w:val="22"/>
          <w:szCs w:val="22"/>
        </w:rPr>
        <w:t>график контрольных мероприятий.</w:t>
      </w:r>
      <w:bookmarkStart w:id="23" w:name="_Toc105502774"/>
      <w:bookmarkStart w:id="24" w:name="_Toc122334574"/>
    </w:p>
    <w:p w:rsidR="00710061" w:rsidRPr="00A46DB0" w:rsidRDefault="00710061" w:rsidP="00A46DB0">
      <w:pPr>
        <w:pStyle w:val="13"/>
        <w:tabs>
          <w:tab w:val="left" w:pos="142"/>
        </w:tabs>
        <w:spacing w:line="240" w:lineRule="auto"/>
        <w:ind w:firstLine="709"/>
        <w:jc w:val="both"/>
        <w:rPr>
          <w:b/>
          <w:color w:val="auto"/>
          <w:sz w:val="22"/>
          <w:szCs w:val="22"/>
        </w:rPr>
      </w:pPr>
      <w:r w:rsidRPr="00A46DB0">
        <w:rPr>
          <w:b/>
          <w:color w:val="auto"/>
          <w:sz w:val="22"/>
          <w:szCs w:val="22"/>
        </w:rPr>
        <w:t>1.3.3. Организация и содержание оценочных процедур</w:t>
      </w:r>
      <w:bookmarkEnd w:id="22"/>
      <w:bookmarkEnd w:id="23"/>
      <w:bookmarkEnd w:id="24"/>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Стартовая диагностика </w:t>
      </w:r>
      <w:r w:rsidRPr="00E25BA9">
        <w:rPr>
          <w:color w:val="auto"/>
          <w:sz w:val="22"/>
          <w:szCs w:val="22"/>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25BA9">
        <w:rPr>
          <w:b/>
          <w:bCs/>
          <w:i/>
          <w:iCs/>
          <w:color w:val="auto"/>
          <w:sz w:val="22"/>
          <w:szCs w:val="22"/>
        </w:rPr>
        <w:t>.</w:t>
      </w:r>
      <w:r w:rsidRPr="00E25BA9">
        <w:rPr>
          <w:color w:val="auto"/>
          <w:sz w:val="22"/>
          <w:szCs w:val="22"/>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Текущая оценка </w:t>
      </w:r>
      <w:r w:rsidRPr="00E25BA9">
        <w:rPr>
          <w:color w:val="auto"/>
          <w:sz w:val="22"/>
          <w:szCs w:val="22"/>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E01B3"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Тематическая оценка </w:t>
      </w:r>
      <w:r w:rsidRPr="00E25BA9">
        <w:rPr>
          <w:color w:val="auto"/>
          <w:sz w:val="22"/>
          <w:szCs w:val="22"/>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Портфолио </w:t>
      </w:r>
      <w:r w:rsidRPr="00E25BA9">
        <w:rPr>
          <w:color w:val="auto"/>
          <w:sz w:val="22"/>
          <w:szCs w:val="22"/>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Внутришкольный мониторинг </w:t>
      </w:r>
      <w:r w:rsidRPr="00E25BA9">
        <w:rPr>
          <w:color w:val="auto"/>
          <w:sz w:val="22"/>
          <w:szCs w:val="22"/>
        </w:rPr>
        <w:t>представляет собой процедуры:</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lastRenderedPageBreak/>
        <w:t>оценки уровня достижения предметных и метапредметных результатов;</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оценки уровня функциональной грамотности;</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Промежуточная аттестация </w:t>
      </w:r>
      <w:r w:rsidRPr="00E25BA9">
        <w:rPr>
          <w:color w:val="auto"/>
          <w:sz w:val="22"/>
          <w:szCs w:val="22"/>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w:t>
      </w:r>
      <w:proofErr w:type="gramStart"/>
      <w:r w:rsidRPr="00E25BA9">
        <w:rPr>
          <w:color w:val="auto"/>
          <w:sz w:val="22"/>
          <w:szCs w:val="22"/>
        </w:rPr>
        <w:t>допуска</w:t>
      </w:r>
      <w:proofErr w:type="gramEnd"/>
      <w:r w:rsidRPr="00E25BA9">
        <w:rPr>
          <w:color w:val="auto"/>
          <w:sz w:val="22"/>
          <w:szCs w:val="22"/>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10061" w:rsidRPr="00E25BA9" w:rsidRDefault="00710061" w:rsidP="00635376">
      <w:pPr>
        <w:pStyle w:val="13"/>
        <w:tabs>
          <w:tab w:val="left" w:pos="142"/>
        </w:tabs>
        <w:spacing w:line="240" w:lineRule="auto"/>
        <w:ind w:firstLine="709"/>
        <w:jc w:val="both"/>
        <w:rPr>
          <w:b/>
          <w:bCs/>
          <w:color w:val="auto"/>
          <w:sz w:val="22"/>
          <w:szCs w:val="22"/>
        </w:rPr>
      </w:pPr>
      <w:r w:rsidRPr="00E25BA9">
        <w:rPr>
          <w:b/>
          <w:bCs/>
          <w:color w:val="auto"/>
          <w:sz w:val="22"/>
          <w:szCs w:val="22"/>
        </w:rPr>
        <w:t>Государственная итоговая аттестация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25BA9">
        <w:rPr>
          <w:i/>
          <w:iCs/>
          <w:color w:val="auto"/>
          <w:sz w:val="22"/>
          <w:szCs w:val="22"/>
        </w:rPr>
        <w:t>.</w:t>
      </w:r>
      <w:r w:rsidRPr="00E25BA9">
        <w:rPr>
          <w:color w:val="auto"/>
          <w:sz w:val="22"/>
          <w:szCs w:val="22"/>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Характеристика готовится на основании:</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объективных показателей образовательных достижений обучающегося на уровне основного образования;</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портфолио выпускника;</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экспертных оценок классного руководителя и учителей, обучавших данного выпускника на уровне основного общего образования;</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В характеристике выпускника:</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отмечаются образовательные достижения обучающегося по освоению личностных, метапредметных и предметных результатов;</w:t>
      </w:r>
    </w:p>
    <w:p w:rsidR="00710061" w:rsidRPr="00E25BA9" w:rsidRDefault="00710061" w:rsidP="004C124A">
      <w:pPr>
        <w:pStyle w:val="13"/>
        <w:numPr>
          <w:ilvl w:val="0"/>
          <w:numId w:val="131"/>
        </w:numPr>
        <w:tabs>
          <w:tab w:val="left" w:pos="142"/>
        </w:tabs>
        <w:spacing w:line="240" w:lineRule="auto"/>
        <w:ind w:left="0" w:firstLine="709"/>
        <w:jc w:val="both"/>
        <w:rPr>
          <w:color w:val="auto"/>
          <w:sz w:val="22"/>
          <w:szCs w:val="22"/>
        </w:rPr>
      </w:pPr>
      <w:r w:rsidRPr="00E25BA9">
        <w:rPr>
          <w:color w:val="auto"/>
          <w:sz w:val="22"/>
          <w:szCs w:val="22"/>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4605A6" w:rsidRDefault="00710061" w:rsidP="004605A6">
      <w:pPr>
        <w:ind w:firstLine="709"/>
        <w:rPr>
          <w:rFonts w:ascii="Times New Roman" w:hAnsi="Times New Roman" w:cs="Times New Roman"/>
        </w:rPr>
      </w:pPr>
      <w:r w:rsidRPr="004605A6">
        <w:rPr>
          <w:rFonts w:ascii="Times New Roman" w:hAnsi="Times New Roman"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bookmarkStart w:id="25" w:name="bookmark30"/>
      <w:bookmarkStart w:id="26" w:name="_Toc105502775"/>
      <w:bookmarkStart w:id="27" w:name="_Toc122334575"/>
    </w:p>
    <w:p w:rsidR="004605A6" w:rsidRPr="004605A6" w:rsidRDefault="004605A6" w:rsidP="004605A6">
      <w:pPr>
        <w:ind w:firstLine="709"/>
        <w:rPr>
          <w:rFonts w:ascii="Times New Roman" w:hAnsi="Times New Roman" w:cs="Times New Roman"/>
        </w:rPr>
      </w:pPr>
    </w:p>
    <w:p w:rsidR="00710061" w:rsidRPr="004605A6" w:rsidRDefault="00710061" w:rsidP="004605A6">
      <w:pPr>
        <w:rPr>
          <w:rFonts w:ascii="Times New Roman" w:hAnsi="Times New Roman" w:cs="Times New Roman"/>
          <w:b/>
        </w:rPr>
      </w:pPr>
      <w:r w:rsidRPr="004605A6">
        <w:rPr>
          <w:rFonts w:ascii="Times New Roman" w:hAnsi="Times New Roman" w:cs="Times New Roman"/>
          <w:b/>
        </w:rPr>
        <w:lastRenderedPageBreak/>
        <w:t>2. СОДЕРЖАТЕЛЬНЫЙ РАЗДЕЛ ПРОГРАММЫ ОСНОВНОГО ОБЩЕГО ОБРАЗОВАНИЯ</w:t>
      </w:r>
      <w:bookmarkEnd w:id="25"/>
      <w:bookmarkEnd w:id="26"/>
      <w:bookmarkEnd w:id="27"/>
    </w:p>
    <w:p w:rsidR="00DE0B50" w:rsidRDefault="00DE01B3" w:rsidP="00DE0B50">
      <w:pPr>
        <w:pStyle w:val="22"/>
        <w:tabs>
          <w:tab w:val="left" w:pos="142"/>
        </w:tabs>
        <w:spacing w:after="0"/>
        <w:ind w:firstLine="709"/>
        <w:rPr>
          <w:rFonts w:ascii="Times New Roman" w:hAnsi="Times New Roman" w:cs="Times New Roman"/>
          <w:color w:val="auto"/>
          <w:sz w:val="22"/>
          <w:szCs w:val="22"/>
        </w:rPr>
      </w:pPr>
      <w:bookmarkStart w:id="28" w:name="_Toc122334576"/>
      <w:bookmarkStart w:id="29" w:name="bookmark32"/>
      <w:bookmarkStart w:id="30" w:name="_Toc105502776"/>
      <w:r w:rsidRPr="00E25BA9">
        <w:rPr>
          <w:rFonts w:ascii="Times New Roman" w:hAnsi="Times New Roman" w:cs="Times New Roman"/>
          <w:color w:val="auto"/>
          <w:sz w:val="22"/>
          <w:szCs w:val="22"/>
        </w:rPr>
        <w:t xml:space="preserve">2.1. </w:t>
      </w:r>
      <w:r w:rsidR="00710061" w:rsidRPr="00E25BA9">
        <w:rPr>
          <w:rFonts w:ascii="Times New Roman" w:hAnsi="Times New Roman" w:cs="Times New Roman"/>
          <w:color w:val="auto"/>
          <w:sz w:val="22"/>
          <w:szCs w:val="22"/>
        </w:rPr>
        <w:t xml:space="preserve"> РАБОЧИЕ ПРОГРАММЫ УЧЕБНЫХ ПРЕДМЕТОВ, УЧЕБНЫХ КУРСОВ</w:t>
      </w:r>
      <w:bookmarkEnd w:id="28"/>
      <w:r w:rsidR="00710061" w:rsidRPr="00E25BA9">
        <w:rPr>
          <w:rFonts w:ascii="Times New Roman" w:hAnsi="Times New Roman" w:cs="Times New Roman"/>
          <w:color w:val="auto"/>
          <w:sz w:val="22"/>
          <w:szCs w:val="22"/>
        </w:rPr>
        <w:t xml:space="preserve"> </w:t>
      </w:r>
      <w:bookmarkStart w:id="31" w:name="bookmark34"/>
      <w:bookmarkStart w:id="32" w:name="_Toc105502777"/>
      <w:bookmarkStart w:id="33" w:name="_Toc122334577"/>
      <w:bookmarkEnd w:id="29"/>
      <w:bookmarkEnd w:id="30"/>
    </w:p>
    <w:p w:rsidR="00710061" w:rsidRPr="00E25BA9" w:rsidRDefault="00710061" w:rsidP="00DE0B50">
      <w:pPr>
        <w:pStyle w:val="22"/>
        <w:tabs>
          <w:tab w:val="left" w:pos="142"/>
        </w:tabs>
        <w:spacing w:after="0"/>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2.1.1. РУССКИЙ ЯЗЫК</w:t>
      </w:r>
      <w:bookmarkEnd w:id="31"/>
      <w:bookmarkEnd w:id="32"/>
      <w:bookmarkEnd w:id="33"/>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34" w:name="bookmark38"/>
      <w:r w:rsidRPr="00E25BA9">
        <w:rPr>
          <w:rFonts w:ascii="Times New Roman" w:hAnsi="Times New Roman" w:cs="Times New Roman"/>
          <w:color w:val="auto"/>
          <w:sz w:val="22"/>
          <w:szCs w:val="22"/>
        </w:rPr>
        <w:t xml:space="preserve">ОБЩАЯ ХАРАКТЕРИСТИКА УЧЕБНОГО ПРЕДМЕТА </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«РУССКИЙ ЯЗЫК»</w:t>
      </w:r>
      <w:bookmarkEnd w:id="3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35" w:name="bookmark40"/>
      <w:r w:rsidRPr="00E25BA9">
        <w:rPr>
          <w:rFonts w:ascii="Times New Roman" w:hAnsi="Times New Roman" w:cs="Times New Roman"/>
          <w:color w:val="auto"/>
          <w:sz w:val="22"/>
          <w:szCs w:val="22"/>
        </w:rPr>
        <w:t>ЦЕЛИ ИЗУЧЕНИЯ УЧЕБНОГО ПРЕДМЕТА «РУССКИЙ ЯЗЫК»</w:t>
      </w:r>
      <w:bookmarkEnd w:id="3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Целями изучения русского языка по программам основного общего образования являются: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36" w:name="bookmark42"/>
      <w:r w:rsidRPr="00E25BA9">
        <w:rPr>
          <w:rFonts w:ascii="Times New Roman" w:hAnsi="Times New Roman" w:cs="Times New Roman"/>
          <w:color w:val="auto"/>
          <w:sz w:val="22"/>
          <w:szCs w:val="22"/>
        </w:rPr>
        <w:t>МЕСТО УЧЕБНОГО ПРЕДМЕТА «РУССКИЙ ЯЗЫК»</w:t>
      </w:r>
      <w:bookmarkEnd w:id="36"/>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В УЧЕБНОМ ПЛАНЕ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пределах одного класса последовательность изучения тем, представленных в содержании каждого класса, может варьироваться.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Учебным планом на изучение русского языка отводится 714 часов: в 7 классе 136 часов (4 часа в неделю), в 8 классе — 102 часа (3 часа в неделю), в 9 класс</w:t>
      </w:r>
      <w:bookmarkStart w:id="37" w:name="bookmark45"/>
      <w:r w:rsidR="00300472" w:rsidRPr="00E25BA9">
        <w:rPr>
          <w:color w:val="auto"/>
          <w:sz w:val="22"/>
          <w:szCs w:val="22"/>
        </w:rPr>
        <w:t>е — 102 часа (3 часа в неделю).</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СОДЕРЖАНИЕ УЧЕБНОГО ПРЕДМЕТА «РУССКИЙ ЯЗЫК»</w:t>
      </w:r>
      <w:bookmarkEnd w:id="37"/>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38" w:name="bookmark77"/>
      <w:r w:rsidRPr="00E25BA9">
        <w:rPr>
          <w:rFonts w:ascii="Times New Roman" w:hAnsi="Times New Roman" w:cs="Times New Roman"/>
          <w:color w:val="auto"/>
          <w:sz w:val="22"/>
          <w:szCs w:val="22"/>
        </w:rPr>
        <w:t>7 КЛАСС</w:t>
      </w:r>
      <w:bookmarkStart w:id="39" w:name="bookmark79"/>
      <w:bookmarkEnd w:id="38"/>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Общие сведения о языке</w:t>
      </w:r>
      <w:bookmarkEnd w:id="3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Русский язык как развивающееся явление. Взаимосвязь языка, культуры и истории народа.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40" w:name="bookmark81"/>
      <w:r w:rsidRPr="00E25BA9">
        <w:rPr>
          <w:rFonts w:ascii="Times New Roman" w:hAnsi="Times New Roman" w:cs="Times New Roman"/>
          <w:color w:val="auto"/>
          <w:sz w:val="22"/>
          <w:szCs w:val="22"/>
        </w:rPr>
        <w:t>Язык и речь</w:t>
      </w:r>
      <w:bookmarkEnd w:id="4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Монолог-описание, монолог-рассуждение, монолог-повествование.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диалога: побуждение к действию, обмен мнениями, запрос информации, сообщение информации.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41" w:name="bookmark83"/>
      <w:r w:rsidRPr="00E25BA9">
        <w:rPr>
          <w:rFonts w:ascii="Times New Roman" w:hAnsi="Times New Roman" w:cs="Times New Roman"/>
          <w:color w:val="auto"/>
          <w:sz w:val="22"/>
          <w:szCs w:val="22"/>
        </w:rPr>
        <w:t>Текст</w:t>
      </w:r>
      <w:bookmarkEnd w:id="4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 как речевое произведение. Основные признаки текста (обобщение).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Структура текста. Абзац.</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Способы и средства связи предложений в тексте (обобщение).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Языковые средства выразительности в тексте: фонетические (звукопись), словообразовательные, лексические (обобщение).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Рассуждение как функционально-смысловой тип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Структурные особенности текста-рассуждения.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w:t>
      </w:r>
      <w:bookmarkStart w:id="42" w:name="bookmark85"/>
      <w:r w:rsidR="004020C1" w:rsidRPr="00E25BA9">
        <w:rPr>
          <w:color w:val="auto"/>
          <w:sz w:val="22"/>
          <w:szCs w:val="22"/>
        </w:rPr>
        <w:t>ельности (в рамках изученного).</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Функциональные разновидности языка</w:t>
      </w:r>
      <w:bookmarkEnd w:id="4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Публицистический стиль. Сфера употребления, функции, языковые особенности.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Жанры публицистического стиля (репортаж, заметка, интервью).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Употребление языковых средств выразительности в текстах публицистического стиля.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Официально-деловой стиль. Сфера употребления, функции, яз</w:t>
      </w:r>
      <w:bookmarkStart w:id="43" w:name="bookmark87"/>
      <w:r w:rsidR="004020C1" w:rsidRPr="00E25BA9">
        <w:rPr>
          <w:color w:val="auto"/>
          <w:sz w:val="22"/>
          <w:szCs w:val="22"/>
        </w:rPr>
        <w:t>ыковые особенности. Инструкция.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СИСТЕМА ЯЗЫКА</w:t>
      </w:r>
      <w:bookmarkStart w:id="44" w:name="bookmark89"/>
      <w:bookmarkEnd w:id="43"/>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Морфология. Культура речи</w:t>
      </w:r>
      <w:bookmarkEnd w:id="4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Морфология как раздел науки о языке (обобщение).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Причастие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Причастия как особая группа слов. Признаки глагола и имени прилагательного в причастии.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Причастие в составе словосочетаний. Причастный оборот.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Морфологический анализ причастий.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Употребление причастия в речи. Созвучные причастия и имена прилагательные (</w:t>
      </w:r>
      <w:r w:rsidRPr="00E25BA9">
        <w:rPr>
          <w:b/>
          <w:bCs/>
          <w:i/>
          <w:iCs/>
          <w:color w:val="auto"/>
          <w:sz w:val="22"/>
          <w:szCs w:val="22"/>
        </w:rPr>
        <w:t>висящий</w:t>
      </w:r>
      <w:r w:rsidRPr="00E25BA9">
        <w:rPr>
          <w:color w:val="auto"/>
          <w:sz w:val="22"/>
          <w:szCs w:val="22"/>
        </w:rPr>
        <w:t xml:space="preserve"> — </w:t>
      </w:r>
      <w:r w:rsidRPr="00E25BA9">
        <w:rPr>
          <w:b/>
          <w:bCs/>
          <w:i/>
          <w:iCs/>
          <w:color w:val="auto"/>
          <w:sz w:val="22"/>
          <w:szCs w:val="22"/>
        </w:rPr>
        <w:t>висячий</w:t>
      </w:r>
      <w:r w:rsidRPr="00E25BA9">
        <w:rPr>
          <w:color w:val="auto"/>
          <w:sz w:val="22"/>
          <w:szCs w:val="22"/>
        </w:rPr>
        <w:t xml:space="preserve">, </w:t>
      </w:r>
      <w:r w:rsidRPr="00E25BA9">
        <w:rPr>
          <w:b/>
          <w:bCs/>
          <w:i/>
          <w:iCs/>
          <w:color w:val="auto"/>
          <w:sz w:val="22"/>
          <w:szCs w:val="22"/>
        </w:rPr>
        <w:t>горящий</w:t>
      </w:r>
      <w:r w:rsidRPr="00E25BA9">
        <w:rPr>
          <w:color w:val="auto"/>
          <w:sz w:val="22"/>
          <w:szCs w:val="22"/>
        </w:rPr>
        <w:t xml:space="preserve"> — </w:t>
      </w:r>
      <w:r w:rsidRPr="00E25BA9">
        <w:rPr>
          <w:b/>
          <w:bCs/>
          <w:i/>
          <w:iCs/>
          <w:color w:val="auto"/>
          <w:sz w:val="22"/>
          <w:szCs w:val="22"/>
        </w:rPr>
        <w:t>горячий</w:t>
      </w:r>
      <w:r w:rsidRPr="00E25BA9">
        <w:rPr>
          <w:color w:val="auto"/>
          <w:sz w:val="22"/>
          <w:szCs w:val="22"/>
        </w:rPr>
        <w:t xml:space="preserve">). Употребление причастий с суффиксом </w:t>
      </w:r>
      <w:r w:rsidRPr="00E25BA9">
        <w:rPr>
          <w:b/>
          <w:bCs/>
          <w:color w:val="auto"/>
          <w:sz w:val="22"/>
          <w:szCs w:val="22"/>
        </w:rPr>
        <w:t>-</w:t>
      </w:r>
      <w:r w:rsidRPr="00E25BA9">
        <w:rPr>
          <w:b/>
          <w:bCs/>
          <w:i/>
          <w:iCs/>
          <w:color w:val="auto"/>
          <w:sz w:val="22"/>
          <w:szCs w:val="22"/>
        </w:rPr>
        <w:t>ся</w:t>
      </w:r>
      <w:r w:rsidRPr="00E25BA9">
        <w:rPr>
          <w:color w:val="auto"/>
          <w:sz w:val="22"/>
          <w:szCs w:val="22"/>
        </w:rPr>
        <w:t xml:space="preserve">. Согласование причастий в словосочетаниях типа </w:t>
      </w:r>
      <w:r w:rsidRPr="00E25BA9">
        <w:rPr>
          <w:i/>
          <w:iCs/>
          <w:color w:val="auto"/>
          <w:sz w:val="22"/>
          <w:szCs w:val="22"/>
        </w:rPr>
        <w:t>прич</w:t>
      </w:r>
      <w:r w:rsidRPr="00E25BA9">
        <w:rPr>
          <w:color w:val="auto"/>
          <w:sz w:val="22"/>
          <w:szCs w:val="22"/>
        </w:rPr>
        <w:t xml:space="preserve">. + </w:t>
      </w:r>
      <w:r w:rsidRPr="00E25BA9">
        <w:rPr>
          <w:i/>
          <w:iCs/>
          <w:color w:val="auto"/>
          <w:sz w:val="22"/>
          <w:szCs w:val="22"/>
        </w:rPr>
        <w:t>сущ</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Ударение в некоторых формах причастий.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Правописание падежных окончаний причастий. Правописание гласных в суффиксах причастий. Правописание </w:t>
      </w:r>
      <w:r w:rsidRPr="00E25BA9">
        <w:rPr>
          <w:b/>
          <w:bCs/>
          <w:i/>
          <w:iCs/>
          <w:color w:val="auto"/>
          <w:sz w:val="22"/>
          <w:szCs w:val="22"/>
        </w:rPr>
        <w:t>н</w:t>
      </w:r>
      <w:r w:rsidRPr="00E25BA9">
        <w:rPr>
          <w:color w:val="auto"/>
          <w:sz w:val="22"/>
          <w:szCs w:val="22"/>
        </w:rPr>
        <w:t xml:space="preserve"> и </w:t>
      </w:r>
      <w:r w:rsidRPr="00E25BA9">
        <w:rPr>
          <w:b/>
          <w:bCs/>
          <w:i/>
          <w:iCs/>
          <w:color w:val="auto"/>
          <w:sz w:val="22"/>
          <w:szCs w:val="22"/>
        </w:rPr>
        <w:t>нн</w:t>
      </w:r>
      <w:r w:rsidRPr="00E25BA9">
        <w:rPr>
          <w:color w:val="auto"/>
          <w:sz w:val="22"/>
          <w:szCs w:val="22"/>
        </w:rPr>
        <w:t xml:space="preserve"> в суффиксах причастий и отглагольных имён прилагательных. Правописание окончаний причастий. Слитное и раздельное написание </w:t>
      </w:r>
      <w:r w:rsidRPr="00E25BA9">
        <w:rPr>
          <w:b/>
          <w:bCs/>
          <w:i/>
          <w:iCs/>
          <w:color w:val="auto"/>
          <w:sz w:val="22"/>
          <w:szCs w:val="22"/>
        </w:rPr>
        <w:t>не</w:t>
      </w:r>
      <w:r w:rsidRPr="00E25BA9">
        <w:rPr>
          <w:color w:val="auto"/>
          <w:sz w:val="22"/>
          <w:szCs w:val="22"/>
        </w:rPr>
        <w:t xml:space="preserve"> с причастиями.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Знаки препинания в предложениях с причастным оборотом.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Деепричастие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Деепричастия как особая группа слов. Признаки глагола и наречия в деепричастии. Синтаксическая функция деепричастия, роль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Деепричастия совершенного и несовершенного вида.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Деепричастие в составе словосочетаний. Деепричастный оборот.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Морфологический анализ деепричастий.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Постановка ударения в деепричастиях.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Правописание гласных в суффиксах деепричастий. Слитное и раздельное написание </w:t>
      </w:r>
      <w:r w:rsidRPr="00E25BA9">
        <w:rPr>
          <w:b/>
          <w:bCs/>
          <w:i/>
          <w:iCs/>
          <w:color w:val="auto"/>
          <w:sz w:val="22"/>
          <w:szCs w:val="22"/>
        </w:rPr>
        <w:t>не</w:t>
      </w:r>
      <w:r w:rsidRPr="00E25BA9">
        <w:rPr>
          <w:color w:val="auto"/>
          <w:sz w:val="22"/>
          <w:szCs w:val="22"/>
        </w:rPr>
        <w:t xml:space="preserve"> с деепричастиями.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построение предложений с одиночными деепричастиями и деепричастными оборотами.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Знаки препинания в предложениях с одиночным деепричастием и деепричастным оборотом.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Наречие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Общее грамматическое значение наречий.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Разряды наречий по значению. Простая и составная формы сравнительной и превосходной степеней сравнения наречий.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Словообразование наречий.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Синтаксические свойства наречий.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Морфологический анализ наречий.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постановки ударения в наречиях, нормы произношения наречий. Нормы образования степеней сравнения наречий.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Роль наречий в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Правописание наречий: слитное, раздельное, дефисное написание; слитное и раздельное написание </w:t>
      </w:r>
      <w:r w:rsidRPr="00E25BA9">
        <w:rPr>
          <w:b/>
          <w:bCs/>
          <w:i/>
          <w:iCs/>
          <w:color w:val="auto"/>
          <w:sz w:val="22"/>
          <w:szCs w:val="22"/>
        </w:rPr>
        <w:t>не</w:t>
      </w:r>
      <w:r w:rsidRPr="00E25BA9">
        <w:rPr>
          <w:color w:val="auto"/>
          <w:sz w:val="22"/>
          <w:szCs w:val="22"/>
        </w:rPr>
        <w:t xml:space="preserve"> с наречиями; </w:t>
      </w:r>
      <w:r w:rsidRPr="00E25BA9">
        <w:rPr>
          <w:b/>
          <w:bCs/>
          <w:i/>
          <w:iCs/>
          <w:color w:val="auto"/>
          <w:sz w:val="22"/>
          <w:szCs w:val="22"/>
        </w:rPr>
        <w:t>н</w:t>
      </w:r>
      <w:r w:rsidRPr="00E25BA9">
        <w:rPr>
          <w:color w:val="auto"/>
          <w:sz w:val="22"/>
          <w:szCs w:val="22"/>
        </w:rPr>
        <w:t xml:space="preserve"> и </w:t>
      </w:r>
      <w:r w:rsidRPr="00E25BA9">
        <w:rPr>
          <w:b/>
          <w:bCs/>
          <w:i/>
          <w:iCs/>
          <w:color w:val="auto"/>
          <w:sz w:val="22"/>
          <w:szCs w:val="22"/>
        </w:rPr>
        <w:t xml:space="preserve">нн </w:t>
      </w:r>
      <w:r w:rsidRPr="00E25BA9">
        <w:rPr>
          <w:color w:val="auto"/>
          <w:sz w:val="22"/>
          <w:szCs w:val="22"/>
        </w:rPr>
        <w:t xml:space="preserve">в наречиях на </w:t>
      </w:r>
      <w:proofErr w:type="gramStart"/>
      <w:r w:rsidRPr="00E25BA9">
        <w:rPr>
          <w:color w:val="auto"/>
          <w:sz w:val="22"/>
          <w:szCs w:val="22"/>
        </w:rPr>
        <w:t>-</w:t>
      </w:r>
      <w:r w:rsidRPr="00E25BA9">
        <w:rPr>
          <w:b/>
          <w:bCs/>
          <w:i/>
          <w:iCs/>
          <w:color w:val="auto"/>
          <w:sz w:val="22"/>
          <w:szCs w:val="22"/>
        </w:rPr>
        <w:t>о</w:t>
      </w:r>
      <w:proofErr w:type="gramEnd"/>
      <w:r w:rsidRPr="00E25BA9">
        <w:rPr>
          <w:color w:val="auto"/>
          <w:sz w:val="22"/>
          <w:szCs w:val="22"/>
        </w:rPr>
        <w:t xml:space="preserve">   (-</w:t>
      </w:r>
      <w:r w:rsidRPr="00E25BA9">
        <w:rPr>
          <w:b/>
          <w:bCs/>
          <w:i/>
          <w:iCs/>
          <w:color w:val="auto"/>
          <w:sz w:val="22"/>
          <w:szCs w:val="22"/>
        </w:rPr>
        <w:t>е</w:t>
      </w:r>
      <w:r w:rsidRPr="00E25BA9">
        <w:rPr>
          <w:color w:val="auto"/>
          <w:sz w:val="22"/>
          <w:szCs w:val="22"/>
        </w:rPr>
        <w:t>); правописание суффиксов -</w:t>
      </w:r>
      <w:r w:rsidRPr="00E25BA9">
        <w:rPr>
          <w:b/>
          <w:bCs/>
          <w:i/>
          <w:iCs/>
          <w:color w:val="auto"/>
          <w:sz w:val="22"/>
          <w:szCs w:val="22"/>
        </w:rPr>
        <w:t>а</w:t>
      </w:r>
      <w:r w:rsidRPr="00E25BA9">
        <w:rPr>
          <w:color w:val="auto"/>
          <w:sz w:val="22"/>
          <w:szCs w:val="22"/>
        </w:rPr>
        <w:t xml:space="preserve"> и -</w:t>
      </w:r>
      <w:r w:rsidRPr="00E25BA9">
        <w:rPr>
          <w:b/>
          <w:bCs/>
          <w:i/>
          <w:iCs/>
          <w:color w:val="auto"/>
          <w:sz w:val="22"/>
          <w:szCs w:val="22"/>
        </w:rPr>
        <w:t>о</w:t>
      </w:r>
      <w:r w:rsidRPr="00E25BA9">
        <w:rPr>
          <w:color w:val="auto"/>
          <w:sz w:val="22"/>
          <w:szCs w:val="22"/>
        </w:rPr>
        <w:t xml:space="preserve"> наречий с приставками </w:t>
      </w:r>
      <w:r w:rsidRPr="00E25BA9">
        <w:rPr>
          <w:b/>
          <w:bCs/>
          <w:i/>
          <w:iCs/>
          <w:color w:val="auto"/>
          <w:sz w:val="22"/>
          <w:szCs w:val="22"/>
        </w:rPr>
        <w:t>из-</w:t>
      </w:r>
      <w:r w:rsidRPr="00E25BA9">
        <w:rPr>
          <w:color w:val="auto"/>
          <w:sz w:val="22"/>
          <w:szCs w:val="22"/>
        </w:rPr>
        <w:t xml:space="preserve">, </w:t>
      </w:r>
      <w:r w:rsidRPr="00E25BA9">
        <w:rPr>
          <w:b/>
          <w:bCs/>
          <w:i/>
          <w:iCs/>
          <w:color w:val="auto"/>
          <w:sz w:val="22"/>
          <w:szCs w:val="22"/>
        </w:rPr>
        <w:t>до-</w:t>
      </w:r>
      <w:r w:rsidRPr="00E25BA9">
        <w:rPr>
          <w:color w:val="auto"/>
          <w:sz w:val="22"/>
          <w:szCs w:val="22"/>
        </w:rPr>
        <w:t xml:space="preserve">, </w:t>
      </w:r>
      <w:r w:rsidRPr="00E25BA9">
        <w:rPr>
          <w:b/>
          <w:bCs/>
          <w:i/>
          <w:iCs/>
          <w:color w:val="auto"/>
          <w:sz w:val="22"/>
          <w:szCs w:val="22"/>
        </w:rPr>
        <w:t>с-</w:t>
      </w:r>
      <w:r w:rsidRPr="00E25BA9">
        <w:rPr>
          <w:color w:val="auto"/>
          <w:sz w:val="22"/>
          <w:szCs w:val="22"/>
        </w:rPr>
        <w:t xml:space="preserve">, </w:t>
      </w:r>
      <w:r w:rsidRPr="00E25BA9">
        <w:rPr>
          <w:b/>
          <w:bCs/>
          <w:i/>
          <w:iCs/>
          <w:color w:val="auto"/>
          <w:sz w:val="22"/>
          <w:szCs w:val="22"/>
        </w:rPr>
        <w:t>в-</w:t>
      </w:r>
      <w:r w:rsidRPr="00E25BA9">
        <w:rPr>
          <w:color w:val="auto"/>
          <w:sz w:val="22"/>
          <w:szCs w:val="22"/>
        </w:rPr>
        <w:t xml:space="preserve">, </w:t>
      </w:r>
      <w:r w:rsidRPr="00E25BA9">
        <w:rPr>
          <w:b/>
          <w:bCs/>
          <w:i/>
          <w:iCs/>
          <w:color w:val="auto"/>
          <w:sz w:val="22"/>
          <w:szCs w:val="22"/>
        </w:rPr>
        <w:t>на-</w:t>
      </w:r>
      <w:r w:rsidRPr="00E25BA9">
        <w:rPr>
          <w:color w:val="auto"/>
          <w:sz w:val="22"/>
          <w:szCs w:val="22"/>
        </w:rPr>
        <w:t xml:space="preserve">, </w:t>
      </w:r>
      <w:r w:rsidRPr="00E25BA9">
        <w:rPr>
          <w:b/>
          <w:bCs/>
          <w:i/>
          <w:iCs/>
          <w:color w:val="auto"/>
          <w:sz w:val="22"/>
          <w:szCs w:val="22"/>
        </w:rPr>
        <w:t>за-</w:t>
      </w:r>
      <w:r w:rsidRPr="00E25BA9">
        <w:rPr>
          <w:color w:val="auto"/>
          <w:sz w:val="22"/>
          <w:szCs w:val="22"/>
        </w:rPr>
        <w:t xml:space="preserve">; употребление </w:t>
      </w:r>
      <w:r w:rsidRPr="00E25BA9">
        <w:rPr>
          <w:b/>
          <w:bCs/>
          <w:i/>
          <w:iCs/>
          <w:color w:val="auto"/>
          <w:sz w:val="22"/>
          <w:szCs w:val="22"/>
        </w:rPr>
        <w:t>ь</w:t>
      </w:r>
      <w:r w:rsidRPr="00E25BA9">
        <w:rPr>
          <w:color w:val="auto"/>
          <w:sz w:val="22"/>
          <w:szCs w:val="22"/>
        </w:rPr>
        <w:t xml:space="preserve"> после шипящих на конце наречий; правописание суффиксов наречий -</w:t>
      </w:r>
      <w:r w:rsidRPr="00E25BA9">
        <w:rPr>
          <w:b/>
          <w:bCs/>
          <w:i/>
          <w:iCs/>
          <w:color w:val="auto"/>
          <w:sz w:val="22"/>
          <w:szCs w:val="22"/>
        </w:rPr>
        <w:t>о</w:t>
      </w:r>
      <w:r w:rsidRPr="00E25BA9">
        <w:rPr>
          <w:color w:val="auto"/>
          <w:sz w:val="22"/>
          <w:szCs w:val="22"/>
        </w:rPr>
        <w:t xml:space="preserve"> и -</w:t>
      </w:r>
      <w:r w:rsidRPr="00E25BA9">
        <w:rPr>
          <w:b/>
          <w:bCs/>
          <w:i/>
          <w:iCs/>
          <w:color w:val="auto"/>
          <w:sz w:val="22"/>
          <w:szCs w:val="22"/>
        </w:rPr>
        <w:t>е</w:t>
      </w:r>
      <w:r w:rsidRPr="00E25BA9">
        <w:rPr>
          <w:color w:val="auto"/>
          <w:sz w:val="22"/>
          <w:szCs w:val="22"/>
        </w:rPr>
        <w:t xml:space="preserve"> после шипящих.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Слова категории состояния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Служебные части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Общая характеристика служебных частей речи. Отличие самостоятельных частей речи от служебных.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Предлог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Предлог как служебная часть речи. Грамматические функции предлогов.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Разряды предлогов по происхождению: предлоги производные и непроизводные. Разряды предлогов по строению: предлоги простые и составные.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Морфологический анализ предлогов.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Употребление предлогов в речи в соответствии с их значением и стилистическими особенностями.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Нормы употребления имён существительных и местоимений с предлогами. Правильное использование предлогов </w:t>
      </w:r>
      <w:r w:rsidRPr="00E25BA9">
        <w:rPr>
          <w:b/>
          <w:bCs/>
          <w:i/>
          <w:iCs/>
          <w:color w:val="auto"/>
          <w:sz w:val="22"/>
          <w:szCs w:val="22"/>
        </w:rPr>
        <w:t>из</w:t>
      </w:r>
      <w:r w:rsidRPr="00E25BA9">
        <w:rPr>
          <w:color w:val="auto"/>
          <w:sz w:val="22"/>
          <w:szCs w:val="22"/>
        </w:rPr>
        <w:t xml:space="preserve"> — </w:t>
      </w:r>
      <w:r w:rsidRPr="00E25BA9">
        <w:rPr>
          <w:b/>
          <w:bCs/>
          <w:i/>
          <w:iCs/>
          <w:color w:val="auto"/>
          <w:sz w:val="22"/>
          <w:szCs w:val="22"/>
        </w:rPr>
        <w:t>с</w:t>
      </w:r>
      <w:r w:rsidRPr="00E25BA9">
        <w:rPr>
          <w:color w:val="auto"/>
          <w:sz w:val="22"/>
          <w:szCs w:val="22"/>
        </w:rPr>
        <w:t xml:space="preserve">, </w:t>
      </w:r>
      <w:r w:rsidRPr="00E25BA9">
        <w:rPr>
          <w:b/>
          <w:bCs/>
          <w:i/>
          <w:iCs/>
          <w:color w:val="auto"/>
          <w:sz w:val="22"/>
          <w:szCs w:val="22"/>
        </w:rPr>
        <w:t>в</w:t>
      </w:r>
      <w:r w:rsidRPr="00E25BA9">
        <w:rPr>
          <w:color w:val="auto"/>
          <w:sz w:val="22"/>
          <w:szCs w:val="22"/>
        </w:rPr>
        <w:t xml:space="preserve"> — </w:t>
      </w:r>
      <w:r w:rsidRPr="00E25BA9">
        <w:rPr>
          <w:b/>
          <w:bCs/>
          <w:i/>
          <w:iCs/>
          <w:color w:val="auto"/>
          <w:sz w:val="22"/>
          <w:szCs w:val="22"/>
        </w:rPr>
        <w:t>на</w:t>
      </w:r>
      <w:r w:rsidRPr="00E25BA9">
        <w:rPr>
          <w:color w:val="auto"/>
          <w:sz w:val="22"/>
          <w:szCs w:val="22"/>
        </w:rPr>
        <w:t xml:space="preserve">. Правильное образование предложно-падежных форм с предлогами </w:t>
      </w:r>
      <w:r w:rsidRPr="00E25BA9">
        <w:rPr>
          <w:b/>
          <w:bCs/>
          <w:i/>
          <w:iCs/>
          <w:color w:val="auto"/>
          <w:sz w:val="22"/>
          <w:szCs w:val="22"/>
        </w:rPr>
        <w:t>по</w:t>
      </w:r>
      <w:r w:rsidRPr="00E25BA9">
        <w:rPr>
          <w:color w:val="auto"/>
          <w:sz w:val="22"/>
          <w:szCs w:val="22"/>
        </w:rPr>
        <w:t xml:space="preserve">, </w:t>
      </w:r>
      <w:r w:rsidRPr="00E25BA9">
        <w:rPr>
          <w:b/>
          <w:bCs/>
          <w:i/>
          <w:iCs/>
          <w:color w:val="auto"/>
          <w:sz w:val="22"/>
          <w:szCs w:val="22"/>
        </w:rPr>
        <w:t>благодаря</w:t>
      </w:r>
      <w:r w:rsidRPr="00E25BA9">
        <w:rPr>
          <w:color w:val="auto"/>
          <w:sz w:val="22"/>
          <w:szCs w:val="22"/>
        </w:rPr>
        <w:t xml:space="preserve">, </w:t>
      </w:r>
      <w:r w:rsidRPr="00E25BA9">
        <w:rPr>
          <w:b/>
          <w:bCs/>
          <w:i/>
          <w:iCs/>
          <w:color w:val="auto"/>
          <w:sz w:val="22"/>
          <w:szCs w:val="22"/>
        </w:rPr>
        <w:t>согласно</w:t>
      </w:r>
      <w:r w:rsidRPr="00E25BA9">
        <w:rPr>
          <w:color w:val="auto"/>
          <w:sz w:val="22"/>
          <w:szCs w:val="22"/>
        </w:rPr>
        <w:t xml:space="preserve">, </w:t>
      </w:r>
      <w:r w:rsidRPr="00E25BA9">
        <w:rPr>
          <w:b/>
          <w:bCs/>
          <w:i/>
          <w:iCs/>
          <w:color w:val="auto"/>
          <w:sz w:val="22"/>
          <w:szCs w:val="22"/>
        </w:rPr>
        <w:t>вопреки</w:t>
      </w:r>
      <w:r w:rsidRPr="00E25BA9">
        <w:rPr>
          <w:color w:val="auto"/>
          <w:sz w:val="22"/>
          <w:szCs w:val="22"/>
        </w:rPr>
        <w:t xml:space="preserve">, </w:t>
      </w:r>
      <w:r w:rsidRPr="00E25BA9">
        <w:rPr>
          <w:b/>
          <w:bCs/>
          <w:i/>
          <w:iCs/>
          <w:color w:val="auto"/>
          <w:sz w:val="22"/>
          <w:szCs w:val="22"/>
        </w:rPr>
        <w:t>наперерез</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Правописание производных предлогов.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Союз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Союз как служебная часть речи. Союз как средство связи однородных членов предложения и частей сложного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Морфологический анализ союзов.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Правописание союзов.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Знаки препинания в сложных союзных предложениях. Знаки препинания в предложениях с союзом </w:t>
      </w:r>
      <w:r w:rsidRPr="00E25BA9">
        <w:rPr>
          <w:b/>
          <w:bCs/>
          <w:i/>
          <w:iCs/>
          <w:color w:val="auto"/>
          <w:sz w:val="22"/>
          <w:szCs w:val="22"/>
        </w:rPr>
        <w:t>и</w:t>
      </w:r>
      <w:r w:rsidRPr="00E25BA9">
        <w:rPr>
          <w:color w:val="auto"/>
          <w:sz w:val="22"/>
          <w:szCs w:val="22"/>
        </w:rPr>
        <w:t>, связывающим однородные члены и части сложного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Частица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Частица как служебная часть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Разряды частиц по значению и употреблению: формообразующие, отрицательные, модальные.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Морфологический анализ частиц.</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Смысловые различия частиц </w:t>
      </w:r>
      <w:r w:rsidRPr="00E25BA9">
        <w:rPr>
          <w:b/>
          <w:bCs/>
          <w:i/>
          <w:iCs/>
          <w:color w:val="auto"/>
          <w:sz w:val="22"/>
          <w:szCs w:val="22"/>
        </w:rPr>
        <w:t>не</w:t>
      </w:r>
      <w:r w:rsidRPr="00E25BA9">
        <w:rPr>
          <w:color w:val="auto"/>
          <w:sz w:val="22"/>
          <w:szCs w:val="22"/>
        </w:rPr>
        <w:t xml:space="preserve"> и </w:t>
      </w:r>
      <w:r w:rsidRPr="00E25BA9">
        <w:rPr>
          <w:b/>
          <w:bCs/>
          <w:i/>
          <w:iCs/>
          <w:color w:val="auto"/>
          <w:sz w:val="22"/>
          <w:szCs w:val="22"/>
        </w:rPr>
        <w:t>ни</w:t>
      </w:r>
      <w:r w:rsidRPr="00E25BA9">
        <w:rPr>
          <w:color w:val="auto"/>
          <w:sz w:val="22"/>
          <w:szCs w:val="22"/>
        </w:rPr>
        <w:t xml:space="preserve">. Использование частиц </w:t>
      </w:r>
      <w:r w:rsidRPr="00E25BA9">
        <w:rPr>
          <w:b/>
          <w:bCs/>
          <w:i/>
          <w:iCs/>
          <w:color w:val="auto"/>
          <w:sz w:val="22"/>
          <w:szCs w:val="22"/>
        </w:rPr>
        <w:t>не</w:t>
      </w:r>
      <w:r w:rsidRPr="00E25BA9">
        <w:rPr>
          <w:color w:val="auto"/>
          <w:sz w:val="22"/>
          <w:szCs w:val="22"/>
        </w:rPr>
        <w:t xml:space="preserve"> и </w:t>
      </w:r>
      <w:r w:rsidRPr="00E25BA9">
        <w:rPr>
          <w:b/>
          <w:bCs/>
          <w:i/>
          <w:iCs/>
          <w:color w:val="auto"/>
          <w:sz w:val="22"/>
          <w:szCs w:val="22"/>
        </w:rPr>
        <w:t>ни</w:t>
      </w:r>
      <w:r w:rsidRPr="00E25BA9">
        <w:rPr>
          <w:color w:val="auto"/>
          <w:sz w:val="22"/>
          <w:szCs w:val="22"/>
        </w:rPr>
        <w:t xml:space="preserve"> в письменной речи. Различение приставки </w:t>
      </w:r>
      <w:r w:rsidRPr="00E25BA9">
        <w:rPr>
          <w:b/>
          <w:bCs/>
          <w:i/>
          <w:iCs/>
          <w:color w:val="auto"/>
          <w:sz w:val="22"/>
          <w:szCs w:val="22"/>
        </w:rPr>
        <w:t>не</w:t>
      </w:r>
      <w:r w:rsidRPr="00E25BA9">
        <w:rPr>
          <w:color w:val="auto"/>
          <w:sz w:val="22"/>
          <w:szCs w:val="22"/>
        </w:rPr>
        <w:t xml:space="preserve">- и частицы </w:t>
      </w:r>
      <w:r w:rsidRPr="00E25BA9">
        <w:rPr>
          <w:b/>
          <w:bCs/>
          <w:i/>
          <w:iCs/>
          <w:color w:val="auto"/>
          <w:sz w:val="22"/>
          <w:szCs w:val="22"/>
        </w:rPr>
        <w:t>не</w:t>
      </w:r>
      <w:r w:rsidRPr="00E25BA9">
        <w:rPr>
          <w:color w:val="auto"/>
          <w:sz w:val="22"/>
          <w:szCs w:val="22"/>
        </w:rPr>
        <w:t xml:space="preserve">. Слитное и раздельное написание </w:t>
      </w:r>
      <w:r w:rsidRPr="00E25BA9">
        <w:rPr>
          <w:b/>
          <w:bCs/>
          <w:i/>
          <w:iCs/>
          <w:color w:val="auto"/>
          <w:sz w:val="22"/>
          <w:szCs w:val="22"/>
        </w:rPr>
        <w:t>не</w:t>
      </w:r>
      <w:r w:rsidRPr="00E25BA9">
        <w:rPr>
          <w:color w:val="auto"/>
          <w:sz w:val="22"/>
          <w:szCs w:val="22"/>
        </w:rPr>
        <w:t xml:space="preserve"> с разными частями речи (обобщение). Правописание частиц </w:t>
      </w:r>
      <w:proofErr w:type="gramStart"/>
      <w:r w:rsidRPr="00E25BA9">
        <w:rPr>
          <w:b/>
          <w:bCs/>
          <w:i/>
          <w:iCs/>
          <w:color w:val="auto"/>
          <w:sz w:val="22"/>
          <w:szCs w:val="22"/>
        </w:rPr>
        <w:t>бы</w:t>
      </w:r>
      <w:r w:rsidRPr="00E25BA9">
        <w:rPr>
          <w:color w:val="auto"/>
          <w:sz w:val="22"/>
          <w:szCs w:val="22"/>
        </w:rPr>
        <w:t xml:space="preserve">, </w:t>
      </w:r>
      <w:r w:rsidRPr="00E25BA9">
        <w:rPr>
          <w:b/>
          <w:bCs/>
          <w:i/>
          <w:iCs/>
          <w:color w:val="auto"/>
          <w:sz w:val="22"/>
          <w:szCs w:val="22"/>
        </w:rPr>
        <w:t>ли</w:t>
      </w:r>
      <w:proofErr w:type="gramEnd"/>
      <w:r w:rsidRPr="00E25BA9">
        <w:rPr>
          <w:color w:val="auto"/>
          <w:sz w:val="22"/>
          <w:szCs w:val="22"/>
        </w:rPr>
        <w:t xml:space="preserve">, </w:t>
      </w:r>
      <w:r w:rsidRPr="00E25BA9">
        <w:rPr>
          <w:b/>
          <w:bCs/>
          <w:i/>
          <w:iCs/>
          <w:color w:val="auto"/>
          <w:sz w:val="22"/>
          <w:szCs w:val="22"/>
        </w:rPr>
        <w:t>же</w:t>
      </w:r>
      <w:r w:rsidRPr="00E25BA9">
        <w:rPr>
          <w:color w:val="auto"/>
          <w:sz w:val="22"/>
          <w:szCs w:val="22"/>
        </w:rPr>
        <w:t xml:space="preserve"> с другими словами. Дефисное написание частиц -</w:t>
      </w:r>
      <w:r w:rsidRPr="00E25BA9">
        <w:rPr>
          <w:b/>
          <w:bCs/>
          <w:i/>
          <w:iCs/>
          <w:color w:val="auto"/>
          <w:sz w:val="22"/>
          <w:szCs w:val="22"/>
        </w:rPr>
        <w:t>то</w:t>
      </w:r>
      <w:r w:rsidRPr="00E25BA9">
        <w:rPr>
          <w:color w:val="auto"/>
          <w:sz w:val="22"/>
          <w:szCs w:val="22"/>
        </w:rPr>
        <w:t>, -</w:t>
      </w:r>
      <w:r w:rsidRPr="00E25BA9">
        <w:rPr>
          <w:b/>
          <w:bCs/>
          <w:i/>
          <w:iCs/>
          <w:color w:val="auto"/>
          <w:sz w:val="22"/>
          <w:szCs w:val="22"/>
        </w:rPr>
        <w:t>таки</w:t>
      </w:r>
      <w:r w:rsidRPr="00E25BA9">
        <w:rPr>
          <w:color w:val="auto"/>
          <w:sz w:val="22"/>
          <w:szCs w:val="22"/>
        </w:rPr>
        <w:t>, -</w:t>
      </w:r>
      <w:r w:rsidRPr="00E25BA9">
        <w:rPr>
          <w:b/>
          <w:bCs/>
          <w:i/>
          <w:iCs/>
          <w:color w:val="auto"/>
          <w:sz w:val="22"/>
          <w:szCs w:val="22"/>
        </w:rPr>
        <w:t>ка</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Междометия и звукоподражательные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Междометия как особая группа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Морфологический анализ междометий.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Звукоподражательные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Омонимия слов разных частей речи. Грамматическая омонимия. Использование грамматических омонимов в речи.</w:t>
      </w:r>
      <w:bookmarkStart w:id="45" w:name="bookmark91"/>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8 КЛАСС</w:t>
      </w:r>
      <w:bookmarkStart w:id="46" w:name="bookmark93"/>
      <w:bookmarkEnd w:id="45"/>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Общие сведения о языке</w:t>
      </w:r>
      <w:bookmarkEnd w:id="4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Русский язык в </w:t>
      </w:r>
      <w:bookmarkStart w:id="47" w:name="bookmark95"/>
      <w:r w:rsidR="004020C1" w:rsidRPr="00E25BA9">
        <w:rPr>
          <w:color w:val="auto"/>
          <w:sz w:val="22"/>
          <w:szCs w:val="22"/>
        </w:rPr>
        <w:t>кругу других славянских языков.</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Язык и речь</w:t>
      </w:r>
      <w:bookmarkEnd w:id="4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Монолог-описание, монолог-рассуждение, монолог-повествование; выступление с научным сообщением.</w:t>
      </w:r>
    </w:p>
    <w:p w:rsidR="00710061" w:rsidRPr="00E25BA9" w:rsidRDefault="004020C1" w:rsidP="00635376">
      <w:pPr>
        <w:pStyle w:val="13"/>
        <w:tabs>
          <w:tab w:val="left" w:pos="142"/>
        </w:tabs>
        <w:spacing w:line="240" w:lineRule="auto"/>
        <w:ind w:firstLine="709"/>
        <w:jc w:val="both"/>
        <w:rPr>
          <w:color w:val="auto"/>
          <w:sz w:val="22"/>
          <w:szCs w:val="22"/>
        </w:rPr>
      </w:pPr>
      <w:bookmarkStart w:id="48" w:name="bookmark97"/>
      <w:r w:rsidRPr="00E25BA9">
        <w:rPr>
          <w:color w:val="auto"/>
          <w:sz w:val="22"/>
          <w:szCs w:val="22"/>
        </w:rPr>
        <w:t>Диалог.</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Текст</w:t>
      </w:r>
      <w:bookmarkEnd w:id="4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 и его основные признаки.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функционально-смысловых типов речи (повествование, описание, рассуждение).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Информационная переработка текста: извлечение информации из различных источников; использование лингвистичес</w:t>
      </w:r>
      <w:bookmarkStart w:id="49" w:name="bookmark99"/>
      <w:r w:rsidR="00F82F5C" w:rsidRPr="00E25BA9">
        <w:rPr>
          <w:color w:val="auto"/>
          <w:sz w:val="22"/>
          <w:szCs w:val="22"/>
        </w:rPr>
        <w:t>ких словарей; тезисы, конспект</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Функциональные разновидности языка</w:t>
      </w:r>
      <w:bookmarkEnd w:id="4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Официально-деловой стиль. Сфера употребления, функции, языковые особенности.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Жанры официально-делового стиля (заявление, объяснительная записка, автобиография, характеристика).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Научный стиль. Сфера употребления, функции, языковые особенности.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50" w:name="bookmark101"/>
      <w:r w:rsidRPr="00E25BA9">
        <w:rPr>
          <w:rFonts w:ascii="Times New Roman" w:hAnsi="Times New Roman" w:cs="Times New Roman"/>
          <w:color w:val="auto"/>
          <w:sz w:val="22"/>
          <w:szCs w:val="22"/>
        </w:rPr>
        <w:t>СИСТЕМА ЯЗЫКА</w:t>
      </w:r>
      <w:bookmarkStart w:id="51" w:name="bookmark103"/>
      <w:bookmarkEnd w:id="50"/>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Синтаксис. Культура речи. Пунктуация</w:t>
      </w:r>
      <w:bookmarkEnd w:id="5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Синтаксис как раздел лингвистики.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Словосочетание и предложение как единицы синтаксиса.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Пунктуация. Функции знаков препинания.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52" w:name="bookmark105"/>
      <w:r w:rsidRPr="00E25BA9">
        <w:rPr>
          <w:rFonts w:ascii="Times New Roman" w:hAnsi="Times New Roman" w:cs="Times New Roman"/>
          <w:color w:val="auto"/>
          <w:sz w:val="22"/>
          <w:szCs w:val="22"/>
        </w:rPr>
        <w:t>Словосочетание</w:t>
      </w:r>
      <w:bookmarkEnd w:id="5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признаки словосочетания.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словосочетаний по морфологическим свойствам главного слова: глагольные, именные, наречные.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Типы подчинительной связи слов в словосочетании: согласование, управление, примыкание.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Синтаксический анализ словосочетаний.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Грамматическая синонимия словосочетаний.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построения словосочетаний.</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53" w:name="bookmark107"/>
      <w:r w:rsidRPr="00E25BA9">
        <w:rPr>
          <w:rFonts w:ascii="Times New Roman" w:hAnsi="Times New Roman" w:cs="Times New Roman"/>
          <w:color w:val="auto"/>
          <w:sz w:val="22"/>
          <w:szCs w:val="22"/>
        </w:rPr>
        <w:t>Предложение</w:t>
      </w:r>
      <w:bookmarkEnd w:id="5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Предложение. Основные признаки предложения: смысловая и интонационная законченность, грамматическая оформлен- 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Употребление языковых форм выражения побуждения в побудительных предложениях.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Средства оформления предложения в устной и письменной речи (интонация, логическое ударение, знаки препинания).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предложений по количеству грамматических основ (простые, сложные).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простых предложений по наличию главных членов (двусоставные, односоставные).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предложений по наличию второстепенных членов (распространённые, нераспространённые).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Предложения полные и неполные.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Употребление неполных предложений в диалогической речи, соблюдение в устной речи интонации неполного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Грамматические, интонационные и пунктуационные особенности предложений со словами </w:t>
      </w:r>
      <w:r w:rsidRPr="00E25BA9">
        <w:rPr>
          <w:b/>
          <w:bCs/>
          <w:i/>
          <w:iCs/>
          <w:color w:val="auto"/>
          <w:sz w:val="22"/>
          <w:szCs w:val="22"/>
        </w:rPr>
        <w:t>да</w:t>
      </w:r>
      <w:r w:rsidRPr="00E25BA9">
        <w:rPr>
          <w:color w:val="auto"/>
          <w:sz w:val="22"/>
          <w:szCs w:val="22"/>
        </w:rPr>
        <w:t xml:space="preserve">, </w:t>
      </w:r>
      <w:r w:rsidRPr="00E25BA9">
        <w:rPr>
          <w:b/>
          <w:bCs/>
          <w:i/>
          <w:iCs/>
          <w:color w:val="auto"/>
          <w:sz w:val="22"/>
          <w:szCs w:val="22"/>
        </w:rPr>
        <w:t>нет</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построения простого предложения, использования инверсии.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Двусоставное предложение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lastRenderedPageBreak/>
        <w:t>Главные члены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Подлежащее и сказуемое как главные члены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Способы выражения подлежащего.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сказуемого (простое глагольное, составное глагольное, составное именное) и способы его выражения.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Тире между подлежащим и сказуемым.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Нормы согласования сказуемого с подлежащим, выраженным словосочетанием, сложносокращёнными словами, словами </w:t>
      </w:r>
      <w:r w:rsidRPr="00E25BA9">
        <w:rPr>
          <w:b/>
          <w:bCs/>
          <w:i/>
          <w:iCs/>
          <w:color w:val="auto"/>
          <w:sz w:val="22"/>
          <w:szCs w:val="22"/>
        </w:rPr>
        <w:t>большинство</w:t>
      </w:r>
      <w:r w:rsidRPr="00E25BA9">
        <w:rPr>
          <w:color w:val="auto"/>
          <w:sz w:val="22"/>
          <w:szCs w:val="22"/>
        </w:rPr>
        <w:t xml:space="preserve"> — </w:t>
      </w:r>
      <w:r w:rsidRPr="00E25BA9">
        <w:rPr>
          <w:b/>
          <w:bCs/>
          <w:i/>
          <w:iCs/>
          <w:color w:val="auto"/>
          <w:sz w:val="22"/>
          <w:szCs w:val="22"/>
        </w:rPr>
        <w:t>меньшинство</w:t>
      </w:r>
      <w:r w:rsidRPr="00E25BA9">
        <w:rPr>
          <w:color w:val="auto"/>
          <w:sz w:val="22"/>
          <w:szCs w:val="22"/>
        </w:rPr>
        <w:t>, количественными сочетаниями.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Второстепенные члены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Второстепенные члены предложения, их виды.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Определение как второстепенный член предложения. Определения согласованные и несогласованные.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Приложение как особый вид определения.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Дополнение как второстепенный член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Дополнения прямые и косвенные.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Односоставные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Односоставные предложения, их грамматические признаки.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Грамматические различия односоставных предложений и двусоставных неполных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односоставных предложений: назывные, определённо личные, неопределённо-личные, обобщённо-личные, безличные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Синтаксическая синонимия односоставных и двусоставных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Употребление односоставных предложений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Простое осложнённое предложение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Предложения с однородными членами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Однородные члены предложения, их признаки, средства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Союзная и бессоюзная связь однородных членов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Однородные и неоднородные определения.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Предложения с обобщающими словами при однородных членах.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Нормы построения предложений с однородными членами, связанными двойными союзами </w:t>
      </w:r>
      <w:r w:rsidRPr="00E25BA9">
        <w:rPr>
          <w:b/>
          <w:bCs/>
          <w:i/>
          <w:iCs/>
          <w:color w:val="auto"/>
          <w:sz w:val="22"/>
          <w:szCs w:val="22"/>
        </w:rPr>
        <w:t>не только... но и</w:t>
      </w:r>
      <w:r w:rsidRPr="00E25BA9">
        <w:rPr>
          <w:i/>
          <w:iCs/>
          <w:color w:val="auto"/>
          <w:sz w:val="22"/>
          <w:szCs w:val="22"/>
        </w:rPr>
        <w:t xml:space="preserve">, </w:t>
      </w:r>
      <w:r w:rsidRPr="00E25BA9">
        <w:rPr>
          <w:b/>
          <w:bCs/>
          <w:i/>
          <w:iCs/>
          <w:color w:val="auto"/>
          <w:sz w:val="22"/>
          <w:szCs w:val="22"/>
        </w:rPr>
        <w:t>как. так и.</w:t>
      </w:r>
    </w:p>
    <w:p w:rsidR="00710061" w:rsidRPr="00E25BA9" w:rsidRDefault="00710061" w:rsidP="00635376">
      <w:pPr>
        <w:pStyle w:val="13"/>
        <w:tabs>
          <w:tab w:val="left" w:pos="142"/>
        </w:tabs>
        <w:spacing w:line="240" w:lineRule="auto"/>
        <w:ind w:firstLine="709"/>
        <w:jc w:val="both"/>
        <w:rPr>
          <w:color w:val="auto"/>
          <w:sz w:val="22"/>
          <w:szCs w:val="22"/>
        </w:rPr>
      </w:pPr>
      <w:proofErr w:type="gramStart"/>
      <w:r w:rsidRPr="00E25BA9">
        <w:rPr>
          <w:color w:val="auto"/>
          <w:sz w:val="22"/>
          <w:szCs w:val="22"/>
        </w:rPr>
        <w:t>Нормы постановки знаков препинания в предложениях с однородными членами, связанными попарно, с помощью повторяющихся союзов (</w:t>
      </w:r>
      <w:r w:rsidRPr="00E25BA9">
        <w:rPr>
          <w:b/>
          <w:bCs/>
          <w:i/>
          <w:iCs/>
          <w:color w:val="auto"/>
          <w:sz w:val="22"/>
          <w:szCs w:val="22"/>
        </w:rPr>
        <w:t>и... и</w:t>
      </w:r>
      <w:r w:rsidRPr="00E25BA9">
        <w:rPr>
          <w:color w:val="auto"/>
          <w:sz w:val="22"/>
          <w:szCs w:val="22"/>
        </w:rPr>
        <w:t xml:space="preserve">, </w:t>
      </w:r>
      <w:r w:rsidRPr="00E25BA9">
        <w:rPr>
          <w:b/>
          <w:bCs/>
          <w:i/>
          <w:iCs/>
          <w:color w:val="auto"/>
          <w:sz w:val="22"/>
          <w:szCs w:val="22"/>
        </w:rPr>
        <w:t>или... или</w:t>
      </w:r>
      <w:r w:rsidRPr="00E25BA9">
        <w:rPr>
          <w:color w:val="auto"/>
          <w:sz w:val="22"/>
          <w:szCs w:val="22"/>
        </w:rPr>
        <w:t xml:space="preserve">, </w:t>
      </w:r>
      <w:r w:rsidRPr="00E25BA9">
        <w:rPr>
          <w:b/>
          <w:bCs/>
          <w:i/>
          <w:iCs/>
          <w:color w:val="auto"/>
          <w:sz w:val="22"/>
          <w:szCs w:val="22"/>
        </w:rPr>
        <w:t>либо... либо</w:t>
      </w:r>
      <w:r w:rsidRPr="00E25BA9">
        <w:rPr>
          <w:color w:val="auto"/>
          <w:sz w:val="22"/>
          <w:szCs w:val="22"/>
        </w:rPr>
        <w:t xml:space="preserve">, </w:t>
      </w:r>
      <w:r w:rsidRPr="00E25BA9">
        <w:rPr>
          <w:b/>
          <w:bCs/>
          <w:i/>
          <w:iCs/>
          <w:color w:val="auto"/>
          <w:sz w:val="22"/>
          <w:szCs w:val="22"/>
        </w:rPr>
        <w:t>ни... ни</w:t>
      </w:r>
      <w:r w:rsidRPr="00E25BA9">
        <w:rPr>
          <w:color w:val="auto"/>
          <w:sz w:val="22"/>
          <w:szCs w:val="22"/>
        </w:rPr>
        <w:t xml:space="preserve">, </w:t>
      </w:r>
      <w:r w:rsidRPr="00E25BA9">
        <w:rPr>
          <w:b/>
          <w:bCs/>
          <w:i/>
          <w:iCs/>
          <w:color w:val="auto"/>
          <w:sz w:val="22"/>
          <w:szCs w:val="22"/>
        </w:rPr>
        <w:t>то... то</w:t>
      </w:r>
      <w:r w:rsidRPr="00E25BA9">
        <w:rPr>
          <w:color w:val="auto"/>
          <w:sz w:val="22"/>
          <w:szCs w:val="22"/>
        </w:rPr>
        <w:t>).</w:t>
      </w:r>
      <w:proofErr w:type="gramEnd"/>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постановки знаков препинания в предложениях с обобщающими словами при однородных членах.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Нормы постановки знаков препинания в простом и сложном предложениях с союзом </w:t>
      </w:r>
      <w:r w:rsidRPr="00E25BA9">
        <w:rPr>
          <w:b/>
          <w:bCs/>
          <w:i/>
          <w:iCs/>
          <w:color w:val="auto"/>
          <w:sz w:val="22"/>
          <w:szCs w:val="22"/>
        </w:rPr>
        <w:t>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Предложения с обособленными членами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Уточняющие члены предложения, пояснительные и присоединительные конструкции.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Предложения с обращениями, вводными и вставными конструкциями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Обращение. Основные функции обращения. Распространённое и нераспространённое обращение.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Вводные конструкции.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Вставные конструкции.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Омонимия членов предложения и вводных слов, словосочетаний и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постановки знаков препинания в предложениях с вводными и вставными конструкциями, обращениями и междометиями.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54" w:name="bookmark109"/>
      <w:r w:rsidRPr="00E25BA9">
        <w:rPr>
          <w:rFonts w:ascii="Times New Roman" w:hAnsi="Times New Roman" w:cs="Times New Roman"/>
          <w:color w:val="auto"/>
          <w:sz w:val="22"/>
          <w:szCs w:val="22"/>
        </w:rPr>
        <w:t>9 КЛАСС</w:t>
      </w:r>
      <w:bookmarkStart w:id="55" w:name="bookmark111"/>
      <w:bookmarkEnd w:id="54"/>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Общие сведения о языке</w:t>
      </w:r>
      <w:bookmarkEnd w:id="5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Роль русского языка в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w:t>
      </w:r>
      <w:bookmarkStart w:id="56" w:name="bookmark113"/>
      <w:r w:rsidR="00E25BA9">
        <w:rPr>
          <w:color w:val="auto"/>
          <w:sz w:val="22"/>
          <w:szCs w:val="22"/>
        </w:rPr>
        <w:t>усский язык в современном мире.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lastRenderedPageBreak/>
        <w:t>Язык и речь</w:t>
      </w:r>
      <w:bookmarkEnd w:id="5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Речь устная и письменная, монологическая и диалогическая, полилог (повторение).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речевой деятельности: говорение, письмо, аудирование, чтение (повторение).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аудирования: выборочное, ознакомительное, детальное.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чтения: изучающее, ознакомительное, просмотровое, поисковое.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Подробное, сжатое, выборочное изложение прочитанного или прослушанного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Приёмы работы с учебной книгой, лингвистическими сло</w:t>
      </w:r>
      <w:bookmarkStart w:id="57" w:name="bookmark115"/>
      <w:r w:rsidR="004020C1" w:rsidRPr="00E25BA9">
        <w:rPr>
          <w:color w:val="auto"/>
          <w:sz w:val="22"/>
          <w:szCs w:val="22"/>
        </w:rPr>
        <w:t>варями, справочной литературой.</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Текст</w:t>
      </w:r>
      <w:bookmarkEnd w:id="5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употребления языковых средств выразительности в текстах, принадлежащих к различным функционально - смысловым типам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Инф</w:t>
      </w:r>
      <w:bookmarkStart w:id="58" w:name="bookmark117"/>
      <w:r w:rsidR="004020C1" w:rsidRPr="00E25BA9">
        <w:rPr>
          <w:color w:val="auto"/>
          <w:sz w:val="22"/>
          <w:szCs w:val="22"/>
        </w:rPr>
        <w:t>ормационная переработка текста.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Функциональные разновидности языка</w:t>
      </w:r>
      <w:bookmarkEnd w:id="5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изобразительно-выразительные средства русского языка, их использование в речи (метафора, эпитет, сравнение, г</w:t>
      </w:r>
      <w:bookmarkStart w:id="59" w:name="bookmark119"/>
      <w:r w:rsidR="004020C1" w:rsidRPr="00E25BA9">
        <w:rPr>
          <w:color w:val="auto"/>
          <w:sz w:val="22"/>
          <w:szCs w:val="22"/>
        </w:rPr>
        <w:t>ипербола, олицетворение и др.).</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Синтаксис. Культура речи. Пунктуация</w:t>
      </w:r>
      <w:bookmarkEnd w:id="59"/>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Сложное предложение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Понятие о сложном предложении (повторение).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Классификация сложных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Смысловое, структурное и интонационное единство частей сложного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Сложносочинённое предложение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Понятие о сложносочинённом предложении, его строении.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сложносочинённых предложений. Средства связи частей сложносочинённого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Интонационные особенности сложносочинённых предложений с разными смысловыми отношениями между частями.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построения сложносочинённого предложения; нормы постановки знаков препинания в сложных предложениях (обобщение).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Синтаксический и пунктуационный анализ сложносочинённых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Сложноподчинённое предложение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Понятие о сложноподчинённом предложении. Главная и придаточная части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Союзы и союзные слова. Различия подчинительных союзов и союзных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Грамматическая синонимия сложноподчинённых предложений и простых предложений с обособленными членами.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Нормы построения сложноподчинённого предложения; место придаточного определительного в </w:t>
      </w:r>
      <w:r w:rsidRPr="00E25BA9">
        <w:rPr>
          <w:color w:val="auto"/>
          <w:sz w:val="22"/>
          <w:szCs w:val="22"/>
        </w:rPr>
        <w:lastRenderedPageBreak/>
        <w:t xml:space="preserve">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25BA9">
        <w:rPr>
          <w:b/>
          <w:bCs/>
          <w:i/>
          <w:iCs/>
          <w:color w:val="auto"/>
          <w:sz w:val="22"/>
          <w:szCs w:val="22"/>
        </w:rPr>
        <w:t>чтобы</w:t>
      </w:r>
      <w:r w:rsidRPr="00E25BA9">
        <w:rPr>
          <w:color w:val="auto"/>
          <w:sz w:val="22"/>
          <w:szCs w:val="22"/>
        </w:rPr>
        <w:t xml:space="preserve">, союзными словами </w:t>
      </w:r>
      <w:r w:rsidRPr="00E25BA9">
        <w:rPr>
          <w:b/>
          <w:bCs/>
          <w:i/>
          <w:iCs/>
          <w:color w:val="auto"/>
          <w:sz w:val="22"/>
          <w:szCs w:val="22"/>
        </w:rPr>
        <w:t>какой</w:t>
      </w:r>
      <w:r w:rsidRPr="00E25BA9">
        <w:rPr>
          <w:color w:val="auto"/>
          <w:sz w:val="22"/>
          <w:szCs w:val="22"/>
        </w:rPr>
        <w:t xml:space="preserve">, </w:t>
      </w:r>
      <w:r w:rsidRPr="00E25BA9">
        <w:rPr>
          <w:b/>
          <w:bCs/>
          <w:i/>
          <w:iCs/>
          <w:color w:val="auto"/>
          <w:sz w:val="22"/>
          <w:szCs w:val="22"/>
        </w:rPr>
        <w:t>который</w:t>
      </w:r>
      <w:r w:rsidRPr="00E25BA9">
        <w:rPr>
          <w:color w:val="auto"/>
          <w:sz w:val="22"/>
          <w:szCs w:val="22"/>
        </w:rPr>
        <w:t>. Типичные грамматические ошибки при построении сложноподчинённых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Сложноподчинённые предложения с несколькими придаточными. Однородное, неоднородное и последовательное подчинение придаточных частей.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постановки знаков препинания в сложноподчинённых предложениях.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Синтаксический и пунктуационный анализ сложноподчинённых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Бессоюзное сложное предложение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Понятие о бессоюзном сложном предложении.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Бессоюзные сложные предложения со значением перечисления. Запятая и точка с запятой в бессоюзном сложном предложении.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Бессоюзные сложные предложения со значением причины, пояснения, дополнения. Двоеточие в бессоюзном сложном предложении.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Синтаксический и пунктуационный анализ бессоюзных сложных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Сложные предложения с разными видами союзной и бессоюзной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Типы сложных предложений с разными видами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Синтаксический и пунктуационный анализ сложных предложений с разными видами союзной и бессоюзной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Прямая и косвенная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Прямая и косвенная речь. Синонимия предложений с прямой и косвенной речью.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Цитирование. Способы включения цитат в высказывание.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Применение знаний по синтаксису и пунк</w:t>
      </w:r>
      <w:bookmarkStart w:id="60" w:name="bookmark121"/>
      <w:r w:rsidR="004020C1" w:rsidRPr="00E25BA9">
        <w:rPr>
          <w:color w:val="auto"/>
          <w:sz w:val="22"/>
          <w:szCs w:val="22"/>
        </w:rPr>
        <w:t>туации в практике правописания.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ПЛАНИРУЕМЫЕ РЕЗУЛЬТАТЫ ОСВОЕНИЯ</w:t>
      </w:r>
      <w:bookmarkEnd w:id="60"/>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УЧЕБНОГО ПРЕДМЕТА «РУССКИЙ ЯЗЫК»</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НА УРОВ</w:t>
      </w:r>
      <w:bookmarkStart w:id="61" w:name="bookmark125"/>
      <w:r w:rsidR="004020C1" w:rsidRPr="00E25BA9">
        <w:rPr>
          <w:rFonts w:ascii="Times New Roman" w:hAnsi="Times New Roman" w:cs="Times New Roman"/>
          <w:color w:val="auto"/>
          <w:sz w:val="22"/>
          <w:szCs w:val="22"/>
        </w:rPr>
        <w:t>НЕ ОСНОВНОГО ОБЩЕГО ОБРАЗОВАНИЯ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ЛИЧНОСТНЫЕ РЕЗУЛЬТАТЫ</w:t>
      </w:r>
      <w:bookmarkEnd w:id="6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Гражданского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Патриотического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w:t>
      </w:r>
      <w:r w:rsidRPr="00E25BA9">
        <w:rPr>
          <w:color w:val="auto"/>
          <w:sz w:val="22"/>
          <w:szCs w:val="22"/>
        </w:rPr>
        <w:lastRenderedPageBreak/>
        <w:t>«Русский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Духовно-нравственного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Эстетического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Физического воспитания, формирования культуры здоровья и эмоционального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Трудового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Экологического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Ценности научного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Адаптации обучающегося к изменяющимся условиям социальной и природной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w:t>
      </w:r>
      <w:r w:rsidRPr="00E25BA9">
        <w:rPr>
          <w:color w:val="auto"/>
          <w:sz w:val="22"/>
          <w:szCs w:val="22"/>
        </w:rPr>
        <w:lastRenderedPageBreak/>
        <w:t>из другой культурной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w:t>
      </w:r>
      <w:r w:rsidR="004020C1" w:rsidRPr="00E25BA9">
        <w:rPr>
          <w:color w:val="auto"/>
          <w:sz w:val="22"/>
          <w:szCs w:val="22"/>
        </w:rPr>
        <w:t>ь в отсутствие гарантий успеха.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М</w:t>
      </w:r>
      <w:bookmarkStart w:id="62" w:name="bookmark127"/>
      <w:r w:rsidR="004020C1" w:rsidRPr="00E25BA9">
        <w:rPr>
          <w:rFonts w:ascii="Times New Roman" w:hAnsi="Times New Roman" w:cs="Times New Roman"/>
          <w:color w:val="auto"/>
          <w:sz w:val="22"/>
          <w:szCs w:val="22"/>
        </w:rPr>
        <w:t>ЕТАПРЕДМЕТНЫЕ РЕЗУЛЬТАТЫ</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1. Овладение универсальными учебными познавательными</w:t>
      </w:r>
      <w:bookmarkEnd w:id="62"/>
      <w:r w:rsidRPr="00E25BA9">
        <w:rPr>
          <w:rFonts w:ascii="Times New Roman" w:hAnsi="Times New Roman" w:cs="Times New Roman"/>
          <w:color w:val="auto"/>
          <w:sz w:val="22"/>
          <w:szCs w:val="22"/>
        </w:rPr>
        <w:t xml:space="preserve"> 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логические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языковых единиц, языковых явлений и процессов;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дефицит информации текста, необходимой для решения поставленной учебной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исследовательские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вопросы как исследовательский инструмент познания в языковом образовании;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формировать гипотезу об истинности собственных суждений и суждений других, аргументировать свою позицию, мнение;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алгоритм действий и использовать его для решения учебных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 применимость и достоверность информацию, полученную в ходе лингвистического исследования (эксперимента);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находить сходные аргументы (подтверждающие или опровергающие одну и ту же идею, версию) в </w:t>
      </w:r>
      <w:r w:rsidRPr="00E25BA9">
        <w:rPr>
          <w:color w:val="auto"/>
          <w:sz w:val="22"/>
          <w:szCs w:val="22"/>
        </w:rPr>
        <w:lastRenderedPageBreak/>
        <w:t>различных информационных источниках;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надёжность информации по критериям, предложенным учителем или сформулированным самостоятельно;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эффективно запоминать </w:t>
      </w:r>
      <w:r w:rsidR="000A1341" w:rsidRPr="00E25BA9">
        <w:rPr>
          <w:color w:val="auto"/>
          <w:sz w:val="22"/>
          <w:szCs w:val="22"/>
        </w:rPr>
        <w:t>и систематизировать информацию.</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63" w:name="bookmark130"/>
      <w:r w:rsidRPr="00E25BA9">
        <w:rPr>
          <w:rFonts w:ascii="Times New Roman" w:hAnsi="Times New Roman" w:cs="Times New Roman"/>
          <w:color w:val="auto"/>
          <w:sz w:val="22"/>
          <w:szCs w:val="22"/>
        </w:rPr>
        <w:t>2. Овладение универсальными учебными коммуникативными</w:t>
      </w:r>
      <w:bookmarkEnd w:id="63"/>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невербальные средства общения, понимать значение социальных знаков;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знать и распознавать предпосылки конфликтных ситуаций и смягчать конфликты, вести переговоры;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свои суждения с суждениями других участников диалога, обнаруживать различие и сходство позиций;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публично представлять результаты проведённого языкового анализа, выполненного лингвистического эксперимента, исследования, проекта;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Совместная деятельность: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w:t>
      </w:r>
      <w:bookmarkStart w:id="64" w:name="bookmark133"/>
      <w:r w:rsidR="000A1341" w:rsidRPr="00E25BA9">
        <w:rPr>
          <w:color w:val="auto"/>
          <w:sz w:val="22"/>
          <w:szCs w:val="22"/>
        </w:rPr>
        <w:t>ставлению отчёта перед группой.</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3. Овладение универсальными учебными регулятивными</w:t>
      </w:r>
      <w:bookmarkEnd w:id="64"/>
      <w:r w:rsidRPr="00E25BA9">
        <w:rPr>
          <w:rFonts w:ascii="Times New Roman" w:hAnsi="Times New Roman" w:cs="Times New Roman"/>
          <w:color w:val="auto"/>
          <w:sz w:val="22"/>
          <w:szCs w:val="22"/>
        </w:rPr>
        <w:t xml:space="preserve"> 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Самоорганизация: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проблемы для решения в учебных и жизненных ситуациях;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план действий, вносить необходимые коррективы в ходе его реализации;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делать выбор и брать ответственность за решение.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Самоконтроль: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разными способами самоконтроля (в том числе речевого), самомотивации и рефлексии;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давать адекватную оценку учебной ситуации и предлагать план её изменения;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w:t>
      </w:r>
      <w:r w:rsidRPr="00E25BA9">
        <w:rPr>
          <w:color w:val="auto"/>
          <w:sz w:val="22"/>
          <w:szCs w:val="22"/>
        </w:rPr>
        <w:lastRenderedPageBreak/>
        <w:t>и условиям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Эмоциональный интеллект: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развивать способность управлять собственными эмоциями и эмоциями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Принятие себя 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осознанно относиться к другому человеку и его мнению;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признавать своё и чужое право на ошибку;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проявлять открытость;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осознавать невозможн</w:t>
      </w:r>
      <w:r w:rsidR="00F82F5C" w:rsidRPr="00E25BA9">
        <w:rPr>
          <w:color w:val="auto"/>
          <w:sz w:val="22"/>
          <w:szCs w:val="22"/>
        </w:rPr>
        <w:t>ость контролировать всё вокруг.</w:t>
      </w:r>
    </w:p>
    <w:p w:rsidR="00710061" w:rsidRPr="00E25BA9" w:rsidRDefault="00CB7030" w:rsidP="00635376">
      <w:pPr>
        <w:pStyle w:val="af5"/>
        <w:tabs>
          <w:tab w:val="left" w:pos="142"/>
        </w:tabs>
        <w:ind w:firstLine="709"/>
        <w:rPr>
          <w:rFonts w:ascii="Times New Roman" w:hAnsi="Times New Roman" w:cs="Times New Roman"/>
          <w:color w:val="auto"/>
          <w:sz w:val="22"/>
          <w:szCs w:val="22"/>
        </w:rPr>
      </w:pPr>
      <w:bookmarkStart w:id="65" w:name="bookmark136"/>
      <w:r w:rsidRPr="00E25BA9">
        <w:rPr>
          <w:rFonts w:ascii="Times New Roman" w:hAnsi="Times New Roman" w:cs="Times New Roman"/>
          <w:color w:val="auto"/>
          <w:sz w:val="22"/>
          <w:szCs w:val="22"/>
        </w:rPr>
        <w:t>ПРЕДМЕТНЫЕ РЕЗУЛЬТАТЫ</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66" w:name="bookmark170"/>
      <w:bookmarkEnd w:id="65"/>
      <w:r w:rsidRPr="00E25BA9">
        <w:rPr>
          <w:rFonts w:ascii="Times New Roman" w:hAnsi="Times New Roman" w:cs="Times New Roman"/>
          <w:color w:val="auto"/>
          <w:sz w:val="22"/>
          <w:szCs w:val="22"/>
        </w:rPr>
        <w:t>7 КЛАСС</w:t>
      </w:r>
      <w:bookmarkStart w:id="67" w:name="bookmark172"/>
      <w:bookmarkEnd w:id="66"/>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Общие сведения о языке</w:t>
      </w:r>
      <w:bookmarkEnd w:id="6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Иметь представление о языке как развивающемся явлении.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Осознавать взаимосвязь языка, культуры и исто</w:t>
      </w:r>
      <w:bookmarkStart w:id="68" w:name="bookmark174"/>
      <w:r w:rsidR="00CB7030" w:rsidRPr="00E25BA9">
        <w:rPr>
          <w:color w:val="auto"/>
          <w:sz w:val="22"/>
          <w:szCs w:val="22"/>
        </w:rPr>
        <w:t>рии народа (приводить примеры).</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Язык и речь</w:t>
      </w:r>
      <w:bookmarkEnd w:id="6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Участвовать в диалоге на лингвистические темы (в рамках изученного) и темы на основе жизненных наблюдений объёмом не менее 5 реплик.</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различными видами диалога: диалог — запрос информации, диалог — сообщение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различными видами чтения: просмотровым, ознакомительным, изучающим, поисковым.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Устно пересказывать прослушанный или прочитанный текст объёмом не менее 120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Осуществлять адекватный выбор языковых средств для создания высказывания в соответствии с целью, темой и коммуникативным замыслом.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w:t>
      </w:r>
      <w:r w:rsidR="00E25BA9">
        <w:rPr>
          <w:color w:val="auto"/>
          <w:sz w:val="22"/>
          <w:szCs w:val="22"/>
        </w:rPr>
        <w:t>исьме правила речевого этикета.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69" w:name="bookmark176"/>
      <w:r w:rsidRPr="00E25BA9">
        <w:rPr>
          <w:rFonts w:ascii="Times New Roman" w:hAnsi="Times New Roman" w:cs="Times New Roman"/>
          <w:color w:val="auto"/>
          <w:sz w:val="22"/>
          <w:szCs w:val="22"/>
        </w:rPr>
        <w:t>Текст</w:t>
      </w:r>
      <w:bookmarkEnd w:id="6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смысловой анализ текста, его композиционных особенностей, определять количество микротем и абзацев.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лексические и грамматические средства связи предложений и частей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сообщение на заданную тему в виде презентации.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Представлять содержание научно-учебного текста в виде таблицы, схемы; представлять содержание таблицы, схемы в виде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w:t>
      </w:r>
      <w:bookmarkStart w:id="70" w:name="bookmark178"/>
      <w:r w:rsidR="00F82F5C" w:rsidRPr="00E25BA9">
        <w:rPr>
          <w:color w:val="auto"/>
          <w:sz w:val="22"/>
          <w:szCs w:val="22"/>
        </w:rPr>
        <w:t>о русского литературного языка.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Функциональные разновидности языка</w:t>
      </w:r>
      <w:bookmarkEnd w:id="7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тексты публицистического стиля в жанре репортажа, заметки, интервью; оформлять деловые бумаги (инструкция).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нормами построения текстов публицистического стиля.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знания о функциональных разновидностях языка при выполнении языкового анализа различ</w:t>
      </w:r>
      <w:bookmarkStart w:id="71" w:name="bookmark180"/>
      <w:r w:rsidR="00F82F5C" w:rsidRPr="00E25BA9">
        <w:rPr>
          <w:color w:val="auto"/>
          <w:sz w:val="22"/>
          <w:szCs w:val="22"/>
        </w:rPr>
        <w:t>ных видов и в речевой практике.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СИСТЕМА ЯЗЫКА</w:t>
      </w:r>
      <w:bookmarkEnd w:id="7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Использовать грамматические словари и </w:t>
      </w:r>
      <w:bookmarkStart w:id="72" w:name="bookmark182"/>
      <w:r w:rsidR="00E25BA9">
        <w:rPr>
          <w:color w:val="auto"/>
          <w:sz w:val="22"/>
          <w:szCs w:val="22"/>
        </w:rPr>
        <w:t>справочники в речевой практике.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Морфология. Культура речи</w:t>
      </w:r>
      <w:bookmarkEnd w:id="7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Причастие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причастия как особую группу слов. Определять признаки глагола и имени прилагательного в причастии.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морфологический анализ причастий, применять это умение в речевой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Уместно использовать причастия в речи. Различать созвучные причастия и имена прилагательные (</w:t>
      </w:r>
      <w:r w:rsidRPr="00E25BA9">
        <w:rPr>
          <w:b/>
          <w:bCs/>
          <w:i/>
          <w:iCs/>
          <w:color w:val="auto"/>
          <w:sz w:val="22"/>
          <w:szCs w:val="22"/>
        </w:rPr>
        <w:t xml:space="preserve">висящий </w:t>
      </w:r>
      <w:r w:rsidRPr="00E25BA9">
        <w:rPr>
          <w:i/>
          <w:iCs/>
          <w:color w:val="auto"/>
          <w:sz w:val="22"/>
          <w:szCs w:val="22"/>
        </w:rPr>
        <w:t xml:space="preserve">— </w:t>
      </w:r>
      <w:r w:rsidRPr="00E25BA9">
        <w:rPr>
          <w:b/>
          <w:bCs/>
          <w:i/>
          <w:iCs/>
          <w:color w:val="auto"/>
          <w:sz w:val="22"/>
          <w:szCs w:val="22"/>
        </w:rPr>
        <w:t>висячий</w:t>
      </w:r>
      <w:r w:rsidRPr="00E25BA9">
        <w:rPr>
          <w:i/>
          <w:iCs/>
          <w:color w:val="auto"/>
          <w:sz w:val="22"/>
          <w:szCs w:val="22"/>
        </w:rPr>
        <w:t xml:space="preserve">, </w:t>
      </w:r>
      <w:r w:rsidRPr="00E25BA9">
        <w:rPr>
          <w:b/>
          <w:bCs/>
          <w:i/>
          <w:iCs/>
          <w:color w:val="auto"/>
          <w:sz w:val="22"/>
          <w:szCs w:val="22"/>
        </w:rPr>
        <w:t xml:space="preserve">горящий </w:t>
      </w:r>
      <w:r w:rsidRPr="00E25BA9">
        <w:rPr>
          <w:i/>
          <w:iCs/>
          <w:color w:val="auto"/>
          <w:sz w:val="22"/>
          <w:szCs w:val="22"/>
        </w:rPr>
        <w:t xml:space="preserve">— </w:t>
      </w:r>
      <w:r w:rsidRPr="00E25BA9">
        <w:rPr>
          <w:b/>
          <w:bCs/>
          <w:i/>
          <w:iCs/>
          <w:color w:val="auto"/>
          <w:sz w:val="22"/>
          <w:szCs w:val="22"/>
        </w:rPr>
        <w:t>горячий</w:t>
      </w:r>
      <w:r w:rsidRPr="00E25BA9">
        <w:rPr>
          <w:color w:val="auto"/>
          <w:sz w:val="22"/>
          <w:szCs w:val="22"/>
        </w:rPr>
        <w:t xml:space="preserve">). Правильно употреблять причастия с суффиксом </w:t>
      </w:r>
      <w:r w:rsidRPr="00E25BA9">
        <w:rPr>
          <w:b/>
          <w:bCs/>
          <w:i/>
          <w:iCs/>
          <w:color w:val="auto"/>
          <w:sz w:val="22"/>
          <w:szCs w:val="22"/>
        </w:rPr>
        <w:t>-ся</w:t>
      </w:r>
      <w:r w:rsidRPr="00E25BA9">
        <w:rPr>
          <w:color w:val="auto"/>
          <w:sz w:val="22"/>
          <w:szCs w:val="22"/>
        </w:rPr>
        <w:t xml:space="preserve">. Правильно устанавливать согласование в словосочетаниях типа </w:t>
      </w:r>
      <w:r w:rsidRPr="00E25BA9">
        <w:rPr>
          <w:i/>
          <w:iCs/>
          <w:color w:val="auto"/>
          <w:sz w:val="22"/>
          <w:szCs w:val="22"/>
        </w:rPr>
        <w:t>прич. + сущ</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ставить ударение в некоторых формах причастий.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Применять правила правописания падежных окончаний и суффиксов причастий; </w:t>
      </w:r>
      <w:r w:rsidRPr="00E25BA9">
        <w:rPr>
          <w:b/>
          <w:bCs/>
          <w:i/>
          <w:iCs/>
          <w:color w:val="auto"/>
          <w:sz w:val="22"/>
          <w:szCs w:val="22"/>
        </w:rPr>
        <w:t>н</w:t>
      </w:r>
      <w:r w:rsidRPr="00E25BA9">
        <w:rPr>
          <w:color w:val="auto"/>
          <w:sz w:val="22"/>
          <w:szCs w:val="22"/>
        </w:rPr>
        <w:t xml:space="preserve"> и </w:t>
      </w:r>
      <w:r w:rsidRPr="00E25BA9">
        <w:rPr>
          <w:b/>
          <w:bCs/>
          <w:i/>
          <w:iCs/>
          <w:color w:val="auto"/>
          <w:sz w:val="22"/>
          <w:szCs w:val="22"/>
        </w:rPr>
        <w:t>нн</w:t>
      </w:r>
      <w:r w:rsidRPr="00E25BA9">
        <w:rPr>
          <w:color w:val="auto"/>
          <w:sz w:val="22"/>
          <w:szCs w:val="22"/>
        </w:rPr>
        <w:t xml:space="preserve"> в причастиях и отглагольных именах прилагательных; написания гласной перед суффиксом </w:t>
      </w:r>
      <w:r w:rsidRPr="00E25BA9">
        <w:rPr>
          <w:b/>
          <w:bCs/>
          <w:i/>
          <w:iCs/>
          <w:color w:val="auto"/>
          <w:sz w:val="22"/>
          <w:szCs w:val="22"/>
        </w:rPr>
        <w:t>-вш-</w:t>
      </w:r>
      <w:r w:rsidRPr="00E25BA9">
        <w:rPr>
          <w:color w:val="auto"/>
          <w:sz w:val="22"/>
          <w:szCs w:val="22"/>
        </w:rPr>
        <w:t xml:space="preserve"> действительных причастий прошедшего времени, перед суффиксом </w:t>
      </w:r>
      <w:r w:rsidRPr="00E25BA9">
        <w:rPr>
          <w:b/>
          <w:bCs/>
          <w:i/>
          <w:iCs/>
          <w:color w:val="auto"/>
          <w:sz w:val="22"/>
          <w:szCs w:val="22"/>
        </w:rPr>
        <w:t>-нн-</w:t>
      </w:r>
      <w:r w:rsidRPr="00E25BA9">
        <w:rPr>
          <w:color w:val="auto"/>
          <w:sz w:val="22"/>
          <w:szCs w:val="22"/>
        </w:rPr>
        <w:t xml:space="preserve"> страдательных причастий прошедшего времени; написания </w:t>
      </w:r>
      <w:r w:rsidRPr="00E25BA9">
        <w:rPr>
          <w:b/>
          <w:bCs/>
          <w:i/>
          <w:iCs/>
          <w:color w:val="auto"/>
          <w:sz w:val="22"/>
          <w:szCs w:val="22"/>
        </w:rPr>
        <w:t>не</w:t>
      </w:r>
      <w:r w:rsidRPr="00E25BA9">
        <w:rPr>
          <w:color w:val="auto"/>
          <w:sz w:val="22"/>
          <w:szCs w:val="22"/>
        </w:rPr>
        <w:t xml:space="preserve"> с причастиями.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расставлять знаки препинания в предложениях с причастным оборотом.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Деепричастие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деепричастия как особую группу слов. Определять признаки глагола и наречия в деепричастии.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деепричастия совершенного и несовершенного вида.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Проводить морфологический анализ деепричастий, применять это умение в речевой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Конструировать деепричастный оборот. Определять роль деепричастия в предложении.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Уместно использовать деепричастия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ставить ударение в деепричастиях.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Применять правила написания гласных в суффиксах деепричастий; правила слитного и раздельного написания </w:t>
      </w:r>
      <w:r w:rsidRPr="00E25BA9">
        <w:rPr>
          <w:b/>
          <w:bCs/>
          <w:i/>
          <w:iCs/>
          <w:color w:val="auto"/>
          <w:sz w:val="22"/>
          <w:szCs w:val="22"/>
        </w:rPr>
        <w:t>не</w:t>
      </w:r>
      <w:r w:rsidRPr="00E25BA9">
        <w:rPr>
          <w:color w:val="auto"/>
          <w:sz w:val="22"/>
          <w:szCs w:val="22"/>
        </w:rPr>
        <w:t xml:space="preserve"> с деепричастиями.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строить предложения с одиночными деепричастиями и деепричастными оборотами.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расставлять знаки препинания в предложениях с одиночным деепричастием и деепричастным оборотом.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Наречие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морфологический анализ наречий, применять это умение в речевой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нормы образования степеней сравнения наречий, произношения наречий, постановки в них ударения.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Применять правила слитного, раздельного и дефисного написания наречий; написания </w:t>
      </w:r>
      <w:r w:rsidRPr="00E25BA9">
        <w:rPr>
          <w:b/>
          <w:bCs/>
          <w:i/>
          <w:iCs/>
          <w:color w:val="auto"/>
          <w:sz w:val="22"/>
          <w:szCs w:val="22"/>
        </w:rPr>
        <w:t>н</w:t>
      </w:r>
      <w:r w:rsidRPr="00E25BA9">
        <w:rPr>
          <w:color w:val="auto"/>
          <w:sz w:val="22"/>
          <w:szCs w:val="22"/>
        </w:rPr>
        <w:t xml:space="preserve"> и </w:t>
      </w:r>
      <w:r w:rsidRPr="00E25BA9">
        <w:rPr>
          <w:b/>
          <w:bCs/>
          <w:i/>
          <w:iCs/>
          <w:color w:val="auto"/>
          <w:sz w:val="22"/>
          <w:szCs w:val="22"/>
        </w:rPr>
        <w:t>нн</w:t>
      </w:r>
      <w:r w:rsidRPr="00E25BA9">
        <w:rPr>
          <w:color w:val="auto"/>
          <w:sz w:val="22"/>
          <w:szCs w:val="22"/>
        </w:rPr>
        <w:t xml:space="preserve"> в наречиях на </w:t>
      </w:r>
      <w:r w:rsidRPr="00E25BA9">
        <w:rPr>
          <w:b/>
          <w:bCs/>
          <w:i/>
          <w:iCs/>
          <w:color w:val="auto"/>
          <w:sz w:val="22"/>
          <w:szCs w:val="22"/>
        </w:rPr>
        <w:t>-о</w:t>
      </w:r>
      <w:r w:rsidRPr="00E25BA9">
        <w:rPr>
          <w:color w:val="auto"/>
          <w:sz w:val="22"/>
          <w:szCs w:val="22"/>
        </w:rPr>
        <w:t xml:space="preserve"> и </w:t>
      </w:r>
      <w:r w:rsidRPr="00E25BA9">
        <w:rPr>
          <w:b/>
          <w:bCs/>
          <w:i/>
          <w:iCs/>
          <w:color w:val="auto"/>
          <w:sz w:val="22"/>
          <w:szCs w:val="22"/>
        </w:rPr>
        <w:t>-е</w:t>
      </w:r>
      <w:r w:rsidRPr="00E25BA9">
        <w:rPr>
          <w:color w:val="auto"/>
          <w:sz w:val="22"/>
          <w:szCs w:val="22"/>
        </w:rPr>
        <w:t xml:space="preserve">; написания суффиксов </w:t>
      </w:r>
      <w:r w:rsidRPr="00E25BA9">
        <w:rPr>
          <w:b/>
          <w:bCs/>
          <w:color w:val="auto"/>
          <w:sz w:val="22"/>
          <w:szCs w:val="22"/>
        </w:rPr>
        <w:t>-</w:t>
      </w:r>
      <w:r w:rsidRPr="00E25BA9">
        <w:rPr>
          <w:b/>
          <w:bCs/>
          <w:i/>
          <w:iCs/>
          <w:color w:val="auto"/>
          <w:sz w:val="22"/>
          <w:szCs w:val="22"/>
        </w:rPr>
        <w:t>а</w:t>
      </w:r>
      <w:r w:rsidRPr="00E25BA9">
        <w:rPr>
          <w:color w:val="auto"/>
          <w:sz w:val="22"/>
          <w:szCs w:val="22"/>
        </w:rPr>
        <w:t xml:space="preserve"> и </w:t>
      </w:r>
      <w:r w:rsidRPr="00E25BA9">
        <w:rPr>
          <w:b/>
          <w:bCs/>
          <w:i/>
          <w:iCs/>
          <w:color w:val="auto"/>
          <w:sz w:val="22"/>
          <w:szCs w:val="22"/>
        </w:rPr>
        <w:t>-о</w:t>
      </w:r>
      <w:r w:rsidRPr="00E25BA9">
        <w:rPr>
          <w:color w:val="auto"/>
          <w:sz w:val="22"/>
          <w:szCs w:val="22"/>
        </w:rPr>
        <w:t xml:space="preserve"> наречий с приставками </w:t>
      </w:r>
      <w:r w:rsidRPr="00E25BA9">
        <w:rPr>
          <w:b/>
          <w:bCs/>
          <w:i/>
          <w:iCs/>
          <w:color w:val="auto"/>
          <w:sz w:val="22"/>
          <w:szCs w:val="22"/>
        </w:rPr>
        <w:t>из-</w:t>
      </w:r>
      <w:r w:rsidRPr="00E25BA9">
        <w:rPr>
          <w:i/>
          <w:iCs/>
          <w:color w:val="auto"/>
          <w:sz w:val="22"/>
          <w:szCs w:val="22"/>
        </w:rPr>
        <w:t xml:space="preserve">, </w:t>
      </w:r>
      <w:r w:rsidRPr="00E25BA9">
        <w:rPr>
          <w:b/>
          <w:bCs/>
          <w:i/>
          <w:iCs/>
          <w:color w:val="auto"/>
          <w:sz w:val="22"/>
          <w:szCs w:val="22"/>
        </w:rPr>
        <w:t>до-</w:t>
      </w:r>
      <w:r w:rsidRPr="00E25BA9">
        <w:rPr>
          <w:i/>
          <w:iCs/>
          <w:color w:val="auto"/>
          <w:sz w:val="22"/>
          <w:szCs w:val="22"/>
        </w:rPr>
        <w:t xml:space="preserve">, </w:t>
      </w:r>
      <w:r w:rsidRPr="00E25BA9">
        <w:rPr>
          <w:b/>
          <w:bCs/>
          <w:i/>
          <w:iCs/>
          <w:color w:val="auto"/>
          <w:sz w:val="22"/>
          <w:szCs w:val="22"/>
        </w:rPr>
        <w:t>с-</w:t>
      </w:r>
      <w:r w:rsidRPr="00E25BA9">
        <w:rPr>
          <w:i/>
          <w:iCs/>
          <w:color w:val="auto"/>
          <w:sz w:val="22"/>
          <w:szCs w:val="22"/>
        </w:rPr>
        <w:t xml:space="preserve">, </w:t>
      </w:r>
      <w:r w:rsidRPr="00E25BA9">
        <w:rPr>
          <w:b/>
          <w:bCs/>
          <w:i/>
          <w:iCs/>
          <w:color w:val="auto"/>
          <w:sz w:val="22"/>
          <w:szCs w:val="22"/>
        </w:rPr>
        <w:t>в-</w:t>
      </w:r>
      <w:r w:rsidRPr="00E25BA9">
        <w:rPr>
          <w:i/>
          <w:iCs/>
          <w:color w:val="auto"/>
          <w:sz w:val="22"/>
          <w:szCs w:val="22"/>
        </w:rPr>
        <w:t xml:space="preserve">, </w:t>
      </w:r>
      <w:r w:rsidRPr="00E25BA9">
        <w:rPr>
          <w:b/>
          <w:bCs/>
          <w:i/>
          <w:iCs/>
          <w:color w:val="auto"/>
          <w:sz w:val="22"/>
          <w:szCs w:val="22"/>
        </w:rPr>
        <w:t>на-</w:t>
      </w:r>
      <w:r w:rsidRPr="00E25BA9">
        <w:rPr>
          <w:i/>
          <w:iCs/>
          <w:color w:val="auto"/>
          <w:sz w:val="22"/>
          <w:szCs w:val="22"/>
        </w:rPr>
        <w:t xml:space="preserve">, </w:t>
      </w:r>
      <w:r w:rsidRPr="00E25BA9">
        <w:rPr>
          <w:b/>
          <w:bCs/>
          <w:i/>
          <w:iCs/>
          <w:color w:val="auto"/>
          <w:sz w:val="22"/>
          <w:szCs w:val="22"/>
        </w:rPr>
        <w:t>за-</w:t>
      </w:r>
      <w:r w:rsidRPr="00E25BA9">
        <w:rPr>
          <w:color w:val="auto"/>
          <w:sz w:val="22"/>
          <w:szCs w:val="22"/>
        </w:rPr>
        <w:t xml:space="preserve">; употребления </w:t>
      </w:r>
      <w:r w:rsidRPr="00E25BA9">
        <w:rPr>
          <w:b/>
          <w:bCs/>
          <w:i/>
          <w:iCs/>
          <w:color w:val="auto"/>
          <w:sz w:val="22"/>
          <w:szCs w:val="22"/>
        </w:rPr>
        <w:t>ь</w:t>
      </w:r>
      <w:r w:rsidRPr="00E25BA9">
        <w:rPr>
          <w:color w:val="auto"/>
          <w:sz w:val="22"/>
          <w:szCs w:val="22"/>
        </w:rPr>
        <w:t xml:space="preserve"> на конце наречий после шипящих; написания суффиксов наречий -</w:t>
      </w:r>
      <w:r w:rsidRPr="00E25BA9">
        <w:rPr>
          <w:b/>
          <w:bCs/>
          <w:i/>
          <w:iCs/>
          <w:color w:val="auto"/>
          <w:sz w:val="22"/>
          <w:szCs w:val="22"/>
        </w:rPr>
        <w:t>о</w:t>
      </w:r>
      <w:r w:rsidRPr="00E25BA9">
        <w:rPr>
          <w:color w:val="auto"/>
          <w:sz w:val="22"/>
          <w:szCs w:val="22"/>
        </w:rPr>
        <w:t xml:space="preserve"> и </w:t>
      </w:r>
      <w:r w:rsidRPr="00E25BA9">
        <w:rPr>
          <w:i/>
          <w:iCs/>
          <w:color w:val="auto"/>
          <w:sz w:val="22"/>
          <w:szCs w:val="22"/>
        </w:rPr>
        <w:t>-</w:t>
      </w:r>
      <w:r w:rsidRPr="00E25BA9">
        <w:rPr>
          <w:b/>
          <w:bCs/>
          <w:i/>
          <w:iCs/>
          <w:color w:val="auto"/>
          <w:sz w:val="22"/>
          <w:szCs w:val="22"/>
        </w:rPr>
        <w:t>е</w:t>
      </w:r>
      <w:r w:rsidRPr="00E25BA9">
        <w:rPr>
          <w:color w:val="auto"/>
          <w:sz w:val="22"/>
          <w:szCs w:val="22"/>
        </w:rPr>
        <w:t xml:space="preserve"> после шипящих; написания </w:t>
      </w:r>
      <w:r w:rsidRPr="00E25BA9">
        <w:rPr>
          <w:b/>
          <w:bCs/>
          <w:i/>
          <w:iCs/>
          <w:color w:val="auto"/>
          <w:sz w:val="22"/>
          <w:szCs w:val="22"/>
        </w:rPr>
        <w:t>е</w:t>
      </w:r>
      <w:r w:rsidRPr="00E25BA9">
        <w:rPr>
          <w:color w:val="auto"/>
          <w:sz w:val="22"/>
          <w:szCs w:val="22"/>
        </w:rPr>
        <w:t xml:space="preserve"> и </w:t>
      </w:r>
      <w:proofErr w:type="gramStart"/>
      <w:r w:rsidRPr="00E25BA9">
        <w:rPr>
          <w:b/>
          <w:bCs/>
          <w:i/>
          <w:iCs/>
          <w:color w:val="auto"/>
          <w:sz w:val="22"/>
          <w:szCs w:val="22"/>
        </w:rPr>
        <w:t>и</w:t>
      </w:r>
      <w:proofErr w:type="gramEnd"/>
      <w:r w:rsidRPr="00E25BA9">
        <w:rPr>
          <w:color w:val="auto"/>
          <w:sz w:val="22"/>
          <w:szCs w:val="22"/>
        </w:rPr>
        <w:t xml:space="preserve"> в приставках </w:t>
      </w:r>
      <w:r w:rsidRPr="00E25BA9">
        <w:rPr>
          <w:b/>
          <w:bCs/>
          <w:i/>
          <w:iCs/>
          <w:color w:val="auto"/>
          <w:sz w:val="22"/>
          <w:szCs w:val="22"/>
        </w:rPr>
        <w:t>не-</w:t>
      </w:r>
      <w:r w:rsidRPr="00E25BA9">
        <w:rPr>
          <w:color w:val="auto"/>
          <w:sz w:val="22"/>
          <w:szCs w:val="22"/>
        </w:rPr>
        <w:t xml:space="preserve"> и </w:t>
      </w:r>
      <w:r w:rsidRPr="00E25BA9">
        <w:rPr>
          <w:b/>
          <w:bCs/>
          <w:i/>
          <w:iCs/>
          <w:color w:val="auto"/>
          <w:sz w:val="22"/>
          <w:szCs w:val="22"/>
        </w:rPr>
        <w:t>ни-</w:t>
      </w:r>
      <w:r w:rsidRPr="00E25BA9">
        <w:rPr>
          <w:color w:val="auto"/>
          <w:sz w:val="22"/>
          <w:szCs w:val="22"/>
        </w:rPr>
        <w:t xml:space="preserve"> наречий; слитного и раздельного написания </w:t>
      </w:r>
      <w:r w:rsidRPr="00E25BA9">
        <w:rPr>
          <w:b/>
          <w:bCs/>
          <w:i/>
          <w:iCs/>
          <w:color w:val="auto"/>
          <w:sz w:val="22"/>
          <w:szCs w:val="22"/>
        </w:rPr>
        <w:t>не</w:t>
      </w:r>
      <w:r w:rsidRPr="00E25BA9">
        <w:rPr>
          <w:color w:val="auto"/>
          <w:sz w:val="22"/>
          <w:szCs w:val="22"/>
        </w:rPr>
        <w:t xml:space="preserve"> с наречиями.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Слова категории состояния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Служебные части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Давать общую характеристику служебных частей речи; объяснять их отличия от самостоятельных частей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Предлог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предлог как служебную часть речи; различать производные и непроизводные предлоги, простые и составные предлоги.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Соблюдать нормы употребления имён существительных и местоимений с предлогами, предлогов </w:t>
      </w:r>
      <w:r w:rsidRPr="00E25BA9">
        <w:rPr>
          <w:b/>
          <w:bCs/>
          <w:i/>
          <w:iCs/>
          <w:color w:val="auto"/>
          <w:sz w:val="22"/>
          <w:szCs w:val="22"/>
        </w:rPr>
        <w:t xml:space="preserve">из </w:t>
      </w:r>
      <w:r w:rsidRPr="00E25BA9">
        <w:rPr>
          <w:i/>
          <w:iCs/>
          <w:color w:val="auto"/>
          <w:sz w:val="22"/>
          <w:szCs w:val="22"/>
        </w:rPr>
        <w:t xml:space="preserve">— </w:t>
      </w:r>
      <w:r w:rsidRPr="00E25BA9">
        <w:rPr>
          <w:b/>
          <w:bCs/>
          <w:i/>
          <w:iCs/>
          <w:color w:val="auto"/>
          <w:sz w:val="22"/>
          <w:szCs w:val="22"/>
        </w:rPr>
        <w:t>с</w:t>
      </w:r>
      <w:r w:rsidRPr="00E25BA9">
        <w:rPr>
          <w:color w:val="auto"/>
          <w:sz w:val="22"/>
          <w:szCs w:val="22"/>
        </w:rPr>
        <w:t xml:space="preserve">, </w:t>
      </w:r>
      <w:r w:rsidRPr="00E25BA9">
        <w:rPr>
          <w:b/>
          <w:bCs/>
          <w:i/>
          <w:iCs/>
          <w:color w:val="auto"/>
          <w:sz w:val="22"/>
          <w:szCs w:val="22"/>
        </w:rPr>
        <w:t xml:space="preserve">в </w:t>
      </w:r>
      <w:r w:rsidRPr="00E25BA9">
        <w:rPr>
          <w:i/>
          <w:iCs/>
          <w:color w:val="auto"/>
          <w:sz w:val="22"/>
          <w:szCs w:val="22"/>
        </w:rPr>
        <w:t xml:space="preserve">— </w:t>
      </w:r>
      <w:r w:rsidRPr="00E25BA9">
        <w:rPr>
          <w:b/>
          <w:bCs/>
          <w:i/>
          <w:iCs/>
          <w:color w:val="auto"/>
          <w:sz w:val="22"/>
          <w:szCs w:val="22"/>
        </w:rPr>
        <w:t>на</w:t>
      </w:r>
      <w:r w:rsidRPr="00E25BA9">
        <w:rPr>
          <w:color w:val="auto"/>
          <w:sz w:val="22"/>
          <w:szCs w:val="22"/>
        </w:rPr>
        <w:t xml:space="preserve"> в составе словосочетаний; правила правописания производных предлогов.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морфологический анализ предлогов, применять это умение при выполнении языкового анализа различных видов и в речевой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Союз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25BA9">
        <w:rPr>
          <w:b/>
          <w:bCs/>
          <w:i/>
          <w:iCs/>
          <w:color w:val="auto"/>
          <w:sz w:val="22"/>
          <w:szCs w:val="22"/>
        </w:rPr>
        <w:t>и</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морфологический анализ союзов, применять это умение в речевой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Частица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Употреблять частицы в речи в соответствии с их значением и стилистической окраской; соблюдать нормы правописания частиц.</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морфологический анализ частиц, применять это умение в речевой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Междометия и звукоподражательные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морфологический анализ междометий; применять это умение в речевой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пунктуационные нормы оформления предложений с междометиями.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w:t>
      </w:r>
      <w:bookmarkStart w:id="73" w:name="bookmark184"/>
      <w:r w:rsidR="00F82F5C" w:rsidRPr="00E25BA9">
        <w:rPr>
          <w:color w:val="auto"/>
          <w:sz w:val="22"/>
          <w:szCs w:val="22"/>
        </w:rPr>
        <w:t>зличать грамматические омонимы</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8 КЛАСС</w:t>
      </w:r>
      <w:bookmarkStart w:id="74" w:name="bookmark186"/>
      <w:bookmarkEnd w:id="73"/>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Общие сведения о языке</w:t>
      </w:r>
      <w:bookmarkEnd w:id="7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 xml:space="preserve">Иметь представление о русском языке </w:t>
      </w:r>
      <w:bookmarkStart w:id="75" w:name="bookmark188"/>
      <w:r w:rsidR="00E25BA9">
        <w:rPr>
          <w:color w:val="auto"/>
          <w:sz w:val="22"/>
          <w:szCs w:val="22"/>
        </w:rPr>
        <w:t>как одном из славянских языков.</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Язык и речь</w:t>
      </w:r>
      <w:bookmarkEnd w:id="7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Участвовать в диалоге на лингвистические темы (в рамках изученного) и темы на основе жизненных наблюдений (объём не менее 6 реплик).</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различными видами чтения: просмотровым, ознакомительным, изучающим, поисковым.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Устно пересказывать прочитанный или прослушанный текст объёмом не менее 140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Осуществлять выбор языковых средств для создания высказывания в соответствии с целью, темой и коммуникативным замыслом.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w:t>
      </w:r>
      <w:bookmarkStart w:id="76" w:name="bookmark190"/>
      <w:r w:rsidR="00E25BA9">
        <w:rPr>
          <w:color w:val="auto"/>
          <w:sz w:val="22"/>
          <w:szCs w:val="22"/>
        </w:rPr>
        <w:t>вила русского речевого этикета.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Текст</w:t>
      </w:r>
      <w:bookmarkEnd w:id="7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сообщение на заданную тему в виде презентации.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Редактировать тексты: собственные/созданные другими обучающимися тексты с целью совершенствования их содержания и формы; сопоставлять исходн</w:t>
      </w:r>
      <w:r w:rsidR="001457D6">
        <w:rPr>
          <w:color w:val="auto"/>
          <w:sz w:val="22"/>
          <w:szCs w:val="22"/>
        </w:rPr>
        <w:t xml:space="preserve">ый и отредактированный тексты. </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Функциональные разновидности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Осуществлять выбор языковых средств для создания высказывания в соответствии с целью, те</w:t>
      </w:r>
      <w:r w:rsidR="00E25BA9">
        <w:rPr>
          <w:color w:val="auto"/>
          <w:sz w:val="22"/>
          <w:szCs w:val="22"/>
        </w:rPr>
        <w:t>мой и коммуникативным замыслом</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77" w:name="bookmark192"/>
      <w:r w:rsidRPr="00E25BA9">
        <w:rPr>
          <w:rFonts w:ascii="Times New Roman" w:hAnsi="Times New Roman" w:cs="Times New Roman"/>
          <w:color w:val="auto"/>
          <w:sz w:val="22"/>
          <w:szCs w:val="22"/>
        </w:rPr>
        <w:t>СИСТЕМА ЯЗЫКА</w:t>
      </w:r>
      <w:bookmarkStart w:id="78" w:name="bookmark194"/>
      <w:bookmarkEnd w:id="77"/>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Синтаксис. Культура речи. Пунктуация</w:t>
      </w:r>
      <w:bookmarkEnd w:id="7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Иметь представление о синтаксисе как разделе лингвистики.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словосочетание и предложение как единицы синтаксиса.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w:t>
      </w:r>
      <w:bookmarkStart w:id="79" w:name="bookmark196"/>
      <w:r w:rsidR="00E25BA9">
        <w:rPr>
          <w:color w:val="auto"/>
          <w:sz w:val="22"/>
          <w:szCs w:val="22"/>
        </w:rPr>
        <w:t>чать функции знаков препинания.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Словосочетание</w:t>
      </w:r>
      <w:bookmarkEnd w:id="7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нормы построения словосочетаний.</w:t>
      </w:r>
      <w:bookmarkStart w:id="80" w:name="bookmark198"/>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Предложение</w:t>
      </w:r>
      <w:bookmarkEnd w:id="8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25BA9">
        <w:rPr>
          <w:b/>
          <w:bCs/>
          <w:i/>
          <w:iCs/>
          <w:color w:val="auto"/>
          <w:sz w:val="22"/>
          <w:szCs w:val="22"/>
        </w:rPr>
        <w:t>большинство</w:t>
      </w:r>
      <w:r w:rsidRPr="00E25BA9">
        <w:rPr>
          <w:color w:val="auto"/>
          <w:sz w:val="22"/>
          <w:szCs w:val="22"/>
        </w:rPr>
        <w:t xml:space="preserve"> — </w:t>
      </w:r>
      <w:r w:rsidRPr="00E25BA9">
        <w:rPr>
          <w:b/>
          <w:bCs/>
          <w:i/>
          <w:iCs/>
          <w:color w:val="auto"/>
          <w:sz w:val="22"/>
          <w:szCs w:val="22"/>
        </w:rPr>
        <w:t>меньшинство</w:t>
      </w:r>
      <w:r w:rsidRPr="00E25BA9">
        <w:rPr>
          <w:color w:val="auto"/>
          <w:sz w:val="22"/>
          <w:szCs w:val="22"/>
        </w:rPr>
        <w:t>, количественными сочетаниями. Применять нормы постановки тире между подлежащим и сказуемым.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25BA9">
        <w:rPr>
          <w:b/>
          <w:bCs/>
          <w:i/>
          <w:iCs/>
          <w:color w:val="auto"/>
          <w:sz w:val="22"/>
          <w:szCs w:val="22"/>
        </w:rPr>
        <w:t>да</w:t>
      </w:r>
      <w:r w:rsidRPr="00E25BA9">
        <w:rPr>
          <w:i/>
          <w:iCs/>
          <w:color w:val="auto"/>
          <w:sz w:val="22"/>
          <w:szCs w:val="22"/>
        </w:rPr>
        <w:t xml:space="preserve">, </w:t>
      </w:r>
      <w:r w:rsidRPr="00E25BA9">
        <w:rPr>
          <w:b/>
          <w:bCs/>
          <w:i/>
          <w:iCs/>
          <w:color w:val="auto"/>
          <w:sz w:val="22"/>
          <w:szCs w:val="22"/>
        </w:rPr>
        <w:t>нет</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Применять нормы построения предложений с однородными членами, связанными двойными союзами </w:t>
      </w:r>
      <w:r w:rsidRPr="00E25BA9">
        <w:rPr>
          <w:b/>
          <w:bCs/>
          <w:i/>
          <w:iCs/>
          <w:color w:val="auto"/>
          <w:sz w:val="22"/>
          <w:szCs w:val="22"/>
        </w:rPr>
        <w:t>не только... но и</w:t>
      </w:r>
      <w:r w:rsidRPr="00E25BA9">
        <w:rPr>
          <w:i/>
          <w:iCs/>
          <w:color w:val="auto"/>
          <w:sz w:val="22"/>
          <w:szCs w:val="22"/>
        </w:rPr>
        <w:t xml:space="preserve">, </w:t>
      </w:r>
      <w:r w:rsidRPr="00E25BA9">
        <w:rPr>
          <w:b/>
          <w:bCs/>
          <w:i/>
          <w:iCs/>
          <w:color w:val="auto"/>
          <w:sz w:val="22"/>
          <w:szCs w:val="22"/>
        </w:rPr>
        <w:t>как. так 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proofErr w:type="gramStart"/>
      <w:r w:rsidRPr="00E25BA9">
        <w:rPr>
          <w:color w:val="auto"/>
          <w:sz w:val="22"/>
          <w:szCs w:val="22"/>
        </w:rPr>
        <w:t>Применять нормы постановки знаков препинания в предложениях с однородными членами, связанными попарно, с помощью повторяющихся союзов (</w:t>
      </w:r>
      <w:r w:rsidRPr="00E25BA9">
        <w:rPr>
          <w:b/>
          <w:bCs/>
          <w:i/>
          <w:iCs/>
          <w:color w:val="auto"/>
          <w:sz w:val="22"/>
          <w:szCs w:val="22"/>
        </w:rPr>
        <w:t>и... и, или... или, либо... либо, ни... ни, то... то</w:t>
      </w:r>
      <w:r w:rsidRPr="00E25BA9">
        <w:rPr>
          <w:color w:val="auto"/>
          <w:sz w:val="22"/>
          <w:szCs w:val="22"/>
        </w:rPr>
        <w:t>); нормы постановки знаков препинания в предложениях с обобщающим словом при однородных членах.</w:t>
      </w:r>
      <w:proofErr w:type="gramEnd"/>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сложные предложения, конструкции с чужой речью (в рамках изученного).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w:t>
      </w:r>
      <w:bookmarkStart w:id="81" w:name="bookmark200"/>
      <w:r w:rsidR="00E25BA9">
        <w:rPr>
          <w:color w:val="auto"/>
          <w:sz w:val="22"/>
          <w:szCs w:val="22"/>
        </w:rPr>
        <w:t>ных видов и в речевой практике.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9 КЛАСС</w:t>
      </w:r>
      <w:bookmarkStart w:id="82" w:name="bookmark202"/>
      <w:bookmarkEnd w:id="81"/>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Общие сведения о языке</w:t>
      </w:r>
      <w:bookmarkEnd w:id="8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Осознавать роль русского языка в жизни человека, государства, общества; понимать внутренние и внешние функции русского </w:t>
      </w:r>
      <w:bookmarkStart w:id="83" w:name="bookmark204"/>
      <w:r w:rsidR="00E25BA9">
        <w:rPr>
          <w:color w:val="auto"/>
          <w:sz w:val="22"/>
          <w:szCs w:val="22"/>
        </w:rPr>
        <w:t>языка и уметь рассказать о них.</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Язык и речь</w:t>
      </w:r>
      <w:bookmarkEnd w:id="8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различными видами чтения: просмотровым, ознакомительным, изучающим, поисковым.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Устно пересказывать прочитанный или прослушанный текст объёмом не менее 150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Осуществлять выбор языковых средств для создания высказывания в соответствии с целью, темой и коммуникативным замыслом.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84" w:name="bookmark206"/>
      <w:r w:rsidRPr="00E25BA9">
        <w:rPr>
          <w:rFonts w:ascii="Times New Roman" w:hAnsi="Times New Roman" w:cs="Times New Roman"/>
          <w:color w:val="auto"/>
          <w:sz w:val="22"/>
          <w:szCs w:val="22"/>
        </w:rPr>
        <w:t>Текст</w:t>
      </w:r>
      <w:bookmarkEnd w:id="8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принадлежность текста к функциональносмысловому типу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в тексте типовые фрагменты — описание, повествование, рассуждение-доказательство, оценочные высказывания.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содержание текста по заголовку, ключевым словам, зачину или концовке.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отличительные признаки текстов разных жанров.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высказывание на основе текста: выражать своё отношение к прочитанному или прослушанному в устной и письменной форме.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сообщение на заданную тему в виде презентации.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w:t>
      </w:r>
      <w:bookmarkStart w:id="85" w:name="bookmark208"/>
      <w:r w:rsidR="00E25BA9">
        <w:rPr>
          <w:color w:val="auto"/>
          <w:sz w:val="22"/>
          <w:szCs w:val="22"/>
        </w:rPr>
        <w:t>ь, связность, информативность).</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Функциональные разновидности языка</w:t>
      </w:r>
      <w:bookmarkEnd w:id="8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Характеризовать разные функционально-смысловые типы речи, понимать особенности их сочетания в </w:t>
      </w:r>
      <w:r w:rsidRPr="00E25BA9">
        <w:rPr>
          <w:color w:val="auto"/>
          <w:sz w:val="22"/>
          <w:szCs w:val="22"/>
        </w:rPr>
        <w:lastRenderedPageBreak/>
        <w:t>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тезисы, конспект, писать рецензию, реферат.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w:t>
      </w:r>
      <w:bookmarkStart w:id="86" w:name="bookmark210"/>
      <w:r w:rsidR="00E25BA9">
        <w:rPr>
          <w:color w:val="auto"/>
          <w:sz w:val="22"/>
          <w:szCs w:val="22"/>
        </w:rPr>
        <w:t>, эпитет, гиперболу, сравнение.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СИСТЕМА ЯЗЫКА</w:t>
      </w:r>
      <w:bookmarkStart w:id="87" w:name="bookmark212"/>
      <w:bookmarkEnd w:id="86"/>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Синтаксис. Культура речи. Пунктуация</w:t>
      </w:r>
      <w:bookmarkEnd w:id="87"/>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Сложносочинённое предложение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основные средства синтаксической связи между частями сложного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сложные предложения с разными видами связи, бессоюзные и союзные предложения (сложносочинённые и сложноподчинённые).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особенности употребления сложносочинённых предложений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основные нормы построения сложносочинённого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синтаксический и пунктуационный анализ сложносочинённых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нормы постановки знаков препинания в сложносочинённых предложениях.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Сложноподчинённое предложение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подчинительные союзы и союзные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однородное, неоднородное и последовательное подчинение придаточных частей.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основные нормы построения сложноподчинённого предложения, особенности употребления сложноподчинённых предложений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синтаксический и пунктуационный анализ сложноподчинённых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нормы построения сложноподчинённых предложений и постановки знаков препинания в них.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Бессоюзное сложное предложение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синтаксический и пунктуационный анализ бессоюзных сложных предложений.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Сложные предложения с разными видами союзной и бессоюзной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типы сложных предложений с разными видами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основные нормы построения сложных предложений с разными видами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Употреблять сложные предложения с разными видами связи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синтаксический и пунктуационный анализ сложных предложений с разными видами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правила постановки знаков препинания в сложных предложениях с разными видами связи.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Прямая и косвенная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прямую и косвенную речь; выявлять синонимию предложений с прямой и косвенной речью.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Уметь цитировать и применять разные способы включения цитат в высказывание.</w:t>
      </w:r>
    </w:p>
    <w:p w:rsidR="0072701F" w:rsidRDefault="00710061" w:rsidP="0072701F">
      <w:pPr>
        <w:ind w:firstLine="709"/>
        <w:rPr>
          <w:rFonts w:ascii="Times New Roman" w:hAnsi="Times New Roman" w:cs="Times New Roman"/>
        </w:rPr>
      </w:pPr>
      <w:r w:rsidRPr="0072701F">
        <w:rPr>
          <w:rFonts w:ascii="Times New Roman" w:hAnsi="Times New Roman" w:cs="Times New Roman"/>
        </w:rPr>
        <w:t>Применять правила построения предложений с прямой и косвенной речью, при цитировании.</w:t>
      </w:r>
      <w:bookmarkStart w:id="88" w:name="bookmark214"/>
      <w:bookmarkStart w:id="89" w:name="_Toc105502778"/>
      <w:bookmarkStart w:id="90" w:name="_Toc122334578"/>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2701F" w:rsidRDefault="0072701F" w:rsidP="0072701F">
      <w:pPr>
        <w:ind w:firstLine="709"/>
        <w:rPr>
          <w:rFonts w:ascii="Times New Roman" w:hAnsi="Times New Roman" w:cs="Times New Roman"/>
        </w:rPr>
      </w:pPr>
    </w:p>
    <w:p w:rsidR="00710061" w:rsidRPr="00E25BA9" w:rsidRDefault="00710061" w:rsidP="0072701F">
      <w:pPr>
        <w:ind w:firstLine="709"/>
        <w:rPr>
          <w:rFonts w:ascii="Times New Roman" w:hAnsi="Times New Roman" w:cs="Times New Roman"/>
        </w:rPr>
      </w:pPr>
      <w:r w:rsidRPr="00E25BA9">
        <w:rPr>
          <w:rFonts w:ascii="Times New Roman" w:hAnsi="Times New Roman" w:cs="Times New Roman"/>
        </w:rPr>
        <w:lastRenderedPageBreak/>
        <w:t>2.1.2. ЛИТЕРАТУРА</w:t>
      </w:r>
      <w:bookmarkEnd w:id="88"/>
      <w:bookmarkEnd w:id="89"/>
      <w:bookmarkEnd w:id="90"/>
    </w:p>
    <w:p w:rsidR="00710061" w:rsidRPr="00E25BA9" w:rsidRDefault="009D5A26" w:rsidP="00635376">
      <w:pPr>
        <w:pStyle w:val="13"/>
        <w:tabs>
          <w:tab w:val="left" w:pos="142"/>
        </w:tabs>
        <w:spacing w:line="240" w:lineRule="auto"/>
        <w:ind w:firstLine="709"/>
        <w:jc w:val="both"/>
        <w:rPr>
          <w:color w:val="auto"/>
          <w:sz w:val="22"/>
          <w:szCs w:val="22"/>
        </w:rPr>
      </w:pPr>
      <w:r>
        <w:rPr>
          <w:color w:val="auto"/>
          <w:sz w:val="22"/>
          <w:szCs w:val="22"/>
        </w:rPr>
        <w:t>Р</w:t>
      </w:r>
      <w:r w:rsidR="00710061" w:rsidRPr="00E25BA9">
        <w:rPr>
          <w:color w:val="auto"/>
          <w:sz w:val="22"/>
          <w:szCs w:val="22"/>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color w:val="auto"/>
          <w:sz w:val="22"/>
          <w:szCs w:val="22"/>
        </w:rPr>
      </w:pPr>
      <w:bookmarkStart w:id="91" w:name="bookmark216"/>
      <w:r w:rsidRPr="00E25BA9">
        <w:rPr>
          <w:rFonts w:ascii="Times New Roman" w:hAnsi="Times New Roman" w:cs="Times New Roman"/>
          <w:color w:val="auto"/>
          <w:sz w:val="22"/>
          <w:szCs w:val="22"/>
        </w:rPr>
        <w:t>ПОЯСНИТЕЛЬНАЯ ЗАПИСКА</w:t>
      </w:r>
      <w:bookmarkEnd w:id="91"/>
    </w:p>
    <w:p w:rsidR="00710061" w:rsidRPr="00E25BA9" w:rsidRDefault="009D5A26" w:rsidP="00635376">
      <w:pPr>
        <w:pStyle w:val="13"/>
        <w:tabs>
          <w:tab w:val="left" w:pos="142"/>
        </w:tabs>
        <w:spacing w:line="240" w:lineRule="auto"/>
        <w:ind w:firstLine="709"/>
        <w:jc w:val="both"/>
        <w:rPr>
          <w:color w:val="auto"/>
          <w:sz w:val="22"/>
          <w:szCs w:val="22"/>
        </w:rPr>
      </w:pPr>
      <w:r>
        <w:rPr>
          <w:color w:val="auto"/>
          <w:sz w:val="22"/>
          <w:szCs w:val="22"/>
        </w:rPr>
        <w:t>Р</w:t>
      </w:r>
      <w:r w:rsidR="00710061" w:rsidRPr="00E25BA9">
        <w:rPr>
          <w:color w:val="auto"/>
          <w:sz w:val="22"/>
          <w:szCs w:val="22"/>
        </w:rPr>
        <w:t>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10061" w:rsidRPr="00E25BA9" w:rsidRDefault="009D5A26" w:rsidP="00635376">
      <w:pPr>
        <w:pStyle w:val="13"/>
        <w:tabs>
          <w:tab w:val="left" w:pos="142"/>
        </w:tabs>
        <w:spacing w:line="240" w:lineRule="auto"/>
        <w:ind w:firstLine="709"/>
        <w:jc w:val="both"/>
        <w:rPr>
          <w:color w:val="auto"/>
          <w:sz w:val="22"/>
          <w:szCs w:val="22"/>
        </w:rPr>
      </w:pPr>
      <w:r>
        <w:rPr>
          <w:color w:val="auto"/>
          <w:sz w:val="22"/>
          <w:szCs w:val="22"/>
        </w:rPr>
        <w:t>Р</w:t>
      </w:r>
      <w:r w:rsidR="00710061" w:rsidRPr="00E25BA9">
        <w:rPr>
          <w:color w:val="auto"/>
          <w:sz w:val="22"/>
          <w:szCs w:val="22"/>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10061" w:rsidRPr="00E25BA9" w:rsidRDefault="009D5A26" w:rsidP="00635376">
      <w:pPr>
        <w:pStyle w:val="13"/>
        <w:tabs>
          <w:tab w:val="left" w:pos="142"/>
        </w:tabs>
        <w:spacing w:line="240" w:lineRule="auto"/>
        <w:ind w:firstLine="709"/>
        <w:jc w:val="both"/>
        <w:rPr>
          <w:color w:val="auto"/>
          <w:sz w:val="22"/>
          <w:szCs w:val="22"/>
        </w:rPr>
      </w:pPr>
      <w:r>
        <w:rPr>
          <w:color w:val="auto"/>
          <w:sz w:val="22"/>
          <w:szCs w:val="22"/>
        </w:rPr>
        <w:t>Р</w:t>
      </w:r>
      <w:r w:rsidR="00710061" w:rsidRPr="00E25BA9">
        <w:rPr>
          <w:color w:val="auto"/>
          <w:sz w:val="22"/>
          <w:szCs w:val="22"/>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w:t>
      </w:r>
      <w:bookmarkStart w:id="92" w:name="bookmark218"/>
      <w:r w:rsidR="00E25BA9">
        <w:rPr>
          <w:color w:val="auto"/>
          <w:sz w:val="22"/>
          <w:szCs w:val="22"/>
        </w:rPr>
        <w:t>ния школьного курса литературы.</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ОБЩАЯ ХАРАКТЕРИСТИКА УЧЕБНОГО ПРЕДМЕТА «ЛИТЕРАТУРА»</w:t>
      </w:r>
      <w:bookmarkEnd w:id="9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Основные виды деятельности обучающихся перечислены при изучении каждой монографической или </w:t>
      </w:r>
      <w:r w:rsidRPr="00E25BA9">
        <w:rPr>
          <w:color w:val="auto"/>
          <w:sz w:val="22"/>
          <w:szCs w:val="22"/>
        </w:rPr>
        <w:lastRenderedPageBreak/>
        <w:t>обзорной темы и направлены на достижение планируемых результатов обучения.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93" w:name="bookmark220"/>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ЦЕЛИ ИЗУЧЕНИЯ ПРЕДМЕТА «ЛИТЕРАТУРА»</w:t>
      </w:r>
      <w:bookmarkEnd w:id="9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w:t>
      </w:r>
      <w:bookmarkStart w:id="94" w:name="bookmark222"/>
      <w:r w:rsidR="00E25BA9">
        <w:rPr>
          <w:color w:val="auto"/>
          <w:sz w:val="22"/>
          <w:szCs w:val="22"/>
        </w:rPr>
        <w:t>ргументированно отстаивая свою.</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МЕСТО УЧЕБНОГО ПРЕДМЕТА «ЛИТЕРАТУРА»</w:t>
      </w:r>
      <w:bookmarkEnd w:id="94"/>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В УЧЕБНОМ ПЛАНЕ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2701F" w:rsidRDefault="00F82F5C" w:rsidP="0072701F">
      <w:pPr>
        <w:pStyle w:val="13"/>
        <w:tabs>
          <w:tab w:val="left" w:pos="142"/>
        </w:tabs>
        <w:spacing w:line="240" w:lineRule="auto"/>
        <w:ind w:firstLine="709"/>
        <w:jc w:val="both"/>
        <w:rPr>
          <w:color w:val="auto"/>
          <w:sz w:val="22"/>
          <w:szCs w:val="22"/>
        </w:rPr>
      </w:pPr>
      <w:r w:rsidRPr="00E25BA9">
        <w:rPr>
          <w:color w:val="auto"/>
          <w:sz w:val="22"/>
          <w:szCs w:val="22"/>
        </w:rPr>
        <w:t xml:space="preserve">В </w:t>
      </w:r>
      <w:r w:rsidR="00710061" w:rsidRPr="00E25BA9">
        <w:rPr>
          <w:color w:val="auto"/>
          <w:sz w:val="22"/>
          <w:szCs w:val="22"/>
        </w:rPr>
        <w:t xml:space="preserve">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bookmarkStart w:id="95" w:name="bookmark225"/>
    </w:p>
    <w:p w:rsidR="00710061" w:rsidRPr="00E25BA9" w:rsidRDefault="00710061" w:rsidP="0072701F">
      <w:pPr>
        <w:pStyle w:val="13"/>
        <w:tabs>
          <w:tab w:val="left" w:pos="142"/>
        </w:tabs>
        <w:spacing w:line="240" w:lineRule="auto"/>
        <w:ind w:firstLine="709"/>
        <w:jc w:val="both"/>
        <w:rPr>
          <w:color w:val="auto"/>
          <w:sz w:val="22"/>
          <w:szCs w:val="22"/>
        </w:rPr>
      </w:pPr>
      <w:r w:rsidRPr="00E25BA9">
        <w:rPr>
          <w:color w:val="auto"/>
          <w:sz w:val="22"/>
          <w:szCs w:val="22"/>
        </w:rPr>
        <w:t>СОДЕРЖАНИЕ УЧЕБНОГО ПРЕДМЕТА «ЛИТЕРАТУРА» ПО ГОДАМ ИЗУЧЕНИЯ</w:t>
      </w:r>
      <w:bookmarkStart w:id="96" w:name="bookmark263"/>
      <w:bookmarkEnd w:id="95"/>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7 КЛАСС</w:t>
      </w:r>
      <w:bookmarkStart w:id="97" w:name="bookmark265"/>
      <w:bookmarkEnd w:id="96"/>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Древнерусская литература</w:t>
      </w:r>
      <w:bookmarkEnd w:id="97"/>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Древнерусские повести </w:t>
      </w:r>
      <w:r w:rsidRPr="00E25BA9">
        <w:rPr>
          <w:color w:val="auto"/>
          <w:sz w:val="22"/>
          <w:szCs w:val="22"/>
        </w:rPr>
        <w:t>(одна повесть по выбору). Например, «Поучение» Владимир</w:t>
      </w:r>
      <w:bookmarkStart w:id="98" w:name="bookmark267"/>
      <w:r w:rsidR="00E25BA9">
        <w:rPr>
          <w:color w:val="auto"/>
          <w:sz w:val="22"/>
          <w:szCs w:val="22"/>
        </w:rPr>
        <w:t>а Мономаха (в сокращении) и др.</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lastRenderedPageBreak/>
        <w:t xml:space="preserve">Литература первой половины </w:t>
      </w:r>
      <w:r w:rsidRPr="00E25BA9">
        <w:rPr>
          <w:rFonts w:ascii="Times New Roman" w:hAnsi="Times New Roman" w:cs="Times New Roman"/>
          <w:color w:val="auto"/>
          <w:sz w:val="22"/>
          <w:szCs w:val="22"/>
          <w:lang w:val="en-US" w:eastAsia="en-US" w:bidi="en-US"/>
        </w:rPr>
        <w:t>XIX</w:t>
      </w:r>
      <w:r w:rsidRPr="00E25BA9">
        <w:rPr>
          <w:rFonts w:ascii="Times New Roman" w:hAnsi="Times New Roman" w:cs="Times New Roman"/>
          <w:color w:val="auto"/>
          <w:sz w:val="22"/>
          <w:szCs w:val="22"/>
          <w:lang w:eastAsia="en-US" w:bidi="en-US"/>
        </w:rPr>
        <w:t xml:space="preserve"> </w:t>
      </w:r>
      <w:r w:rsidRPr="00E25BA9">
        <w:rPr>
          <w:rFonts w:ascii="Times New Roman" w:hAnsi="Times New Roman" w:cs="Times New Roman"/>
          <w:color w:val="auto"/>
          <w:sz w:val="22"/>
          <w:szCs w:val="22"/>
        </w:rPr>
        <w:t>века</w:t>
      </w:r>
      <w:bookmarkEnd w:id="98"/>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С. Пушкин. </w:t>
      </w:r>
      <w:r w:rsidRPr="00E25BA9">
        <w:rPr>
          <w:color w:val="auto"/>
          <w:sz w:val="22"/>
          <w:szCs w:val="22"/>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М. Ю. Лермонтов. </w:t>
      </w:r>
      <w:r w:rsidRPr="00E25BA9">
        <w:rPr>
          <w:color w:val="auto"/>
          <w:sz w:val="22"/>
          <w:szCs w:val="22"/>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Н. В. Гоголь. </w:t>
      </w:r>
      <w:bookmarkStart w:id="99" w:name="bookmark269"/>
      <w:r w:rsidR="00E25BA9">
        <w:rPr>
          <w:color w:val="auto"/>
          <w:sz w:val="22"/>
          <w:szCs w:val="22"/>
        </w:rPr>
        <w:t>Повесть «Тарас Бульба».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 xml:space="preserve">Литература второй половины </w:t>
      </w:r>
      <w:r w:rsidRPr="00E25BA9">
        <w:rPr>
          <w:rFonts w:ascii="Times New Roman" w:hAnsi="Times New Roman" w:cs="Times New Roman"/>
          <w:color w:val="auto"/>
          <w:sz w:val="22"/>
          <w:szCs w:val="22"/>
          <w:lang w:val="en-US" w:eastAsia="en-US" w:bidi="en-US"/>
        </w:rPr>
        <w:t>XIX</w:t>
      </w:r>
      <w:r w:rsidRPr="00E25BA9">
        <w:rPr>
          <w:rFonts w:ascii="Times New Roman" w:hAnsi="Times New Roman" w:cs="Times New Roman"/>
          <w:color w:val="auto"/>
          <w:sz w:val="22"/>
          <w:szCs w:val="22"/>
          <w:lang w:eastAsia="en-US" w:bidi="en-US"/>
        </w:rPr>
        <w:t xml:space="preserve"> </w:t>
      </w:r>
      <w:r w:rsidRPr="00E25BA9">
        <w:rPr>
          <w:rFonts w:ascii="Times New Roman" w:hAnsi="Times New Roman" w:cs="Times New Roman"/>
          <w:color w:val="auto"/>
          <w:sz w:val="22"/>
          <w:szCs w:val="22"/>
        </w:rPr>
        <w:t>века</w:t>
      </w:r>
      <w:bookmarkEnd w:id="99"/>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И. С. Тургенев. </w:t>
      </w:r>
      <w:r w:rsidRPr="00E25BA9">
        <w:rPr>
          <w:color w:val="auto"/>
          <w:sz w:val="22"/>
          <w:szCs w:val="22"/>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Л. Н. Толстой. </w:t>
      </w:r>
      <w:r w:rsidRPr="00E25BA9">
        <w:rPr>
          <w:color w:val="auto"/>
          <w:sz w:val="22"/>
          <w:szCs w:val="22"/>
        </w:rPr>
        <w:t>Рассказ «После бала».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Н. А. Некрасов. </w:t>
      </w:r>
      <w:r w:rsidRPr="00E25BA9">
        <w:rPr>
          <w:color w:val="auto"/>
          <w:sz w:val="22"/>
          <w:szCs w:val="22"/>
        </w:rPr>
        <w:t>Стихотворения (не менее двух). Например, «Размышления у парадного подъезда», «Железная дорога»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Поэзия второй половины </w:t>
      </w:r>
      <w:r w:rsidRPr="00E25BA9">
        <w:rPr>
          <w:b/>
          <w:bCs/>
          <w:color w:val="auto"/>
          <w:sz w:val="22"/>
          <w:szCs w:val="22"/>
          <w:lang w:val="en-US" w:bidi="en-US"/>
        </w:rPr>
        <w:t>XIX</w:t>
      </w:r>
      <w:r w:rsidRPr="00E25BA9">
        <w:rPr>
          <w:b/>
          <w:bCs/>
          <w:color w:val="auto"/>
          <w:sz w:val="22"/>
          <w:szCs w:val="22"/>
          <w:lang w:bidi="en-US"/>
        </w:rPr>
        <w:t xml:space="preserve"> </w:t>
      </w:r>
      <w:r w:rsidRPr="00E25BA9">
        <w:rPr>
          <w:b/>
          <w:bCs/>
          <w:color w:val="auto"/>
          <w:sz w:val="22"/>
          <w:szCs w:val="22"/>
        </w:rPr>
        <w:t xml:space="preserve">века. </w:t>
      </w:r>
      <w:r w:rsidRPr="00E25BA9">
        <w:rPr>
          <w:color w:val="auto"/>
          <w:sz w:val="22"/>
          <w:szCs w:val="22"/>
        </w:rPr>
        <w:t>Ф. И. Тютчев, А. А. Фет, А. К. Толстой и др. (не менее двух стихотворений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М. Е. Салтыков-Щедрин. </w:t>
      </w:r>
      <w:r w:rsidRPr="00E25BA9">
        <w:rPr>
          <w:color w:val="auto"/>
          <w:sz w:val="22"/>
          <w:szCs w:val="22"/>
        </w:rPr>
        <w:t>Сказки (две по выбору). Например, «Повесть о том, как один мужик двух генералов прокормил», «Дикий помещик», «Премудрый пескарь»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Произведения отечественных и зарубежных писателей на историческую тему </w:t>
      </w:r>
      <w:r w:rsidRPr="00E25BA9">
        <w:rPr>
          <w:color w:val="auto"/>
          <w:sz w:val="22"/>
          <w:szCs w:val="22"/>
        </w:rPr>
        <w:t>(не менее двух). Например, А. К. Толстого, Р. Сабати</w:t>
      </w:r>
      <w:bookmarkStart w:id="100" w:name="bookmark271"/>
      <w:r w:rsidR="00E25BA9">
        <w:rPr>
          <w:color w:val="auto"/>
          <w:sz w:val="22"/>
          <w:szCs w:val="22"/>
        </w:rPr>
        <w:t>ни, Ф. Купера.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Литература конца XIX — начала XX века</w:t>
      </w:r>
      <w:bookmarkEnd w:id="100"/>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П. Чехов. </w:t>
      </w:r>
      <w:r w:rsidRPr="00E25BA9">
        <w:rPr>
          <w:color w:val="auto"/>
          <w:sz w:val="22"/>
          <w:szCs w:val="22"/>
        </w:rPr>
        <w:t>Рассказы (один по выбору). Например, «Тоска», «Злоумышленник»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М. Горький. </w:t>
      </w:r>
      <w:r w:rsidRPr="00E25BA9">
        <w:rPr>
          <w:color w:val="auto"/>
          <w:sz w:val="22"/>
          <w:szCs w:val="22"/>
        </w:rPr>
        <w:t>Ранние рассказы (одно произведение по выбору). Например, «Старуха Изергиль» (легенда о Данко), «Челкаш»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Сатирические произведения отечественных и зарубежных писателей </w:t>
      </w:r>
      <w:r w:rsidRPr="00E25BA9">
        <w:rPr>
          <w:color w:val="auto"/>
          <w:sz w:val="22"/>
          <w:szCs w:val="22"/>
        </w:rPr>
        <w:t>(не менее двух). Например, М. М. Зощенко, А. Т. Аверченко,</w:t>
      </w:r>
      <w:bookmarkStart w:id="101" w:name="bookmark273"/>
      <w:r w:rsidR="00E25BA9">
        <w:rPr>
          <w:color w:val="auto"/>
          <w:sz w:val="22"/>
          <w:szCs w:val="22"/>
        </w:rPr>
        <w:t xml:space="preserve"> Н. Тэффи, О. Генри, Я. Гашека.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 xml:space="preserve">Литература первой половины </w:t>
      </w:r>
      <w:r w:rsidRPr="00E25BA9">
        <w:rPr>
          <w:rFonts w:ascii="Times New Roman" w:hAnsi="Times New Roman" w:cs="Times New Roman"/>
          <w:color w:val="auto"/>
          <w:sz w:val="22"/>
          <w:szCs w:val="22"/>
          <w:lang w:val="en-US" w:eastAsia="en-US" w:bidi="en-US"/>
        </w:rPr>
        <w:t>XX</w:t>
      </w:r>
      <w:r w:rsidRPr="00E25BA9">
        <w:rPr>
          <w:rFonts w:ascii="Times New Roman" w:hAnsi="Times New Roman" w:cs="Times New Roman"/>
          <w:color w:val="auto"/>
          <w:sz w:val="22"/>
          <w:szCs w:val="22"/>
          <w:lang w:eastAsia="en-US" w:bidi="en-US"/>
        </w:rPr>
        <w:t xml:space="preserve"> </w:t>
      </w:r>
      <w:r w:rsidRPr="00E25BA9">
        <w:rPr>
          <w:rFonts w:ascii="Times New Roman" w:hAnsi="Times New Roman" w:cs="Times New Roman"/>
          <w:color w:val="auto"/>
          <w:sz w:val="22"/>
          <w:szCs w:val="22"/>
        </w:rPr>
        <w:t>века</w:t>
      </w:r>
      <w:bookmarkEnd w:id="101"/>
    </w:p>
    <w:p w:rsidR="00710061" w:rsidRPr="00E25BA9" w:rsidRDefault="00710061" w:rsidP="004C124A">
      <w:pPr>
        <w:pStyle w:val="13"/>
        <w:numPr>
          <w:ilvl w:val="0"/>
          <w:numId w:val="3"/>
        </w:numPr>
        <w:tabs>
          <w:tab w:val="left" w:pos="142"/>
          <w:tab w:val="left" w:pos="604"/>
        </w:tabs>
        <w:spacing w:line="240" w:lineRule="auto"/>
        <w:ind w:firstLine="709"/>
        <w:jc w:val="both"/>
        <w:rPr>
          <w:color w:val="auto"/>
          <w:sz w:val="22"/>
          <w:szCs w:val="22"/>
        </w:rPr>
      </w:pPr>
      <w:r w:rsidRPr="00E25BA9">
        <w:rPr>
          <w:b/>
          <w:bCs/>
          <w:color w:val="auto"/>
          <w:sz w:val="22"/>
          <w:szCs w:val="22"/>
        </w:rPr>
        <w:t xml:space="preserve">С. Грин. </w:t>
      </w:r>
      <w:r w:rsidRPr="00E25BA9">
        <w:rPr>
          <w:color w:val="auto"/>
          <w:sz w:val="22"/>
          <w:szCs w:val="22"/>
        </w:rPr>
        <w:t>Повести и рассказы (одно произведение по выбору). Например, «Алые паруса», «Зелёная лампа»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Отечественная поэзия первой половины </w:t>
      </w:r>
      <w:r w:rsidRPr="00E25BA9">
        <w:rPr>
          <w:b/>
          <w:bCs/>
          <w:color w:val="auto"/>
          <w:sz w:val="22"/>
          <w:szCs w:val="22"/>
          <w:lang w:val="en-US" w:bidi="en-US"/>
        </w:rPr>
        <w:t>XX</w:t>
      </w:r>
      <w:r w:rsidRPr="00E25BA9">
        <w:rPr>
          <w:b/>
          <w:bCs/>
          <w:color w:val="auto"/>
          <w:sz w:val="22"/>
          <w:szCs w:val="22"/>
          <w:lang w:bidi="en-US"/>
        </w:rPr>
        <w:t xml:space="preserve"> </w:t>
      </w:r>
      <w:r w:rsidRPr="00E25BA9">
        <w:rPr>
          <w:b/>
          <w:bCs/>
          <w:color w:val="auto"/>
          <w:sz w:val="22"/>
          <w:szCs w:val="22"/>
        </w:rPr>
        <w:t>века</w:t>
      </w:r>
      <w:r w:rsidRPr="00E25BA9">
        <w:rPr>
          <w:color w:val="auto"/>
          <w:sz w:val="22"/>
          <w:szCs w:val="22"/>
        </w:rPr>
        <w:t>. Стихотворения на тему мечты и реальности (два-три по выбору). Например, стихотворения А. А. Блока, Н. С. Гумилёва, М. И. Цветаевой и др.</w:t>
      </w:r>
    </w:p>
    <w:p w:rsidR="00710061" w:rsidRPr="00E25BA9" w:rsidRDefault="00710061" w:rsidP="004C124A">
      <w:pPr>
        <w:pStyle w:val="13"/>
        <w:numPr>
          <w:ilvl w:val="0"/>
          <w:numId w:val="3"/>
        </w:numPr>
        <w:tabs>
          <w:tab w:val="left" w:pos="142"/>
          <w:tab w:val="left" w:pos="580"/>
        </w:tabs>
        <w:spacing w:line="240" w:lineRule="auto"/>
        <w:ind w:firstLine="709"/>
        <w:jc w:val="both"/>
        <w:rPr>
          <w:color w:val="auto"/>
          <w:sz w:val="22"/>
          <w:szCs w:val="22"/>
        </w:rPr>
      </w:pPr>
      <w:r w:rsidRPr="00E25BA9">
        <w:rPr>
          <w:b/>
          <w:bCs/>
          <w:color w:val="auto"/>
          <w:sz w:val="22"/>
          <w:szCs w:val="22"/>
        </w:rPr>
        <w:t xml:space="preserve">В. Маяковский. </w:t>
      </w:r>
      <w:r w:rsidRPr="00E25BA9">
        <w:rPr>
          <w:color w:val="auto"/>
          <w:sz w:val="22"/>
          <w:szCs w:val="22"/>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710061" w:rsidRPr="00E25BA9" w:rsidRDefault="00710061" w:rsidP="004C124A">
      <w:pPr>
        <w:pStyle w:val="13"/>
        <w:numPr>
          <w:ilvl w:val="0"/>
          <w:numId w:val="4"/>
        </w:numPr>
        <w:tabs>
          <w:tab w:val="left" w:pos="142"/>
          <w:tab w:val="left" w:pos="604"/>
        </w:tabs>
        <w:spacing w:line="240" w:lineRule="auto"/>
        <w:ind w:firstLine="709"/>
        <w:jc w:val="both"/>
        <w:rPr>
          <w:color w:val="auto"/>
          <w:sz w:val="22"/>
          <w:szCs w:val="22"/>
        </w:rPr>
      </w:pPr>
      <w:r w:rsidRPr="00E25BA9">
        <w:rPr>
          <w:b/>
          <w:bCs/>
          <w:color w:val="auto"/>
          <w:sz w:val="22"/>
          <w:szCs w:val="22"/>
        </w:rPr>
        <w:t xml:space="preserve">П. Платонов. </w:t>
      </w:r>
      <w:r w:rsidRPr="00E25BA9">
        <w:rPr>
          <w:color w:val="auto"/>
          <w:sz w:val="22"/>
          <w:szCs w:val="22"/>
        </w:rPr>
        <w:t>Рассказы (один по выбору). Например, «Юшка», «Неизвестный цветок» и др.</w:t>
      </w:r>
      <w:bookmarkStart w:id="102" w:name="bookmark275"/>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 xml:space="preserve">Литература второй половины </w:t>
      </w:r>
      <w:r w:rsidRPr="00E25BA9">
        <w:rPr>
          <w:rFonts w:ascii="Times New Roman" w:hAnsi="Times New Roman" w:cs="Times New Roman"/>
          <w:color w:val="auto"/>
          <w:sz w:val="22"/>
          <w:szCs w:val="22"/>
          <w:lang w:val="en-US" w:eastAsia="en-US" w:bidi="en-US"/>
        </w:rPr>
        <w:t>XX</w:t>
      </w:r>
      <w:r w:rsidRPr="00E25BA9">
        <w:rPr>
          <w:rFonts w:ascii="Times New Roman" w:hAnsi="Times New Roman" w:cs="Times New Roman"/>
          <w:color w:val="auto"/>
          <w:sz w:val="22"/>
          <w:szCs w:val="22"/>
          <w:lang w:eastAsia="en-US" w:bidi="en-US"/>
        </w:rPr>
        <w:t xml:space="preserve"> </w:t>
      </w:r>
      <w:r w:rsidRPr="00E25BA9">
        <w:rPr>
          <w:rFonts w:ascii="Times New Roman" w:hAnsi="Times New Roman" w:cs="Times New Roman"/>
          <w:color w:val="auto"/>
          <w:sz w:val="22"/>
          <w:szCs w:val="22"/>
        </w:rPr>
        <w:t>века</w:t>
      </w:r>
      <w:bookmarkEnd w:id="102"/>
    </w:p>
    <w:p w:rsidR="00710061" w:rsidRPr="00E25BA9" w:rsidRDefault="00710061" w:rsidP="004C124A">
      <w:pPr>
        <w:pStyle w:val="13"/>
        <w:numPr>
          <w:ilvl w:val="0"/>
          <w:numId w:val="4"/>
        </w:numPr>
        <w:tabs>
          <w:tab w:val="left" w:pos="142"/>
          <w:tab w:val="left" w:pos="585"/>
        </w:tabs>
        <w:spacing w:line="240" w:lineRule="auto"/>
        <w:ind w:firstLine="709"/>
        <w:jc w:val="both"/>
        <w:rPr>
          <w:color w:val="auto"/>
          <w:sz w:val="22"/>
          <w:szCs w:val="22"/>
        </w:rPr>
      </w:pPr>
      <w:r w:rsidRPr="00E25BA9">
        <w:rPr>
          <w:b/>
          <w:bCs/>
          <w:color w:val="auto"/>
          <w:sz w:val="22"/>
          <w:szCs w:val="22"/>
        </w:rPr>
        <w:t xml:space="preserve">М. Шукшин. </w:t>
      </w:r>
      <w:r w:rsidRPr="00E25BA9">
        <w:rPr>
          <w:color w:val="auto"/>
          <w:sz w:val="22"/>
          <w:szCs w:val="22"/>
        </w:rPr>
        <w:t>Рассказы (один по выбору). Например, «Чудик», «Стенька Разин», «Критики»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отечественных поэтов </w:t>
      </w:r>
      <w:r w:rsidRPr="00E25BA9">
        <w:rPr>
          <w:b/>
          <w:bCs/>
          <w:color w:val="auto"/>
          <w:sz w:val="22"/>
          <w:szCs w:val="22"/>
          <w:lang w:val="en-US" w:bidi="en-US"/>
        </w:rPr>
        <w:t>XX</w:t>
      </w:r>
      <w:r w:rsidRPr="00E25BA9">
        <w:rPr>
          <w:b/>
          <w:bCs/>
          <w:color w:val="auto"/>
          <w:sz w:val="22"/>
          <w:szCs w:val="22"/>
          <w:lang w:bidi="en-US"/>
        </w:rPr>
        <w:t>—</w:t>
      </w:r>
      <w:r w:rsidRPr="00E25BA9">
        <w:rPr>
          <w:b/>
          <w:bCs/>
          <w:color w:val="auto"/>
          <w:sz w:val="22"/>
          <w:szCs w:val="22"/>
          <w:lang w:val="en-US" w:bidi="en-US"/>
        </w:rPr>
        <w:t>XXI</w:t>
      </w:r>
      <w:r w:rsidRPr="00E25BA9">
        <w:rPr>
          <w:b/>
          <w:bCs/>
          <w:color w:val="auto"/>
          <w:sz w:val="22"/>
          <w:szCs w:val="22"/>
          <w:lang w:bidi="en-US"/>
        </w:rPr>
        <w:t xml:space="preserve"> </w:t>
      </w:r>
      <w:r w:rsidRPr="00E25BA9">
        <w:rPr>
          <w:b/>
          <w:bCs/>
          <w:color w:val="auto"/>
          <w:sz w:val="22"/>
          <w:szCs w:val="22"/>
        </w:rPr>
        <w:t xml:space="preserve">веков </w:t>
      </w:r>
      <w:r w:rsidRPr="00E25BA9">
        <w:rPr>
          <w:color w:val="auto"/>
          <w:sz w:val="22"/>
          <w:szCs w:val="22"/>
        </w:rPr>
        <w:t>(не менее четырёх стихотворений двух поэтов). Например, стихотворения М. И. Цветаевой, Е. А. Евтушенко, Б. А. Ахмадулиной, Ю. Д. Левитанского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Произведения отечественных прозаиков второй половины </w:t>
      </w:r>
      <w:r w:rsidRPr="00E25BA9">
        <w:rPr>
          <w:b/>
          <w:bCs/>
          <w:color w:val="auto"/>
          <w:sz w:val="22"/>
          <w:szCs w:val="22"/>
          <w:lang w:val="en-US" w:bidi="en-US"/>
        </w:rPr>
        <w:t>XX</w:t>
      </w:r>
      <w:r w:rsidRPr="00E25BA9">
        <w:rPr>
          <w:b/>
          <w:bCs/>
          <w:color w:val="auto"/>
          <w:sz w:val="22"/>
          <w:szCs w:val="22"/>
          <w:lang w:bidi="en-US"/>
        </w:rPr>
        <w:t xml:space="preserve"> </w:t>
      </w:r>
      <w:r w:rsidRPr="00E25BA9">
        <w:rPr>
          <w:b/>
          <w:bCs/>
          <w:color w:val="auto"/>
          <w:sz w:val="22"/>
          <w:szCs w:val="22"/>
        </w:rPr>
        <w:t xml:space="preserve">— начала </w:t>
      </w:r>
      <w:r w:rsidRPr="00E25BA9">
        <w:rPr>
          <w:b/>
          <w:bCs/>
          <w:color w:val="auto"/>
          <w:sz w:val="22"/>
          <w:szCs w:val="22"/>
          <w:lang w:val="en-US" w:bidi="en-US"/>
        </w:rPr>
        <w:t>XXI</w:t>
      </w:r>
      <w:r w:rsidRPr="00E25BA9">
        <w:rPr>
          <w:b/>
          <w:bCs/>
          <w:color w:val="auto"/>
          <w:sz w:val="22"/>
          <w:szCs w:val="22"/>
          <w:lang w:bidi="en-US"/>
        </w:rPr>
        <w:t xml:space="preserve"> </w:t>
      </w:r>
      <w:r w:rsidRPr="00E25BA9">
        <w:rPr>
          <w:b/>
          <w:bCs/>
          <w:color w:val="auto"/>
          <w:sz w:val="22"/>
          <w:szCs w:val="22"/>
        </w:rPr>
        <w:t xml:space="preserve">века </w:t>
      </w:r>
      <w:r w:rsidRPr="00E25BA9">
        <w:rPr>
          <w:color w:val="auto"/>
          <w:sz w:val="22"/>
          <w:szCs w:val="22"/>
        </w:rPr>
        <w:t>(не менее двух). Например, произведения Ф. А. Абрамова, В. П. Астафьева, В. И. Белова, Ф. А. Искандера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Тема взаимоотношения поколений, становления человека, выбора им жизненного пути </w:t>
      </w:r>
      <w:r w:rsidRPr="00E25BA9">
        <w:rPr>
          <w:color w:val="auto"/>
          <w:sz w:val="22"/>
          <w:szCs w:val="22"/>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w:t>
      </w:r>
      <w:bookmarkStart w:id="103" w:name="bookmark277"/>
      <w:r w:rsidR="00E25BA9">
        <w:rPr>
          <w:color w:val="auto"/>
          <w:sz w:val="22"/>
          <w:szCs w:val="22"/>
        </w:rPr>
        <w:t>ли ты свистеть, Йоханна?» и др.</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Зарубежная литература</w:t>
      </w:r>
      <w:bookmarkEnd w:id="103"/>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М. де Сервантес Сааведра</w:t>
      </w:r>
      <w:r w:rsidRPr="00E25BA9">
        <w:rPr>
          <w:color w:val="auto"/>
          <w:sz w:val="22"/>
          <w:szCs w:val="22"/>
        </w:rPr>
        <w:t>. Роман «Хитроумный идальго Дон Кихот Ламанчский» (главы).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Зарубежная новеллистика </w:t>
      </w:r>
      <w:r w:rsidRPr="00E25BA9">
        <w:rPr>
          <w:color w:val="auto"/>
          <w:sz w:val="22"/>
          <w:szCs w:val="22"/>
        </w:rPr>
        <w:t>(одно-два произведения по выбору). Например, П. Мериме. «Маттео Фальконе»; О. Генри. «Дары волхвов», «Последний лист».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де Сент Экзюпери. </w:t>
      </w:r>
      <w:r w:rsidRPr="00E25BA9">
        <w:rPr>
          <w:color w:val="auto"/>
          <w:sz w:val="22"/>
          <w:szCs w:val="22"/>
        </w:rPr>
        <w:t>По</w:t>
      </w:r>
      <w:bookmarkStart w:id="104" w:name="bookmark279"/>
      <w:r w:rsidR="00E25BA9">
        <w:rPr>
          <w:color w:val="auto"/>
          <w:sz w:val="22"/>
          <w:szCs w:val="22"/>
        </w:rPr>
        <w:t>весть-сказка «Маленький принц».</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8 КЛАСС</w:t>
      </w:r>
      <w:bookmarkStart w:id="105" w:name="bookmark281"/>
      <w:bookmarkEnd w:id="104"/>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Древнерусская литература</w:t>
      </w:r>
      <w:bookmarkEnd w:id="105"/>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Житийная литература </w:t>
      </w:r>
      <w:r w:rsidRPr="00E25BA9">
        <w:rPr>
          <w:color w:val="auto"/>
          <w:sz w:val="22"/>
          <w:szCs w:val="22"/>
        </w:rPr>
        <w:t xml:space="preserve">(одно произведение по выбору). Например, «Житие Сергия Радонежского», «Житие протопопа </w:t>
      </w:r>
      <w:bookmarkStart w:id="106" w:name="bookmark283"/>
      <w:r w:rsidR="00E25BA9">
        <w:rPr>
          <w:color w:val="auto"/>
          <w:sz w:val="22"/>
          <w:szCs w:val="22"/>
        </w:rPr>
        <w:t>Аввакума, им самим написанное».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Литература XVIII века</w:t>
      </w:r>
      <w:bookmarkEnd w:id="106"/>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Д. И. Фонвизин. </w:t>
      </w:r>
      <w:r w:rsidRPr="00E25BA9">
        <w:rPr>
          <w:color w:val="auto"/>
          <w:sz w:val="22"/>
          <w:szCs w:val="22"/>
        </w:rPr>
        <w:t>Комедия «Недоросль».</w:t>
      </w:r>
    </w:p>
    <w:p w:rsidR="00710061" w:rsidRPr="00E25BA9" w:rsidRDefault="00710061" w:rsidP="00635376">
      <w:pPr>
        <w:tabs>
          <w:tab w:val="left" w:pos="142"/>
        </w:tabs>
        <w:spacing w:after="0" w:line="240" w:lineRule="auto"/>
        <w:ind w:firstLine="709"/>
        <w:rPr>
          <w:rFonts w:ascii="Times New Roman" w:hAnsi="Times New Roman" w:cs="Times New Roman"/>
        </w:rPr>
      </w:pPr>
      <w:bookmarkStart w:id="107" w:name="bookmark285"/>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Литература первой половины XIX века</w:t>
      </w:r>
      <w:bookmarkEnd w:id="107"/>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lastRenderedPageBreak/>
        <w:t xml:space="preserve">А. С. Пушкин. </w:t>
      </w:r>
      <w:r w:rsidRPr="00E25BA9">
        <w:rPr>
          <w:color w:val="auto"/>
          <w:sz w:val="22"/>
          <w:szCs w:val="22"/>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М. Ю. Лермонтов. </w:t>
      </w:r>
      <w:r w:rsidRPr="00E25BA9">
        <w:rPr>
          <w:color w:val="auto"/>
          <w:sz w:val="22"/>
          <w:szCs w:val="22"/>
        </w:rPr>
        <w:t>Стихотворения (не менее двух). Например, «Я не хочу, чтоб свет узнал...», «Из-под таинственной, холодной полумаски...», «Нищий» и др. Поэма «Мцыри».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Н. В. Гоголь. </w:t>
      </w:r>
      <w:r w:rsidRPr="00E25BA9">
        <w:rPr>
          <w:color w:val="auto"/>
          <w:sz w:val="22"/>
          <w:szCs w:val="22"/>
        </w:rPr>
        <w:t>Повес</w:t>
      </w:r>
      <w:bookmarkStart w:id="108" w:name="bookmark287"/>
      <w:r w:rsidR="00E25BA9">
        <w:rPr>
          <w:color w:val="auto"/>
          <w:sz w:val="22"/>
          <w:szCs w:val="22"/>
        </w:rPr>
        <w:t>ть «Шинель». Комедия «Ревизор».</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 xml:space="preserve">Литература второй половины </w:t>
      </w:r>
      <w:r w:rsidRPr="00E25BA9">
        <w:rPr>
          <w:rFonts w:ascii="Times New Roman" w:hAnsi="Times New Roman" w:cs="Times New Roman"/>
          <w:color w:val="auto"/>
          <w:sz w:val="22"/>
          <w:szCs w:val="22"/>
          <w:lang w:val="en-US" w:eastAsia="en-US" w:bidi="en-US"/>
        </w:rPr>
        <w:t>XIX</w:t>
      </w:r>
      <w:r w:rsidRPr="00E25BA9">
        <w:rPr>
          <w:rFonts w:ascii="Times New Roman" w:hAnsi="Times New Roman" w:cs="Times New Roman"/>
          <w:color w:val="auto"/>
          <w:sz w:val="22"/>
          <w:szCs w:val="22"/>
          <w:lang w:eastAsia="en-US" w:bidi="en-US"/>
        </w:rPr>
        <w:t xml:space="preserve"> </w:t>
      </w:r>
      <w:r w:rsidRPr="00E25BA9">
        <w:rPr>
          <w:rFonts w:ascii="Times New Roman" w:hAnsi="Times New Roman" w:cs="Times New Roman"/>
          <w:color w:val="auto"/>
          <w:sz w:val="22"/>
          <w:szCs w:val="22"/>
        </w:rPr>
        <w:t>века</w:t>
      </w:r>
      <w:bookmarkEnd w:id="108"/>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И. С. Тургенев. </w:t>
      </w:r>
      <w:r w:rsidRPr="00E25BA9">
        <w:rPr>
          <w:color w:val="auto"/>
          <w:sz w:val="22"/>
          <w:szCs w:val="22"/>
        </w:rPr>
        <w:t>Повести (одна по выбору). Например, «Ася», «Первая любовь».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Ф. М. Достоевский. </w:t>
      </w:r>
      <w:r w:rsidRPr="00E25BA9">
        <w:rPr>
          <w:color w:val="auto"/>
          <w:sz w:val="22"/>
          <w:szCs w:val="22"/>
        </w:rPr>
        <w:t>«Бедные люди», «Белые ночи» (одно произведение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Л. Н. Толстой. </w:t>
      </w:r>
      <w:r w:rsidRPr="00E25BA9">
        <w:rPr>
          <w:color w:val="auto"/>
          <w:sz w:val="22"/>
          <w:szCs w:val="22"/>
        </w:rPr>
        <w:t xml:space="preserve">Повести и рассказы (одно произведение по выбору). </w:t>
      </w:r>
      <w:bookmarkStart w:id="109" w:name="bookmark289"/>
      <w:r w:rsidR="00E25BA9">
        <w:rPr>
          <w:color w:val="auto"/>
          <w:sz w:val="22"/>
          <w:szCs w:val="22"/>
        </w:rPr>
        <w:t>Например, «Отрочество» (главы).</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 xml:space="preserve">Литература первой половины </w:t>
      </w:r>
      <w:r w:rsidRPr="00E25BA9">
        <w:rPr>
          <w:rFonts w:ascii="Times New Roman" w:hAnsi="Times New Roman" w:cs="Times New Roman"/>
          <w:color w:val="auto"/>
          <w:sz w:val="22"/>
          <w:szCs w:val="22"/>
          <w:lang w:val="en-US" w:eastAsia="en-US" w:bidi="en-US"/>
        </w:rPr>
        <w:t>XX</w:t>
      </w:r>
      <w:r w:rsidRPr="00E25BA9">
        <w:rPr>
          <w:rFonts w:ascii="Times New Roman" w:hAnsi="Times New Roman" w:cs="Times New Roman"/>
          <w:color w:val="auto"/>
          <w:sz w:val="22"/>
          <w:szCs w:val="22"/>
          <w:lang w:eastAsia="en-US" w:bidi="en-US"/>
        </w:rPr>
        <w:t xml:space="preserve"> </w:t>
      </w:r>
      <w:r w:rsidRPr="00E25BA9">
        <w:rPr>
          <w:rFonts w:ascii="Times New Roman" w:hAnsi="Times New Roman" w:cs="Times New Roman"/>
          <w:color w:val="auto"/>
          <w:sz w:val="22"/>
          <w:szCs w:val="22"/>
        </w:rPr>
        <w:t>века</w:t>
      </w:r>
      <w:bookmarkEnd w:id="109"/>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Произведения писателей русского зарубежья </w:t>
      </w:r>
      <w:r w:rsidRPr="00E25BA9">
        <w:rPr>
          <w:color w:val="auto"/>
          <w:sz w:val="22"/>
          <w:szCs w:val="22"/>
        </w:rPr>
        <w:t>(не менее двух по выбору). Например, произведения И. С. Шмелёва, М. А. Осоргина, В. В. Набокова, Н. Тэффи, А. Т. Аверченко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Поэзия первой половины ХХ века </w:t>
      </w:r>
      <w:r w:rsidRPr="00E25BA9">
        <w:rPr>
          <w:color w:val="auto"/>
          <w:sz w:val="22"/>
          <w:szCs w:val="22"/>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М. А. Булгаков </w:t>
      </w:r>
      <w:r w:rsidRPr="00E25BA9">
        <w:rPr>
          <w:color w:val="auto"/>
          <w:sz w:val="22"/>
          <w:szCs w:val="22"/>
        </w:rPr>
        <w:t>(одна повесть по выбору). Н</w:t>
      </w:r>
      <w:bookmarkStart w:id="110" w:name="bookmark291"/>
      <w:r w:rsidR="00E25BA9">
        <w:rPr>
          <w:color w:val="auto"/>
          <w:sz w:val="22"/>
          <w:szCs w:val="22"/>
        </w:rPr>
        <w:t>апример, «Собачье сердце» и др.</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 xml:space="preserve">Литература второй половины </w:t>
      </w:r>
      <w:r w:rsidRPr="00E25BA9">
        <w:rPr>
          <w:rFonts w:ascii="Times New Roman" w:hAnsi="Times New Roman" w:cs="Times New Roman"/>
          <w:color w:val="auto"/>
          <w:sz w:val="22"/>
          <w:szCs w:val="22"/>
          <w:lang w:val="en-US" w:eastAsia="en-US" w:bidi="en-US"/>
        </w:rPr>
        <w:t>XX</w:t>
      </w:r>
      <w:r w:rsidRPr="00E25BA9">
        <w:rPr>
          <w:rFonts w:ascii="Times New Roman" w:hAnsi="Times New Roman" w:cs="Times New Roman"/>
          <w:color w:val="auto"/>
          <w:sz w:val="22"/>
          <w:szCs w:val="22"/>
          <w:lang w:eastAsia="en-US" w:bidi="en-US"/>
        </w:rPr>
        <w:t xml:space="preserve"> </w:t>
      </w:r>
      <w:r w:rsidRPr="00E25BA9">
        <w:rPr>
          <w:rFonts w:ascii="Times New Roman" w:hAnsi="Times New Roman" w:cs="Times New Roman"/>
          <w:color w:val="auto"/>
          <w:sz w:val="22"/>
          <w:szCs w:val="22"/>
        </w:rPr>
        <w:t>века</w:t>
      </w:r>
      <w:bookmarkEnd w:id="110"/>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Т. Твардовский. </w:t>
      </w:r>
      <w:r w:rsidRPr="00E25BA9">
        <w:rPr>
          <w:color w:val="auto"/>
          <w:sz w:val="22"/>
          <w:szCs w:val="22"/>
        </w:rPr>
        <w:t>Поэма «Василий Тёркин» (главы «Переправа», «Гармонь», «Два солдата», «Поединок»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М. А. Шолохов. </w:t>
      </w:r>
      <w:r w:rsidRPr="00E25BA9">
        <w:rPr>
          <w:color w:val="auto"/>
          <w:sz w:val="22"/>
          <w:szCs w:val="22"/>
        </w:rPr>
        <w:t>Рассказ «Судьба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И. Солженицын. </w:t>
      </w:r>
      <w:r w:rsidRPr="00E25BA9">
        <w:rPr>
          <w:color w:val="auto"/>
          <w:sz w:val="22"/>
          <w:szCs w:val="22"/>
        </w:rPr>
        <w:t>Рассказ «Матрёнин двор».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Произведения отечественных прозаиков второй половины </w:t>
      </w:r>
      <w:r w:rsidRPr="00E25BA9">
        <w:rPr>
          <w:b/>
          <w:bCs/>
          <w:color w:val="auto"/>
          <w:sz w:val="22"/>
          <w:szCs w:val="22"/>
          <w:lang w:val="en-US" w:bidi="en-US"/>
        </w:rPr>
        <w:t>XX</w:t>
      </w:r>
      <w:r w:rsidRPr="00E25BA9">
        <w:rPr>
          <w:b/>
          <w:bCs/>
          <w:color w:val="auto"/>
          <w:sz w:val="22"/>
          <w:szCs w:val="22"/>
          <w:lang w:bidi="en-US"/>
        </w:rPr>
        <w:t>—</w:t>
      </w:r>
      <w:r w:rsidRPr="00E25BA9">
        <w:rPr>
          <w:b/>
          <w:bCs/>
          <w:color w:val="auto"/>
          <w:sz w:val="22"/>
          <w:szCs w:val="22"/>
          <w:lang w:val="en-US" w:bidi="en-US"/>
        </w:rPr>
        <w:t>XXI</w:t>
      </w:r>
      <w:r w:rsidRPr="00E25BA9">
        <w:rPr>
          <w:b/>
          <w:bCs/>
          <w:color w:val="auto"/>
          <w:sz w:val="22"/>
          <w:szCs w:val="22"/>
          <w:lang w:bidi="en-US"/>
        </w:rPr>
        <w:t xml:space="preserve"> </w:t>
      </w:r>
      <w:r w:rsidRPr="00E25BA9">
        <w:rPr>
          <w:b/>
          <w:bCs/>
          <w:color w:val="auto"/>
          <w:sz w:val="22"/>
          <w:szCs w:val="22"/>
        </w:rPr>
        <w:t xml:space="preserve">века </w:t>
      </w:r>
      <w:r w:rsidRPr="00E25BA9">
        <w:rPr>
          <w:color w:val="auto"/>
          <w:sz w:val="22"/>
          <w:szCs w:val="22"/>
        </w:rPr>
        <w:t>(не менее двух произведений). Например, произведения Е. И. Носова, А. Н. и Б. Н. Стругацких, В. Ф. Тендрякова, Б. П. Екимова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Произведения отечественных и зарубежных прозаиков второй половины </w:t>
      </w:r>
      <w:r w:rsidRPr="00E25BA9">
        <w:rPr>
          <w:b/>
          <w:bCs/>
          <w:color w:val="auto"/>
          <w:sz w:val="22"/>
          <w:szCs w:val="22"/>
          <w:lang w:val="en-US" w:bidi="en-US"/>
        </w:rPr>
        <w:t>XX</w:t>
      </w:r>
      <w:r w:rsidRPr="00E25BA9">
        <w:rPr>
          <w:b/>
          <w:bCs/>
          <w:color w:val="auto"/>
          <w:sz w:val="22"/>
          <w:szCs w:val="22"/>
          <w:lang w:bidi="en-US"/>
        </w:rPr>
        <w:t>—</w:t>
      </w:r>
      <w:r w:rsidRPr="00E25BA9">
        <w:rPr>
          <w:b/>
          <w:bCs/>
          <w:color w:val="auto"/>
          <w:sz w:val="22"/>
          <w:szCs w:val="22"/>
          <w:lang w:val="en-US" w:bidi="en-US"/>
        </w:rPr>
        <w:t>XXI</w:t>
      </w:r>
      <w:r w:rsidRPr="00E25BA9">
        <w:rPr>
          <w:b/>
          <w:bCs/>
          <w:color w:val="auto"/>
          <w:sz w:val="22"/>
          <w:szCs w:val="22"/>
          <w:lang w:bidi="en-US"/>
        </w:rPr>
        <w:t xml:space="preserve"> </w:t>
      </w:r>
      <w:r w:rsidRPr="00E25BA9">
        <w:rPr>
          <w:b/>
          <w:bCs/>
          <w:color w:val="auto"/>
          <w:sz w:val="22"/>
          <w:szCs w:val="22"/>
        </w:rPr>
        <w:t xml:space="preserve">века </w:t>
      </w:r>
      <w:r w:rsidRPr="00E25BA9">
        <w:rPr>
          <w:color w:val="auto"/>
          <w:sz w:val="22"/>
          <w:szCs w:val="22"/>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Поэзия второй половины </w:t>
      </w:r>
      <w:r w:rsidRPr="00E25BA9">
        <w:rPr>
          <w:b/>
          <w:bCs/>
          <w:color w:val="auto"/>
          <w:sz w:val="22"/>
          <w:szCs w:val="22"/>
          <w:lang w:val="en-US" w:bidi="en-US"/>
        </w:rPr>
        <w:t>XX</w:t>
      </w:r>
      <w:r w:rsidRPr="00E25BA9">
        <w:rPr>
          <w:b/>
          <w:bCs/>
          <w:color w:val="auto"/>
          <w:sz w:val="22"/>
          <w:szCs w:val="22"/>
          <w:lang w:bidi="en-US"/>
        </w:rPr>
        <w:t xml:space="preserve"> </w:t>
      </w:r>
      <w:r w:rsidRPr="00E25BA9">
        <w:rPr>
          <w:b/>
          <w:bCs/>
          <w:color w:val="auto"/>
          <w:sz w:val="22"/>
          <w:szCs w:val="22"/>
        </w:rPr>
        <w:t xml:space="preserve">— начала </w:t>
      </w:r>
      <w:r w:rsidRPr="00E25BA9">
        <w:rPr>
          <w:b/>
          <w:bCs/>
          <w:color w:val="auto"/>
          <w:sz w:val="22"/>
          <w:szCs w:val="22"/>
          <w:lang w:val="en-US" w:bidi="en-US"/>
        </w:rPr>
        <w:t>XXI</w:t>
      </w:r>
      <w:r w:rsidRPr="00E25BA9">
        <w:rPr>
          <w:b/>
          <w:bCs/>
          <w:color w:val="auto"/>
          <w:sz w:val="22"/>
          <w:szCs w:val="22"/>
          <w:lang w:bidi="en-US"/>
        </w:rPr>
        <w:t xml:space="preserve"> </w:t>
      </w:r>
      <w:r w:rsidRPr="00E25BA9">
        <w:rPr>
          <w:b/>
          <w:bCs/>
          <w:color w:val="auto"/>
          <w:sz w:val="22"/>
          <w:szCs w:val="22"/>
        </w:rPr>
        <w:t xml:space="preserve">века </w:t>
      </w:r>
      <w:r w:rsidRPr="00E25BA9">
        <w:rPr>
          <w:color w:val="auto"/>
          <w:sz w:val="22"/>
          <w:szCs w:val="22"/>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w:t>
      </w:r>
      <w:bookmarkStart w:id="111" w:name="bookmark293"/>
      <w:r w:rsidR="00E25BA9">
        <w:rPr>
          <w:color w:val="auto"/>
          <w:sz w:val="22"/>
          <w:szCs w:val="22"/>
        </w:rPr>
        <w:t xml:space="preserve"> Бродского, А. С. Кушнера и др.</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Зарубежная литература</w:t>
      </w:r>
      <w:bookmarkEnd w:id="111"/>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У. Шекспир. </w:t>
      </w:r>
      <w:r w:rsidRPr="00E25BA9">
        <w:rPr>
          <w:color w:val="auto"/>
          <w:sz w:val="22"/>
          <w:szCs w:val="22"/>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Ж.-Б. Мольер. </w:t>
      </w:r>
      <w:r w:rsidRPr="00E25BA9">
        <w:rPr>
          <w:color w:val="auto"/>
          <w:sz w:val="22"/>
          <w:szCs w:val="22"/>
        </w:rPr>
        <w:t>Комедия «Мещанин во дво</w:t>
      </w:r>
      <w:bookmarkStart w:id="112" w:name="bookmark295"/>
      <w:r w:rsidR="00E25BA9">
        <w:rPr>
          <w:color w:val="auto"/>
          <w:sz w:val="22"/>
          <w:szCs w:val="22"/>
        </w:rPr>
        <w:t>рянстве» (фрагменты по выбору).</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9 КЛАСС</w:t>
      </w:r>
      <w:bookmarkStart w:id="113" w:name="bookmark297"/>
      <w:bookmarkEnd w:id="112"/>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Древнерусская литература</w:t>
      </w:r>
      <w:bookmarkEnd w:id="113"/>
    </w:p>
    <w:p w:rsidR="00710061" w:rsidRPr="00E25BA9" w:rsidRDefault="00721805" w:rsidP="00635376">
      <w:pPr>
        <w:pStyle w:val="13"/>
        <w:tabs>
          <w:tab w:val="left" w:pos="142"/>
        </w:tabs>
        <w:spacing w:line="240" w:lineRule="auto"/>
        <w:ind w:firstLine="709"/>
        <w:jc w:val="both"/>
        <w:rPr>
          <w:color w:val="auto"/>
          <w:sz w:val="22"/>
          <w:szCs w:val="22"/>
        </w:rPr>
      </w:pPr>
      <w:bookmarkStart w:id="114" w:name="bookmark299"/>
      <w:r w:rsidRPr="00E25BA9">
        <w:rPr>
          <w:color w:val="auto"/>
          <w:sz w:val="22"/>
          <w:szCs w:val="22"/>
        </w:rPr>
        <w:t>«Слово о полку Игореве».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 xml:space="preserve">Литература </w:t>
      </w:r>
      <w:r w:rsidRPr="00E25BA9">
        <w:rPr>
          <w:rFonts w:ascii="Times New Roman" w:hAnsi="Times New Roman" w:cs="Times New Roman"/>
          <w:color w:val="auto"/>
          <w:sz w:val="22"/>
          <w:szCs w:val="22"/>
          <w:lang w:val="en-US" w:eastAsia="en-US" w:bidi="en-US"/>
        </w:rPr>
        <w:t>XVIII</w:t>
      </w:r>
      <w:r w:rsidRPr="00E25BA9">
        <w:rPr>
          <w:rFonts w:ascii="Times New Roman" w:hAnsi="Times New Roman" w:cs="Times New Roman"/>
          <w:color w:val="auto"/>
          <w:sz w:val="22"/>
          <w:szCs w:val="22"/>
          <w:lang w:eastAsia="en-US" w:bidi="en-US"/>
        </w:rPr>
        <w:t xml:space="preserve"> </w:t>
      </w:r>
      <w:r w:rsidRPr="00E25BA9">
        <w:rPr>
          <w:rFonts w:ascii="Times New Roman" w:hAnsi="Times New Roman" w:cs="Times New Roman"/>
          <w:color w:val="auto"/>
          <w:sz w:val="22"/>
          <w:szCs w:val="22"/>
        </w:rPr>
        <w:t>века</w:t>
      </w:r>
      <w:bookmarkEnd w:id="114"/>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М. В. Ломоносов. </w:t>
      </w:r>
      <w:r w:rsidRPr="00E25BA9">
        <w:rPr>
          <w:color w:val="auto"/>
          <w:sz w:val="22"/>
          <w:szCs w:val="22"/>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Г. Р. Державин. </w:t>
      </w:r>
      <w:r w:rsidRPr="00E25BA9">
        <w:rPr>
          <w:color w:val="auto"/>
          <w:sz w:val="22"/>
          <w:szCs w:val="22"/>
        </w:rPr>
        <w:t>Стихотворения (два по выбору). Например, «Властителям и судиям», «Памятник»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Н. М. Карамзин. </w:t>
      </w:r>
      <w:bookmarkStart w:id="115" w:name="bookmark301"/>
      <w:r w:rsidR="00E25BA9">
        <w:rPr>
          <w:color w:val="auto"/>
          <w:sz w:val="22"/>
          <w:szCs w:val="22"/>
        </w:rPr>
        <w:t>Повесть «Бедная Лиза».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 xml:space="preserve">Литература первой половины </w:t>
      </w:r>
      <w:r w:rsidRPr="00E25BA9">
        <w:rPr>
          <w:rFonts w:ascii="Times New Roman" w:hAnsi="Times New Roman" w:cs="Times New Roman"/>
          <w:color w:val="auto"/>
          <w:sz w:val="22"/>
          <w:szCs w:val="22"/>
          <w:lang w:val="en-US" w:eastAsia="en-US" w:bidi="en-US"/>
        </w:rPr>
        <w:t>XIX</w:t>
      </w:r>
      <w:r w:rsidRPr="00E25BA9">
        <w:rPr>
          <w:rFonts w:ascii="Times New Roman" w:hAnsi="Times New Roman" w:cs="Times New Roman"/>
          <w:color w:val="auto"/>
          <w:sz w:val="22"/>
          <w:szCs w:val="22"/>
          <w:lang w:eastAsia="en-US" w:bidi="en-US"/>
        </w:rPr>
        <w:t xml:space="preserve"> </w:t>
      </w:r>
      <w:r w:rsidRPr="00E25BA9">
        <w:rPr>
          <w:rFonts w:ascii="Times New Roman" w:hAnsi="Times New Roman" w:cs="Times New Roman"/>
          <w:color w:val="auto"/>
          <w:sz w:val="22"/>
          <w:szCs w:val="22"/>
        </w:rPr>
        <w:t>века</w:t>
      </w:r>
      <w:bookmarkEnd w:id="115"/>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 А. Жуковский. </w:t>
      </w:r>
      <w:r w:rsidRPr="00E25BA9">
        <w:rPr>
          <w:color w:val="auto"/>
          <w:sz w:val="22"/>
          <w:szCs w:val="22"/>
        </w:rPr>
        <w:t>Баллады, элегии (одна-две по выбору). Например, «Светлана», «Невыразимое», «Море»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С. Грибоедов. </w:t>
      </w:r>
      <w:r w:rsidRPr="00E25BA9">
        <w:rPr>
          <w:color w:val="auto"/>
          <w:sz w:val="22"/>
          <w:szCs w:val="22"/>
        </w:rPr>
        <w:t>Комедия «Горе от ума».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Поэзия пушкинской эпохи. </w:t>
      </w:r>
      <w:r w:rsidRPr="00E25BA9">
        <w:rPr>
          <w:color w:val="auto"/>
          <w:sz w:val="22"/>
          <w:szCs w:val="22"/>
        </w:rPr>
        <w:t>К. Н. Батюшков, А. А. Дельвиг, Н. М. Языков, Е. А. Баратынский (не менее трёх стихотворений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С. Пушкин. </w:t>
      </w:r>
      <w:r w:rsidRPr="00E25BA9">
        <w:rPr>
          <w:color w:val="auto"/>
          <w:sz w:val="22"/>
          <w:szCs w:val="22"/>
        </w:rPr>
        <w:t xml:space="preserve">Стихотворения. </w:t>
      </w:r>
      <w:proofErr w:type="gramStart"/>
      <w:r w:rsidRPr="00E25BA9">
        <w:rPr>
          <w:color w:val="auto"/>
          <w:sz w:val="22"/>
          <w:szCs w:val="22"/>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E25BA9">
        <w:rPr>
          <w:color w:val="auto"/>
          <w:sz w:val="22"/>
          <w:szCs w:val="22"/>
        </w:rPr>
        <w:t xml:space="preserve">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М. Ю. Лермонтов. </w:t>
      </w:r>
      <w:r w:rsidRPr="00E25BA9">
        <w:rPr>
          <w:color w:val="auto"/>
          <w:sz w:val="22"/>
          <w:szCs w:val="22"/>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w:t>
      </w:r>
      <w:r w:rsidRPr="00E25BA9">
        <w:rPr>
          <w:color w:val="auto"/>
          <w:sz w:val="22"/>
          <w:szCs w:val="22"/>
        </w:rPr>
        <w:lastRenderedPageBreak/>
        <w:t>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Н. В. Гоголь. </w:t>
      </w:r>
      <w:r w:rsidRPr="00E25BA9">
        <w:rPr>
          <w:color w:val="auto"/>
          <w:sz w:val="22"/>
          <w:szCs w:val="22"/>
        </w:rPr>
        <w:t>Поэма «Мёртвые души».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Отечественная проза первой половины </w:t>
      </w:r>
      <w:r w:rsidRPr="00E25BA9">
        <w:rPr>
          <w:b/>
          <w:bCs/>
          <w:color w:val="auto"/>
          <w:sz w:val="22"/>
          <w:szCs w:val="22"/>
          <w:lang w:val="en-US" w:bidi="en-US"/>
        </w:rPr>
        <w:t>XIX</w:t>
      </w:r>
      <w:r w:rsidRPr="00E25BA9">
        <w:rPr>
          <w:b/>
          <w:bCs/>
          <w:color w:val="auto"/>
          <w:sz w:val="22"/>
          <w:szCs w:val="22"/>
          <w:lang w:bidi="en-US"/>
        </w:rPr>
        <w:t xml:space="preserve"> </w:t>
      </w:r>
      <w:r w:rsidRPr="00E25BA9">
        <w:rPr>
          <w:b/>
          <w:bCs/>
          <w:color w:val="auto"/>
          <w:sz w:val="22"/>
          <w:szCs w:val="22"/>
        </w:rPr>
        <w:t xml:space="preserve">в. </w:t>
      </w:r>
      <w:r w:rsidRPr="00E25BA9">
        <w:rPr>
          <w:color w:val="auto"/>
          <w:sz w:val="22"/>
          <w:szCs w:val="22"/>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w:t>
      </w:r>
      <w:bookmarkStart w:id="116" w:name="bookmark303"/>
      <w:r w:rsidR="00E25BA9">
        <w:rPr>
          <w:color w:val="auto"/>
          <w:sz w:val="22"/>
          <w:szCs w:val="22"/>
        </w:rPr>
        <w:t xml:space="preserve"> по выбору) А. И. Герцена и др.</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Зарубежная литература</w:t>
      </w:r>
      <w:bookmarkEnd w:id="116"/>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Данте. </w:t>
      </w:r>
      <w:r w:rsidRPr="00E25BA9">
        <w:rPr>
          <w:color w:val="auto"/>
          <w:sz w:val="22"/>
          <w:szCs w:val="22"/>
        </w:rPr>
        <w:t>«Божественная комедия» (не менее двух фрагментов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У. Шекспир. </w:t>
      </w:r>
      <w:r w:rsidRPr="00E25BA9">
        <w:rPr>
          <w:color w:val="auto"/>
          <w:sz w:val="22"/>
          <w:szCs w:val="22"/>
        </w:rPr>
        <w:t>Трагедия «Гамлет» (фрагменты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И.-В. Гёте. </w:t>
      </w:r>
      <w:r w:rsidRPr="00E25BA9">
        <w:rPr>
          <w:color w:val="auto"/>
          <w:sz w:val="22"/>
          <w:szCs w:val="22"/>
        </w:rPr>
        <w:t>Трагедия «Фауст» (не менее двух фрагментов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Дж. Г. Байрон. </w:t>
      </w:r>
      <w:r w:rsidRPr="00E25BA9">
        <w:rPr>
          <w:color w:val="auto"/>
          <w:sz w:val="22"/>
          <w:szCs w:val="22"/>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E25D1B" w:rsidRDefault="00710061" w:rsidP="00E25D1B">
      <w:pPr>
        <w:pStyle w:val="13"/>
        <w:tabs>
          <w:tab w:val="left" w:pos="142"/>
        </w:tabs>
        <w:spacing w:line="240" w:lineRule="auto"/>
        <w:ind w:firstLine="709"/>
        <w:jc w:val="both"/>
        <w:rPr>
          <w:color w:val="auto"/>
          <w:sz w:val="22"/>
          <w:szCs w:val="22"/>
        </w:rPr>
      </w:pPr>
      <w:r w:rsidRPr="00E25BA9">
        <w:rPr>
          <w:b/>
          <w:bCs/>
          <w:color w:val="auto"/>
          <w:sz w:val="22"/>
          <w:szCs w:val="22"/>
        </w:rPr>
        <w:t xml:space="preserve">Зарубежная проза первой половины </w:t>
      </w:r>
      <w:r w:rsidRPr="00E25BA9">
        <w:rPr>
          <w:b/>
          <w:bCs/>
          <w:color w:val="auto"/>
          <w:sz w:val="22"/>
          <w:szCs w:val="22"/>
          <w:lang w:val="en-US" w:bidi="en-US"/>
        </w:rPr>
        <w:t>XIX</w:t>
      </w:r>
      <w:r w:rsidRPr="00E25BA9">
        <w:rPr>
          <w:b/>
          <w:bCs/>
          <w:color w:val="auto"/>
          <w:sz w:val="22"/>
          <w:szCs w:val="22"/>
          <w:lang w:bidi="en-US"/>
        </w:rPr>
        <w:t xml:space="preserve"> </w:t>
      </w:r>
      <w:r w:rsidRPr="00E25BA9">
        <w:rPr>
          <w:b/>
          <w:bCs/>
          <w:color w:val="auto"/>
          <w:sz w:val="22"/>
          <w:szCs w:val="22"/>
        </w:rPr>
        <w:t xml:space="preserve">в. </w:t>
      </w:r>
      <w:r w:rsidRPr="00E25BA9">
        <w:rPr>
          <w:color w:val="auto"/>
          <w:sz w:val="22"/>
          <w:szCs w:val="22"/>
        </w:rPr>
        <w:t>(одно произведение по выбору). Например,</w:t>
      </w:r>
      <w:r w:rsidR="00E25BA9">
        <w:rPr>
          <w:color w:val="auto"/>
          <w:sz w:val="22"/>
          <w:szCs w:val="22"/>
        </w:rPr>
        <w:t xml:space="preserve"> произведения Э. Т. А. Гофмана</w:t>
      </w:r>
      <w:proofErr w:type="gramStart"/>
      <w:r w:rsidR="00E25BA9">
        <w:rPr>
          <w:color w:val="auto"/>
          <w:sz w:val="22"/>
          <w:szCs w:val="22"/>
        </w:rPr>
        <w:t>,В</w:t>
      </w:r>
      <w:proofErr w:type="gramEnd"/>
      <w:r w:rsidR="00E25BA9">
        <w:rPr>
          <w:color w:val="auto"/>
          <w:sz w:val="22"/>
          <w:szCs w:val="22"/>
        </w:rPr>
        <w:t>. Гюго, В. Скотта и др</w:t>
      </w:r>
      <w:bookmarkStart w:id="117" w:name="bookmark305"/>
      <w:r w:rsidR="00E25D1B">
        <w:rPr>
          <w:color w:val="auto"/>
          <w:sz w:val="22"/>
          <w:szCs w:val="22"/>
        </w:rPr>
        <w:t>.</w:t>
      </w:r>
    </w:p>
    <w:p w:rsidR="00E25D1B" w:rsidRDefault="00E25D1B" w:rsidP="00E25D1B">
      <w:pPr>
        <w:pStyle w:val="13"/>
        <w:tabs>
          <w:tab w:val="left" w:pos="142"/>
        </w:tabs>
        <w:spacing w:line="240" w:lineRule="auto"/>
        <w:ind w:firstLine="709"/>
        <w:jc w:val="both"/>
        <w:rPr>
          <w:color w:val="auto"/>
          <w:sz w:val="22"/>
          <w:szCs w:val="22"/>
        </w:rPr>
      </w:pPr>
    </w:p>
    <w:p w:rsidR="00710061" w:rsidRPr="00E25D1B" w:rsidRDefault="00710061" w:rsidP="00E25D1B">
      <w:pPr>
        <w:pStyle w:val="13"/>
        <w:tabs>
          <w:tab w:val="left" w:pos="142"/>
        </w:tabs>
        <w:spacing w:line="240" w:lineRule="auto"/>
        <w:ind w:firstLine="709"/>
        <w:jc w:val="both"/>
        <w:rPr>
          <w:b/>
          <w:color w:val="auto"/>
          <w:sz w:val="22"/>
          <w:szCs w:val="22"/>
        </w:rPr>
      </w:pPr>
      <w:r w:rsidRPr="00E25D1B">
        <w:rPr>
          <w:b/>
          <w:color w:val="auto"/>
          <w:sz w:val="22"/>
          <w:szCs w:val="22"/>
        </w:rPr>
        <w:t>ПЛАНИРУЕМЫЕ РЕЗУЛЬТАТЫ</w:t>
      </w:r>
      <w:bookmarkEnd w:id="117"/>
      <w:r w:rsidRPr="00E25D1B">
        <w:rPr>
          <w:b/>
          <w:color w:val="auto"/>
          <w:sz w:val="22"/>
          <w:szCs w:val="22"/>
        </w:rPr>
        <w:t xml:space="preserve"> ОСВОЕНИЯ ПРЕДМЕТ</w:t>
      </w:r>
      <w:r w:rsidR="00E25BA9" w:rsidRPr="00E25D1B">
        <w:rPr>
          <w:b/>
          <w:color w:val="auto"/>
          <w:sz w:val="22"/>
          <w:szCs w:val="22"/>
        </w:rPr>
        <w:t>А «ЛИТЕРАТУРА» В ОСНОВНОЙ ШКОЛЕ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Изучение литературы в основной школе направлено на достижение </w:t>
      </w:r>
      <w:proofErr w:type="gramStart"/>
      <w:r w:rsidRPr="00E25BA9">
        <w:rPr>
          <w:color w:val="auto"/>
          <w:sz w:val="22"/>
          <w:szCs w:val="22"/>
        </w:rPr>
        <w:t>обучающимися</w:t>
      </w:r>
      <w:proofErr w:type="gramEnd"/>
      <w:r w:rsidRPr="00E25BA9">
        <w:rPr>
          <w:color w:val="auto"/>
          <w:sz w:val="22"/>
          <w:szCs w:val="22"/>
        </w:rPr>
        <w:t xml:space="preserve"> следующих личностных, метапредметных и предметных результа</w:t>
      </w:r>
      <w:r w:rsidR="00E25BA9">
        <w:rPr>
          <w:color w:val="auto"/>
          <w:sz w:val="22"/>
          <w:szCs w:val="22"/>
        </w:rPr>
        <w:t>тов освоения учебного предмета.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Личностные результаты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w:t>
      </w:r>
      <w:r w:rsidR="00E25BA9">
        <w:rPr>
          <w:color w:val="auto"/>
          <w:sz w:val="22"/>
          <w:szCs w:val="22"/>
        </w:rPr>
        <w:t>тельности, в том числе в части: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Гражданского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w:t>
      </w:r>
      <w:r w:rsidR="00E25BA9">
        <w:rPr>
          <w:color w:val="auto"/>
          <w:sz w:val="22"/>
          <w:szCs w:val="22"/>
        </w:rPr>
        <w:t>мощь людям, нуждающимся в ней).</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Патриотического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w:t>
      </w:r>
      <w:r w:rsidR="00E25BA9">
        <w:rPr>
          <w:color w:val="auto"/>
          <w:sz w:val="22"/>
          <w:szCs w:val="22"/>
        </w:rPr>
        <w:t xml:space="preserve"> на их воплощение в литературе.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Духовно-нравственного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w:t>
      </w:r>
      <w:r w:rsidR="00E25BA9">
        <w:rPr>
          <w:color w:val="auto"/>
          <w:sz w:val="22"/>
          <w:szCs w:val="22"/>
        </w:rPr>
        <w:t>о и общественного пространства.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Эстетического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w:t>
      </w:r>
      <w:r w:rsidR="00E25BA9">
        <w:rPr>
          <w:color w:val="auto"/>
          <w:sz w:val="22"/>
          <w:szCs w:val="22"/>
        </w:rPr>
        <w:t>жению в разных видах искусства.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Физического воспитания, формирования культуры здоровья и эмоционального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Трудового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w:t>
      </w:r>
      <w:r w:rsidR="00E25BA9">
        <w:rPr>
          <w:color w:val="auto"/>
          <w:sz w:val="22"/>
          <w:szCs w:val="22"/>
        </w:rPr>
        <w:t>енных интересов и потребностей.</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Экологического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w:t>
      </w:r>
      <w:r w:rsidR="00E25BA9">
        <w:rPr>
          <w:color w:val="auto"/>
          <w:sz w:val="22"/>
          <w:szCs w:val="22"/>
        </w:rPr>
        <w:t>и экологической направленности.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Ценности научного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обеспечивающие адаптацию обучающегося к изменяющимся условиям социальной и природной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w:t>
      </w:r>
      <w:r w:rsidRPr="00E25BA9">
        <w:rPr>
          <w:color w:val="auto"/>
          <w:sz w:val="22"/>
          <w:szCs w:val="22"/>
        </w:rPr>
        <w:lastRenderedPageBreak/>
        <w:t>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w:t>
      </w:r>
      <w:r w:rsidR="00E25BA9">
        <w:rPr>
          <w:color w:val="auto"/>
          <w:sz w:val="22"/>
          <w:szCs w:val="22"/>
        </w:rPr>
        <w:t>ь в отсутствии гарантий успеха.</w:t>
      </w:r>
    </w:p>
    <w:p w:rsidR="00710061" w:rsidRPr="00E25BA9" w:rsidRDefault="00E25BA9" w:rsidP="00635376">
      <w:pPr>
        <w:pStyle w:val="af5"/>
        <w:tabs>
          <w:tab w:val="left" w:pos="142"/>
        </w:tabs>
        <w:ind w:firstLine="709"/>
        <w:rPr>
          <w:rFonts w:ascii="Times New Roman" w:hAnsi="Times New Roman" w:cs="Times New Roman"/>
          <w:color w:val="auto"/>
          <w:sz w:val="22"/>
          <w:szCs w:val="22"/>
        </w:rPr>
      </w:pPr>
      <w:r>
        <w:rPr>
          <w:rFonts w:ascii="Times New Roman" w:hAnsi="Times New Roman" w:cs="Times New Roman"/>
          <w:color w:val="auto"/>
          <w:sz w:val="22"/>
          <w:szCs w:val="22"/>
        </w:rPr>
        <w:t>Метапредметные результаты</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bCs/>
          <w:i/>
          <w:iCs/>
          <w:color w:val="auto"/>
          <w:sz w:val="22"/>
          <w:szCs w:val="22"/>
        </w:rPr>
        <w:t>Овладение универсальными учебными познавательными действиями: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bCs/>
          <w:color w:val="auto"/>
          <w:sz w:val="22"/>
          <w:szCs w:val="22"/>
        </w:rPr>
        <w:t>Базовые логические действия:</w:t>
      </w:r>
    </w:p>
    <w:p w:rsidR="00710061" w:rsidRPr="00E25BA9" w:rsidRDefault="00710061" w:rsidP="004C124A">
      <w:pPr>
        <w:pStyle w:val="13"/>
        <w:numPr>
          <w:ilvl w:val="0"/>
          <w:numId w:val="132"/>
        </w:numPr>
        <w:tabs>
          <w:tab w:val="left" w:pos="142"/>
        </w:tabs>
        <w:spacing w:line="240" w:lineRule="auto"/>
        <w:ind w:left="0" w:firstLine="709"/>
        <w:jc w:val="both"/>
        <w:rPr>
          <w:color w:val="auto"/>
          <w:sz w:val="22"/>
          <w:szCs w:val="22"/>
        </w:rPr>
      </w:pPr>
      <w:r w:rsidRPr="00E25BA9">
        <w:rPr>
          <w:color w:val="auto"/>
          <w:sz w:val="22"/>
          <w:szCs w:val="22"/>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10061" w:rsidRPr="00E25BA9" w:rsidRDefault="00710061" w:rsidP="004C124A">
      <w:pPr>
        <w:pStyle w:val="13"/>
        <w:numPr>
          <w:ilvl w:val="0"/>
          <w:numId w:val="132"/>
        </w:numPr>
        <w:tabs>
          <w:tab w:val="left" w:pos="142"/>
        </w:tabs>
        <w:spacing w:line="240" w:lineRule="auto"/>
        <w:ind w:left="0" w:firstLine="709"/>
        <w:jc w:val="both"/>
        <w:rPr>
          <w:color w:val="auto"/>
          <w:sz w:val="22"/>
          <w:szCs w:val="22"/>
        </w:rPr>
      </w:pPr>
      <w:r w:rsidRPr="00E25BA9">
        <w:rPr>
          <w:color w:val="auto"/>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10061" w:rsidRPr="00E25BA9" w:rsidRDefault="00710061" w:rsidP="004C124A">
      <w:pPr>
        <w:pStyle w:val="13"/>
        <w:numPr>
          <w:ilvl w:val="0"/>
          <w:numId w:val="132"/>
        </w:numPr>
        <w:tabs>
          <w:tab w:val="left" w:pos="142"/>
        </w:tabs>
        <w:spacing w:line="240" w:lineRule="auto"/>
        <w:ind w:left="0" w:firstLine="709"/>
        <w:jc w:val="both"/>
        <w:rPr>
          <w:color w:val="auto"/>
          <w:sz w:val="22"/>
          <w:szCs w:val="22"/>
        </w:rPr>
      </w:pPr>
      <w:r w:rsidRPr="00E25BA9">
        <w:rPr>
          <w:color w:val="auto"/>
          <w:sz w:val="22"/>
          <w:szCs w:val="22"/>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10061" w:rsidRPr="00E25BA9" w:rsidRDefault="00710061" w:rsidP="004C124A">
      <w:pPr>
        <w:pStyle w:val="13"/>
        <w:numPr>
          <w:ilvl w:val="0"/>
          <w:numId w:val="132"/>
        </w:numPr>
        <w:tabs>
          <w:tab w:val="left" w:pos="142"/>
        </w:tabs>
        <w:spacing w:line="240" w:lineRule="auto"/>
        <w:ind w:left="0" w:firstLine="709"/>
        <w:jc w:val="both"/>
        <w:rPr>
          <w:color w:val="auto"/>
          <w:sz w:val="22"/>
          <w:szCs w:val="22"/>
        </w:rPr>
      </w:pPr>
      <w:r w:rsidRPr="00E25BA9">
        <w:rPr>
          <w:color w:val="auto"/>
          <w:sz w:val="22"/>
          <w:szCs w:val="22"/>
        </w:rPr>
        <w:t>выявлять дефициты информации, данных, необходимых для решения поставленной учебной задачи;</w:t>
      </w:r>
    </w:p>
    <w:p w:rsidR="00710061" w:rsidRPr="00E25BA9" w:rsidRDefault="00710061" w:rsidP="004C124A">
      <w:pPr>
        <w:pStyle w:val="13"/>
        <w:numPr>
          <w:ilvl w:val="0"/>
          <w:numId w:val="132"/>
        </w:numPr>
        <w:tabs>
          <w:tab w:val="left" w:pos="142"/>
        </w:tabs>
        <w:spacing w:line="240" w:lineRule="auto"/>
        <w:ind w:left="0" w:firstLine="709"/>
        <w:jc w:val="both"/>
        <w:rPr>
          <w:color w:val="auto"/>
          <w:sz w:val="22"/>
          <w:szCs w:val="22"/>
        </w:rPr>
      </w:pPr>
      <w:r w:rsidRPr="00E25BA9">
        <w:rPr>
          <w:color w:val="auto"/>
          <w:sz w:val="22"/>
          <w:szCs w:val="22"/>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10061" w:rsidRPr="00E25BA9" w:rsidRDefault="00710061" w:rsidP="004C124A">
      <w:pPr>
        <w:pStyle w:val="13"/>
        <w:numPr>
          <w:ilvl w:val="0"/>
          <w:numId w:val="132"/>
        </w:numPr>
        <w:tabs>
          <w:tab w:val="left" w:pos="142"/>
        </w:tabs>
        <w:spacing w:line="240" w:lineRule="auto"/>
        <w:ind w:left="0" w:firstLine="709"/>
        <w:jc w:val="both"/>
        <w:rPr>
          <w:color w:val="auto"/>
          <w:sz w:val="22"/>
          <w:szCs w:val="22"/>
        </w:rPr>
      </w:pPr>
      <w:r w:rsidRPr="00E25BA9">
        <w:rPr>
          <w:color w:val="auto"/>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Базовые исследовательские действия:</w:t>
      </w:r>
    </w:p>
    <w:p w:rsidR="00710061" w:rsidRPr="00E25BA9" w:rsidRDefault="00710061" w:rsidP="004C124A">
      <w:pPr>
        <w:pStyle w:val="13"/>
        <w:numPr>
          <w:ilvl w:val="0"/>
          <w:numId w:val="133"/>
        </w:numPr>
        <w:tabs>
          <w:tab w:val="left" w:pos="142"/>
        </w:tabs>
        <w:spacing w:line="240" w:lineRule="auto"/>
        <w:ind w:left="0" w:firstLine="709"/>
        <w:jc w:val="both"/>
        <w:rPr>
          <w:color w:val="auto"/>
          <w:sz w:val="22"/>
          <w:szCs w:val="22"/>
        </w:rPr>
      </w:pPr>
      <w:r w:rsidRPr="00E25BA9">
        <w:rPr>
          <w:color w:val="auto"/>
          <w:sz w:val="22"/>
          <w:szCs w:val="22"/>
        </w:rPr>
        <w:t>использовать вопросы как исследовательский инструмент познания в литературном образовании;</w:t>
      </w:r>
    </w:p>
    <w:p w:rsidR="00710061" w:rsidRPr="00E25BA9" w:rsidRDefault="00710061" w:rsidP="004C124A">
      <w:pPr>
        <w:pStyle w:val="13"/>
        <w:numPr>
          <w:ilvl w:val="0"/>
          <w:numId w:val="133"/>
        </w:numPr>
        <w:tabs>
          <w:tab w:val="left" w:pos="142"/>
        </w:tabs>
        <w:spacing w:line="240" w:lineRule="auto"/>
        <w:ind w:left="0" w:firstLine="709"/>
        <w:jc w:val="both"/>
        <w:rPr>
          <w:color w:val="auto"/>
          <w:sz w:val="22"/>
          <w:szCs w:val="22"/>
        </w:rPr>
      </w:pPr>
      <w:r w:rsidRPr="00E25BA9">
        <w:rPr>
          <w:color w:val="auto"/>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10061" w:rsidRPr="00E25BA9" w:rsidRDefault="00710061" w:rsidP="004C124A">
      <w:pPr>
        <w:pStyle w:val="13"/>
        <w:numPr>
          <w:ilvl w:val="0"/>
          <w:numId w:val="133"/>
        </w:numPr>
        <w:tabs>
          <w:tab w:val="left" w:pos="142"/>
        </w:tabs>
        <w:spacing w:line="240" w:lineRule="auto"/>
        <w:ind w:left="0" w:firstLine="709"/>
        <w:jc w:val="both"/>
        <w:rPr>
          <w:color w:val="auto"/>
          <w:sz w:val="22"/>
          <w:szCs w:val="22"/>
        </w:rPr>
      </w:pPr>
      <w:r w:rsidRPr="00E25BA9">
        <w:rPr>
          <w:color w:val="auto"/>
          <w:sz w:val="22"/>
          <w:szCs w:val="22"/>
        </w:rPr>
        <w:t>формировать гипотезу об истинности собственных суждений и суждений других, аргументировать свою позицию, мнение;</w:t>
      </w:r>
    </w:p>
    <w:p w:rsidR="00710061" w:rsidRPr="00E25BA9" w:rsidRDefault="00710061" w:rsidP="004C124A">
      <w:pPr>
        <w:pStyle w:val="13"/>
        <w:numPr>
          <w:ilvl w:val="0"/>
          <w:numId w:val="133"/>
        </w:numPr>
        <w:tabs>
          <w:tab w:val="left" w:pos="142"/>
        </w:tabs>
        <w:spacing w:line="240" w:lineRule="auto"/>
        <w:ind w:left="0" w:firstLine="709"/>
        <w:jc w:val="both"/>
        <w:rPr>
          <w:color w:val="auto"/>
          <w:sz w:val="22"/>
          <w:szCs w:val="22"/>
        </w:rPr>
      </w:pPr>
      <w:r w:rsidRPr="00E25BA9">
        <w:rPr>
          <w:color w:val="auto"/>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10061" w:rsidRPr="00E25BA9" w:rsidRDefault="00710061" w:rsidP="004C124A">
      <w:pPr>
        <w:pStyle w:val="13"/>
        <w:numPr>
          <w:ilvl w:val="0"/>
          <w:numId w:val="133"/>
        </w:numPr>
        <w:tabs>
          <w:tab w:val="left" w:pos="142"/>
        </w:tabs>
        <w:spacing w:line="240" w:lineRule="auto"/>
        <w:ind w:left="0" w:firstLine="709"/>
        <w:jc w:val="both"/>
        <w:rPr>
          <w:color w:val="auto"/>
          <w:sz w:val="22"/>
          <w:szCs w:val="22"/>
        </w:rPr>
      </w:pPr>
      <w:r w:rsidRPr="00E25BA9">
        <w:rPr>
          <w:color w:val="auto"/>
          <w:sz w:val="22"/>
          <w:szCs w:val="22"/>
        </w:rPr>
        <w:t>оценивать на применимость и достоверность информацию, полученную в ходе исследования (эксперимента);</w:t>
      </w:r>
    </w:p>
    <w:p w:rsidR="00710061" w:rsidRPr="00E25BA9" w:rsidRDefault="00710061" w:rsidP="004C124A">
      <w:pPr>
        <w:pStyle w:val="13"/>
        <w:numPr>
          <w:ilvl w:val="0"/>
          <w:numId w:val="133"/>
        </w:numPr>
        <w:tabs>
          <w:tab w:val="left" w:pos="142"/>
        </w:tabs>
        <w:spacing w:line="240" w:lineRule="auto"/>
        <w:ind w:left="0"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10061" w:rsidRPr="00E25BA9" w:rsidRDefault="00710061" w:rsidP="004C124A">
      <w:pPr>
        <w:pStyle w:val="13"/>
        <w:numPr>
          <w:ilvl w:val="0"/>
          <w:numId w:val="133"/>
        </w:numPr>
        <w:tabs>
          <w:tab w:val="left" w:pos="142"/>
        </w:tabs>
        <w:spacing w:line="240" w:lineRule="auto"/>
        <w:ind w:left="0" w:firstLine="709"/>
        <w:jc w:val="both"/>
        <w:rPr>
          <w:color w:val="auto"/>
          <w:sz w:val="22"/>
          <w:szCs w:val="22"/>
        </w:rPr>
      </w:pPr>
      <w:r w:rsidRPr="00E25BA9">
        <w:rPr>
          <w:color w:val="auto"/>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Работа с информацией:</w:t>
      </w:r>
    </w:p>
    <w:p w:rsidR="00710061" w:rsidRPr="00E25BA9" w:rsidRDefault="00710061" w:rsidP="004C124A">
      <w:pPr>
        <w:pStyle w:val="13"/>
        <w:numPr>
          <w:ilvl w:val="0"/>
          <w:numId w:val="134"/>
        </w:numPr>
        <w:tabs>
          <w:tab w:val="left" w:pos="142"/>
        </w:tabs>
        <w:spacing w:line="240" w:lineRule="auto"/>
        <w:ind w:left="0"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10061" w:rsidRPr="00E25BA9" w:rsidRDefault="00710061" w:rsidP="004C124A">
      <w:pPr>
        <w:pStyle w:val="13"/>
        <w:numPr>
          <w:ilvl w:val="0"/>
          <w:numId w:val="134"/>
        </w:numPr>
        <w:tabs>
          <w:tab w:val="left" w:pos="142"/>
        </w:tabs>
        <w:spacing w:line="240" w:lineRule="auto"/>
        <w:ind w:left="0" w:firstLine="709"/>
        <w:jc w:val="both"/>
        <w:rPr>
          <w:color w:val="auto"/>
          <w:sz w:val="22"/>
          <w:szCs w:val="22"/>
        </w:rPr>
      </w:pPr>
      <w:r w:rsidRPr="00E25BA9">
        <w:rPr>
          <w:color w:val="auto"/>
          <w:sz w:val="22"/>
          <w:szCs w:val="22"/>
        </w:rPr>
        <w:t>выбирать, анализировать, систематизировать и интерпретировать литературную и другую информацию различных видов и форм представления;</w:t>
      </w:r>
    </w:p>
    <w:p w:rsidR="00710061" w:rsidRPr="00E25BA9" w:rsidRDefault="00710061" w:rsidP="004C124A">
      <w:pPr>
        <w:pStyle w:val="13"/>
        <w:numPr>
          <w:ilvl w:val="0"/>
          <w:numId w:val="134"/>
        </w:numPr>
        <w:tabs>
          <w:tab w:val="left" w:pos="142"/>
        </w:tabs>
        <w:spacing w:line="240" w:lineRule="auto"/>
        <w:ind w:left="0" w:firstLine="709"/>
        <w:jc w:val="both"/>
        <w:rPr>
          <w:color w:val="auto"/>
          <w:sz w:val="22"/>
          <w:szCs w:val="22"/>
        </w:rPr>
      </w:pPr>
      <w:r w:rsidRPr="00E25BA9">
        <w:rPr>
          <w:color w:val="auto"/>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710061" w:rsidRPr="00E25BA9" w:rsidRDefault="00710061" w:rsidP="004C124A">
      <w:pPr>
        <w:pStyle w:val="13"/>
        <w:numPr>
          <w:ilvl w:val="0"/>
          <w:numId w:val="134"/>
        </w:numPr>
        <w:tabs>
          <w:tab w:val="left" w:pos="142"/>
        </w:tabs>
        <w:spacing w:line="240" w:lineRule="auto"/>
        <w:ind w:left="0" w:firstLine="709"/>
        <w:jc w:val="both"/>
        <w:rPr>
          <w:color w:val="auto"/>
          <w:sz w:val="22"/>
          <w:szCs w:val="22"/>
        </w:rPr>
      </w:pPr>
      <w:r w:rsidRPr="00E25BA9">
        <w:rPr>
          <w:color w:val="auto"/>
          <w:sz w:val="22"/>
          <w:szCs w:val="22"/>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10061" w:rsidRPr="00E25BA9" w:rsidRDefault="00710061" w:rsidP="004C124A">
      <w:pPr>
        <w:pStyle w:val="13"/>
        <w:numPr>
          <w:ilvl w:val="0"/>
          <w:numId w:val="134"/>
        </w:numPr>
        <w:tabs>
          <w:tab w:val="left" w:pos="142"/>
        </w:tabs>
        <w:spacing w:line="240" w:lineRule="auto"/>
        <w:ind w:left="0" w:firstLine="709"/>
        <w:jc w:val="both"/>
        <w:rPr>
          <w:color w:val="auto"/>
          <w:sz w:val="22"/>
          <w:szCs w:val="22"/>
        </w:rPr>
      </w:pPr>
      <w:r w:rsidRPr="00E25BA9">
        <w:rPr>
          <w:color w:val="auto"/>
          <w:sz w:val="22"/>
          <w:szCs w:val="22"/>
        </w:rPr>
        <w:t xml:space="preserve">оценивать надёжность литературной и другой информации по критериям, предложенным </w:t>
      </w:r>
      <w:r w:rsidRPr="00E25BA9">
        <w:rPr>
          <w:color w:val="auto"/>
          <w:sz w:val="22"/>
          <w:szCs w:val="22"/>
        </w:rPr>
        <w:lastRenderedPageBreak/>
        <w:t>учителем или сформулированным самостоятельно;</w:t>
      </w:r>
    </w:p>
    <w:p w:rsidR="00710061" w:rsidRPr="00E25BA9" w:rsidRDefault="00710061" w:rsidP="004C124A">
      <w:pPr>
        <w:pStyle w:val="13"/>
        <w:numPr>
          <w:ilvl w:val="0"/>
          <w:numId w:val="134"/>
        </w:numPr>
        <w:tabs>
          <w:tab w:val="left" w:pos="142"/>
        </w:tabs>
        <w:spacing w:line="240" w:lineRule="auto"/>
        <w:ind w:left="0" w:firstLine="709"/>
        <w:jc w:val="both"/>
        <w:rPr>
          <w:color w:val="auto"/>
          <w:sz w:val="22"/>
          <w:szCs w:val="22"/>
        </w:rPr>
      </w:pPr>
      <w:r w:rsidRPr="00E25BA9">
        <w:rPr>
          <w:color w:val="auto"/>
          <w:sz w:val="22"/>
          <w:szCs w:val="22"/>
        </w:rPr>
        <w:t>эффективно запоминать и систематизировать эту информацию.</w:t>
      </w:r>
    </w:p>
    <w:p w:rsidR="00710061" w:rsidRPr="00E25BA9" w:rsidRDefault="00710061" w:rsidP="00635376">
      <w:pPr>
        <w:pStyle w:val="af5"/>
        <w:tabs>
          <w:tab w:val="left" w:pos="142"/>
        </w:tabs>
        <w:ind w:firstLine="709"/>
        <w:rPr>
          <w:rFonts w:ascii="Times New Roman" w:hAnsi="Times New Roman" w:cs="Times New Roman"/>
          <w:i/>
          <w:color w:val="auto"/>
          <w:sz w:val="22"/>
          <w:szCs w:val="22"/>
        </w:rPr>
      </w:pPr>
      <w:r w:rsidRPr="00E25BA9">
        <w:rPr>
          <w:rFonts w:ascii="Times New Roman" w:hAnsi="Times New Roman" w:cs="Times New Roman"/>
          <w:i/>
          <w:color w:val="auto"/>
          <w:sz w:val="22"/>
          <w:szCs w:val="22"/>
        </w:rPr>
        <w:t>Овладение универсальными учебными коммуникативными действиями:</w:t>
      </w:r>
    </w:p>
    <w:p w:rsidR="00710061" w:rsidRPr="00E25BA9" w:rsidRDefault="00710061" w:rsidP="004C124A">
      <w:pPr>
        <w:pStyle w:val="13"/>
        <w:numPr>
          <w:ilvl w:val="0"/>
          <w:numId w:val="135"/>
        </w:numPr>
        <w:tabs>
          <w:tab w:val="left" w:pos="142"/>
        </w:tabs>
        <w:spacing w:line="240" w:lineRule="auto"/>
        <w:ind w:left="0" w:firstLine="709"/>
        <w:jc w:val="both"/>
        <w:rPr>
          <w:color w:val="auto"/>
          <w:sz w:val="22"/>
          <w:szCs w:val="22"/>
        </w:rPr>
      </w:pPr>
      <w:r w:rsidRPr="00E25BA9">
        <w:rPr>
          <w:i/>
          <w:iCs/>
          <w:color w:val="auto"/>
          <w:sz w:val="22"/>
          <w:szCs w:val="22"/>
        </w:rPr>
        <w:t>общение</w:t>
      </w:r>
      <w:r w:rsidRPr="00E25BA9">
        <w:rPr>
          <w:color w:val="auto"/>
          <w:sz w:val="22"/>
          <w:szCs w:val="22"/>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0061" w:rsidRPr="00E25BA9" w:rsidRDefault="00710061" w:rsidP="004C124A">
      <w:pPr>
        <w:pStyle w:val="13"/>
        <w:numPr>
          <w:ilvl w:val="0"/>
          <w:numId w:val="135"/>
        </w:numPr>
        <w:tabs>
          <w:tab w:val="left" w:pos="142"/>
        </w:tabs>
        <w:spacing w:line="240" w:lineRule="auto"/>
        <w:ind w:left="0" w:firstLine="709"/>
        <w:jc w:val="both"/>
        <w:rPr>
          <w:color w:val="auto"/>
          <w:sz w:val="22"/>
          <w:szCs w:val="22"/>
        </w:rPr>
      </w:pPr>
      <w:r w:rsidRPr="00E25BA9">
        <w:rPr>
          <w:i/>
          <w:iCs/>
          <w:color w:val="auto"/>
          <w:sz w:val="22"/>
          <w:szCs w:val="22"/>
        </w:rPr>
        <w:t>совместная деятельность</w:t>
      </w:r>
      <w:r w:rsidRPr="00E25BA9">
        <w:rPr>
          <w:color w:val="auto"/>
          <w:sz w:val="22"/>
          <w:szCs w:val="22"/>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0061" w:rsidRPr="00E25BA9" w:rsidRDefault="00710061" w:rsidP="00635376">
      <w:pPr>
        <w:pStyle w:val="af5"/>
        <w:tabs>
          <w:tab w:val="left" w:pos="142"/>
        </w:tabs>
        <w:ind w:firstLine="709"/>
        <w:rPr>
          <w:rFonts w:ascii="Times New Roman" w:hAnsi="Times New Roman" w:cs="Times New Roman"/>
          <w:i/>
          <w:color w:val="auto"/>
          <w:sz w:val="22"/>
          <w:szCs w:val="22"/>
        </w:rPr>
      </w:pPr>
      <w:r w:rsidRPr="00E25BA9">
        <w:rPr>
          <w:rFonts w:ascii="Times New Roman" w:hAnsi="Times New Roman" w:cs="Times New Roman"/>
          <w:i/>
          <w:color w:val="auto"/>
          <w:sz w:val="22"/>
          <w:szCs w:val="22"/>
        </w:rPr>
        <w:t>Овладение универсальными учебными регулятивными действиями:</w:t>
      </w:r>
    </w:p>
    <w:p w:rsidR="00710061" w:rsidRPr="00E25BA9" w:rsidRDefault="00710061" w:rsidP="004C124A">
      <w:pPr>
        <w:pStyle w:val="13"/>
        <w:numPr>
          <w:ilvl w:val="0"/>
          <w:numId w:val="136"/>
        </w:numPr>
        <w:tabs>
          <w:tab w:val="left" w:pos="142"/>
        </w:tabs>
        <w:spacing w:line="240" w:lineRule="auto"/>
        <w:ind w:left="0" w:firstLine="709"/>
        <w:jc w:val="both"/>
        <w:rPr>
          <w:color w:val="auto"/>
          <w:sz w:val="22"/>
          <w:szCs w:val="22"/>
        </w:rPr>
      </w:pPr>
      <w:r w:rsidRPr="00E25BA9">
        <w:rPr>
          <w:i/>
          <w:iCs/>
          <w:color w:val="auto"/>
          <w:sz w:val="22"/>
          <w:szCs w:val="22"/>
        </w:rPr>
        <w:t>самоорганизация</w:t>
      </w:r>
      <w:r w:rsidRPr="00E25BA9">
        <w:rPr>
          <w:color w:val="auto"/>
          <w:sz w:val="22"/>
          <w:szCs w:val="22"/>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10061" w:rsidRPr="00E25BA9" w:rsidRDefault="00710061" w:rsidP="004C124A">
      <w:pPr>
        <w:pStyle w:val="13"/>
        <w:numPr>
          <w:ilvl w:val="0"/>
          <w:numId w:val="136"/>
        </w:numPr>
        <w:tabs>
          <w:tab w:val="left" w:pos="142"/>
        </w:tabs>
        <w:spacing w:line="240" w:lineRule="auto"/>
        <w:ind w:left="0" w:firstLine="709"/>
        <w:jc w:val="both"/>
        <w:rPr>
          <w:color w:val="auto"/>
          <w:sz w:val="22"/>
          <w:szCs w:val="22"/>
        </w:rPr>
      </w:pPr>
      <w:r w:rsidRPr="00E25BA9">
        <w:rPr>
          <w:i/>
          <w:iCs/>
          <w:color w:val="auto"/>
          <w:sz w:val="22"/>
          <w:szCs w:val="22"/>
        </w:rPr>
        <w:t>самоконтроль</w:t>
      </w:r>
      <w:r w:rsidRPr="00E25BA9">
        <w:rPr>
          <w:color w:val="auto"/>
          <w:sz w:val="22"/>
          <w:szCs w:val="2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10061" w:rsidRPr="00E25BA9" w:rsidRDefault="00710061" w:rsidP="004C124A">
      <w:pPr>
        <w:pStyle w:val="13"/>
        <w:numPr>
          <w:ilvl w:val="0"/>
          <w:numId w:val="136"/>
        </w:numPr>
        <w:tabs>
          <w:tab w:val="left" w:pos="142"/>
        </w:tabs>
        <w:spacing w:line="240" w:lineRule="auto"/>
        <w:ind w:left="0" w:firstLine="709"/>
        <w:jc w:val="both"/>
        <w:rPr>
          <w:color w:val="auto"/>
          <w:sz w:val="22"/>
          <w:szCs w:val="22"/>
        </w:rPr>
      </w:pPr>
      <w:r w:rsidRPr="00E25BA9">
        <w:rPr>
          <w:i/>
          <w:iCs/>
          <w:color w:val="auto"/>
          <w:sz w:val="22"/>
          <w:szCs w:val="22"/>
        </w:rPr>
        <w:t>эмоциональный интеллект</w:t>
      </w:r>
      <w:r w:rsidRPr="00E25BA9">
        <w:rPr>
          <w:color w:val="auto"/>
          <w:sz w:val="22"/>
          <w:szCs w:val="22"/>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10061" w:rsidRPr="00E25BA9" w:rsidRDefault="00710061" w:rsidP="004C124A">
      <w:pPr>
        <w:pStyle w:val="13"/>
        <w:numPr>
          <w:ilvl w:val="0"/>
          <w:numId w:val="136"/>
        </w:numPr>
        <w:tabs>
          <w:tab w:val="left" w:pos="142"/>
        </w:tabs>
        <w:spacing w:line="240" w:lineRule="auto"/>
        <w:ind w:left="0" w:firstLine="709"/>
        <w:jc w:val="both"/>
        <w:rPr>
          <w:color w:val="auto"/>
          <w:sz w:val="22"/>
          <w:szCs w:val="22"/>
        </w:rPr>
      </w:pPr>
      <w:r w:rsidRPr="00E25BA9">
        <w:rPr>
          <w:i/>
          <w:iCs/>
          <w:color w:val="auto"/>
          <w:sz w:val="22"/>
          <w:szCs w:val="22"/>
        </w:rPr>
        <w:t>принятие себя и других</w:t>
      </w:r>
      <w:r w:rsidRPr="00E25BA9">
        <w:rPr>
          <w:color w:val="auto"/>
          <w:sz w:val="22"/>
          <w:szCs w:val="22"/>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Предметные результаты (5—9 классы)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по литературе в основной школе должны обеспечивать:</w:t>
      </w:r>
    </w:p>
    <w:p w:rsidR="00710061" w:rsidRPr="00E25BA9" w:rsidRDefault="00710061" w:rsidP="004C124A">
      <w:pPr>
        <w:pStyle w:val="13"/>
        <w:numPr>
          <w:ilvl w:val="0"/>
          <w:numId w:val="5"/>
        </w:numPr>
        <w:tabs>
          <w:tab w:val="left" w:pos="142"/>
          <w:tab w:val="left" w:pos="548"/>
        </w:tabs>
        <w:spacing w:line="240" w:lineRule="auto"/>
        <w:ind w:firstLine="709"/>
        <w:jc w:val="both"/>
        <w:rPr>
          <w:color w:val="auto"/>
          <w:sz w:val="22"/>
          <w:szCs w:val="22"/>
        </w:rPr>
      </w:pPr>
      <w:r w:rsidRPr="00E25BA9">
        <w:rPr>
          <w:color w:val="auto"/>
          <w:sz w:val="22"/>
          <w:szCs w:val="22"/>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10061" w:rsidRPr="00E25BA9" w:rsidRDefault="00710061" w:rsidP="004C124A">
      <w:pPr>
        <w:pStyle w:val="13"/>
        <w:numPr>
          <w:ilvl w:val="0"/>
          <w:numId w:val="5"/>
        </w:numPr>
        <w:tabs>
          <w:tab w:val="left" w:pos="142"/>
          <w:tab w:val="left" w:pos="543"/>
        </w:tabs>
        <w:spacing w:line="240" w:lineRule="auto"/>
        <w:ind w:firstLine="709"/>
        <w:jc w:val="both"/>
        <w:rPr>
          <w:color w:val="auto"/>
          <w:sz w:val="22"/>
          <w:szCs w:val="22"/>
        </w:rPr>
      </w:pPr>
      <w:r w:rsidRPr="00E25BA9">
        <w:rPr>
          <w:color w:val="auto"/>
          <w:sz w:val="22"/>
          <w:szCs w:val="22"/>
        </w:rPr>
        <w:lastRenderedPageBreak/>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10061" w:rsidRPr="00E25BA9" w:rsidRDefault="00710061" w:rsidP="004C124A">
      <w:pPr>
        <w:pStyle w:val="13"/>
        <w:numPr>
          <w:ilvl w:val="0"/>
          <w:numId w:val="5"/>
        </w:numPr>
        <w:tabs>
          <w:tab w:val="left" w:pos="142"/>
          <w:tab w:val="left" w:pos="548"/>
        </w:tabs>
        <w:spacing w:line="240" w:lineRule="auto"/>
        <w:ind w:firstLine="709"/>
        <w:jc w:val="both"/>
        <w:rPr>
          <w:color w:val="auto"/>
          <w:sz w:val="22"/>
          <w:szCs w:val="22"/>
        </w:rPr>
      </w:pPr>
      <w:r w:rsidRPr="00E25BA9">
        <w:rPr>
          <w:color w:val="auto"/>
          <w:sz w:val="22"/>
          <w:szCs w:val="22"/>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10061" w:rsidRPr="00E25BA9" w:rsidRDefault="00710061" w:rsidP="004C124A">
      <w:pPr>
        <w:pStyle w:val="13"/>
        <w:numPr>
          <w:ilvl w:val="0"/>
          <w:numId w:val="137"/>
        </w:numPr>
        <w:tabs>
          <w:tab w:val="left" w:pos="142"/>
        </w:tabs>
        <w:spacing w:line="240" w:lineRule="auto"/>
        <w:ind w:left="0" w:firstLine="709"/>
        <w:jc w:val="both"/>
        <w:rPr>
          <w:color w:val="auto"/>
          <w:sz w:val="22"/>
          <w:szCs w:val="22"/>
        </w:rPr>
      </w:pPr>
      <w:r w:rsidRPr="00E25BA9">
        <w:rPr>
          <w:color w:val="auto"/>
          <w:sz w:val="22"/>
          <w:szCs w:val="22"/>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10061" w:rsidRPr="00E25BA9" w:rsidRDefault="00710061" w:rsidP="004C124A">
      <w:pPr>
        <w:pStyle w:val="13"/>
        <w:numPr>
          <w:ilvl w:val="0"/>
          <w:numId w:val="137"/>
        </w:numPr>
        <w:tabs>
          <w:tab w:val="left" w:pos="142"/>
        </w:tabs>
        <w:spacing w:line="240" w:lineRule="auto"/>
        <w:ind w:left="0" w:firstLine="709"/>
        <w:jc w:val="both"/>
        <w:rPr>
          <w:color w:val="auto"/>
          <w:sz w:val="22"/>
          <w:szCs w:val="22"/>
        </w:rPr>
      </w:pPr>
      <w:r w:rsidRPr="00E25BA9">
        <w:rPr>
          <w:color w:val="auto"/>
          <w:sz w:val="22"/>
          <w:szCs w:val="22"/>
        </w:rPr>
        <w:t>овладение т</w:t>
      </w:r>
      <w:r w:rsidR="00721805" w:rsidRPr="00E25BA9">
        <w:rPr>
          <w:color w:val="auto"/>
          <w:sz w:val="22"/>
          <w:szCs w:val="22"/>
        </w:rPr>
        <w:t>еоретико-литературными понятиям</w:t>
      </w:r>
      <w:r w:rsidRPr="00E25BA9">
        <w:rPr>
          <w:rFonts w:eastAsia="Courier New"/>
          <w:b/>
          <w:bCs/>
          <w:color w:val="auto"/>
          <w:sz w:val="22"/>
          <w:szCs w:val="22"/>
        </w:rPr>
        <w:t xml:space="preserve"> </w:t>
      </w:r>
      <w:r w:rsidRPr="00E25BA9">
        <w:rPr>
          <w:color w:val="auto"/>
          <w:sz w:val="22"/>
          <w:szCs w:val="22"/>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10061" w:rsidRPr="00E25BA9" w:rsidRDefault="00710061" w:rsidP="004C124A">
      <w:pPr>
        <w:pStyle w:val="13"/>
        <w:numPr>
          <w:ilvl w:val="0"/>
          <w:numId w:val="137"/>
        </w:numPr>
        <w:tabs>
          <w:tab w:val="left" w:pos="142"/>
        </w:tabs>
        <w:spacing w:line="240" w:lineRule="auto"/>
        <w:ind w:left="0" w:firstLine="709"/>
        <w:jc w:val="both"/>
        <w:rPr>
          <w:color w:val="auto"/>
          <w:sz w:val="22"/>
          <w:szCs w:val="22"/>
        </w:rPr>
      </w:pPr>
      <w:r w:rsidRPr="00E25BA9">
        <w:rPr>
          <w:color w:val="auto"/>
          <w:sz w:val="22"/>
          <w:szCs w:val="22"/>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10061" w:rsidRPr="00E25BA9" w:rsidRDefault="00710061" w:rsidP="004C124A">
      <w:pPr>
        <w:pStyle w:val="13"/>
        <w:numPr>
          <w:ilvl w:val="0"/>
          <w:numId w:val="137"/>
        </w:numPr>
        <w:tabs>
          <w:tab w:val="left" w:pos="142"/>
        </w:tabs>
        <w:spacing w:line="240" w:lineRule="auto"/>
        <w:ind w:left="0" w:firstLine="709"/>
        <w:jc w:val="both"/>
        <w:rPr>
          <w:color w:val="auto"/>
          <w:sz w:val="22"/>
          <w:szCs w:val="22"/>
        </w:rPr>
      </w:pPr>
      <w:r w:rsidRPr="00E25BA9">
        <w:rPr>
          <w:color w:val="auto"/>
          <w:sz w:val="22"/>
          <w:szCs w:val="22"/>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10061" w:rsidRPr="00E25BA9" w:rsidRDefault="00710061" w:rsidP="004C124A">
      <w:pPr>
        <w:pStyle w:val="13"/>
        <w:numPr>
          <w:ilvl w:val="0"/>
          <w:numId w:val="137"/>
        </w:numPr>
        <w:tabs>
          <w:tab w:val="left" w:pos="142"/>
        </w:tabs>
        <w:spacing w:line="240" w:lineRule="auto"/>
        <w:ind w:left="0" w:firstLine="709"/>
        <w:jc w:val="both"/>
        <w:rPr>
          <w:color w:val="auto"/>
          <w:sz w:val="22"/>
          <w:szCs w:val="22"/>
        </w:rPr>
      </w:pPr>
      <w:r w:rsidRPr="00E25BA9">
        <w:rPr>
          <w:color w:val="auto"/>
          <w:sz w:val="22"/>
          <w:szCs w:val="22"/>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10061" w:rsidRPr="00E25BA9" w:rsidRDefault="00710061" w:rsidP="004C124A">
      <w:pPr>
        <w:pStyle w:val="13"/>
        <w:numPr>
          <w:ilvl w:val="0"/>
          <w:numId w:val="137"/>
        </w:numPr>
        <w:tabs>
          <w:tab w:val="left" w:pos="142"/>
        </w:tabs>
        <w:spacing w:line="240" w:lineRule="auto"/>
        <w:ind w:left="0" w:firstLine="709"/>
        <w:jc w:val="both"/>
        <w:rPr>
          <w:color w:val="auto"/>
          <w:sz w:val="22"/>
          <w:szCs w:val="22"/>
        </w:rPr>
      </w:pPr>
      <w:r w:rsidRPr="00E25BA9">
        <w:rPr>
          <w:color w:val="auto"/>
          <w:sz w:val="22"/>
          <w:szCs w:val="2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10061" w:rsidRPr="00E25BA9" w:rsidRDefault="00710061" w:rsidP="004C124A">
      <w:pPr>
        <w:pStyle w:val="13"/>
        <w:numPr>
          <w:ilvl w:val="0"/>
          <w:numId w:val="6"/>
        </w:numPr>
        <w:tabs>
          <w:tab w:val="left" w:pos="142"/>
          <w:tab w:val="left" w:pos="543"/>
        </w:tabs>
        <w:spacing w:line="240" w:lineRule="auto"/>
        <w:ind w:firstLine="709"/>
        <w:jc w:val="both"/>
        <w:rPr>
          <w:color w:val="auto"/>
          <w:sz w:val="22"/>
          <w:szCs w:val="22"/>
        </w:rPr>
      </w:pPr>
      <w:r w:rsidRPr="00E25BA9">
        <w:rPr>
          <w:color w:val="auto"/>
          <w:sz w:val="22"/>
          <w:szCs w:val="22"/>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710061" w:rsidRPr="00E25BA9" w:rsidRDefault="00710061" w:rsidP="004C124A">
      <w:pPr>
        <w:pStyle w:val="13"/>
        <w:numPr>
          <w:ilvl w:val="0"/>
          <w:numId w:val="6"/>
        </w:numPr>
        <w:tabs>
          <w:tab w:val="left" w:pos="142"/>
          <w:tab w:val="left" w:pos="543"/>
        </w:tabs>
        <w:spacing w:line="240" w:lineRule="auto"/>
        <w:ind w:firstLine="709"/>
        <w:jc w:val="both"/>
        <w:rPr>
          <w:color w:val="auto"/>
          <w:sz w:val="22"/>
          <w:szCs w:val="22"/>
        </w:rPr>
      </w:pPr>
      <w:r w:rsidRPr="00E25BA9">
        <w:rPr>
          <w:color w:val="auto"/>
          <w:sz w:val="22"/>
          <w:szCs w:val="22"/>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10061" w:rsidRPr="00E25BA9" w:rsidRDefault="00710061" w:rsidP="004C124A">
      <w:pPr>
        <w:pStyle w:val="13"/>
        <w:numPr>
          <w:ilvl w:val="0"/>
          <w:numId w:val="6"/>
        </w:numPr>
        <w:tabs>
          <w:tab w:val="left" w:pos="142"/>
          <w:tab w:val="left" w:pos="548"/>
        </w:tabs>
        <w:spacing w:line="240" w:lineRule="auto"/>
        <w:ind w:firstLine="709"/>
        <w:jc w:val="both"/>
        <w:rPr>
          <w:color w:val="auto"/>
          <w:sz w:val="22"/>
          <w:szCs w:val="22"/>
        </w:rPr>
      </w:pPr>
      <w:r w:rsidRPr="00E25BA9">
        <w:rPr>
          <w:color w:val="auto"/>
          <w:sz w:val="22"/>
          <w:szCs w:val="22"/>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10061" w:rsidRPr="00E25BA9" w:rsidRDefault="00710061" w:rsidP="004C124A">
      <w:pPr>
        <w:pStyle w:val="13"/>
        <w:numPr>
          <w:ilvl w:val="0"/>
          <w:numId w:val="6"/>
        </w:numPr>
        <w:tabs>
          <w:tab w:val="left" w:pos="142"/>
          <w:tab w:val="left" w:pos="543"/>
        </w:tabs>
        <w:spacing w:line="240" w:lineRule="auto"/>
        <w:ind w:firstLine="709"/>
        <w:jc w:val="both"/>
        <w:rPr>
          <w:color w:val="auto"/>
          <w:sz w:val="22"/>
          <w:szCs w:val="22"/>
        </w:rPr>
      </w:pPr>
      <w:r w:rsidRPr="00E25BA9">
        <w:rPr>
          <w:color w:val="auto"/>
          <w:sz w:val="22"/>
          <w:szCs w:val="22"/>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10061" w:rsidRPr="00E25BA9" w:rsidRDefault="00710061" w:rsidP="004C124A">
      <w:pPr>
        <w:pStyle w:val="13"/>
        <w:numPr>
          <w:ilvl w:val="0"/>
          <w:numId w:val="6"/>
        </w:numPr>
        <w:tabs>
          <w:tab w:val="left" w:pos="142"/>
          <w:tab w:val="left" w:pos="548"/>
        </w:tabs>
        <w:spacing w:line="240" w:lineRule="auto"/>
        <w:ind w:firstLine="709"/>
        <w:jc w:val="both"/>
        <w:rPr>
          <w:color w:val="auto"/>
          <w:sz w:val="22"/>
          <w:szCs w:val="22"/>
        </w:rPr>
      </w:pPr>
      <w:r w:rsidRPr="00E25BA9">
        <w:rPr>
          <w:color w:val="auto"/>
          <w:sz w:val="22"/>
          <w:szCs w:val="22"/>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w:t>
      </w:r>
      <w:r w:rsidRPr="00E25BA9">
        <w:rPr>
          <w:color w:val="auto"/>
          <w:sz w:val="22"/>
          <w:szCs w:val="22"/>
        </w:rPr>
        <w:lastRenderedPageBreak/>
        <w:t xml:space="preserve">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25BA9">
        <w:rPr>
          <w:color w:val="auto"/>
          <w:sz w:val="22"/>
          <w:szCs w:val="22"/>
          <w:lang w:val="en-US" w:bidi="en-US"/>
        </w:rPr>
        <w:t>XX</w:t>
      </w:r>
      <w:r w:rsidRPr="00E25BA9">
        <w:rPr>
          <w:color w:val="auto"/>
          <w:sz w:val="22"/>
          <w:szCs w:val="22"/>
          <w:lang w:bidi="en-US"/>
        </w:rPr>
        <w:t>—</w:t>
      </w:r>
      <w:r w:rsidRPr="00E25BA9">
        <w:rPr>
          <w:color w:val="auto"/>
          <w:sz w:val="22"/>
          <w:szCs w:val="22"/>
          <w:lang w:val="en-US" w:bidi="en-US"/>
        </w:rPr>
        <w:t>XXI</w:t>
      </w:r>
      <w:r w:rsidRPr="00E25BA9">
        <w:rPr>
          <w:color w:val="auto"/>
          <w:sz w:val="22"/>
          <w:szCs w:val="22"/>
          <w:lang w:bidi="en-US"/>
        </w:rPr>
        <w:t xml:space="preserve"> </w:t>
      </w:r>
      <w:r w:rsidRPr="00E25BA9">
        <w:rPr>
          <w:color w:val="auto"/>
          <w:sz w:val="22"/>
          <w:szCs w:val="22"/>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710061" w:rsidRPr="00E25BA9" w:rsidRDefault="00710061" w:rsidP="004C124A">
      <w:pPr>
        <w:pStyle w:val="13"/>
        <w:numPr>
          <w:ilvl w:val="0"/>
          <w:numId w:val="6"/>
        </w:numPr>
        <w:tabs>
          <w:tab w:val="left" w:pos="142"/>
          <w:tab w:val="left" w:pos="543"/>
        </w:tabs>
        <w:spacing w:line="240" w:lineRule="auto"/>
        <w:ind w:firstLine="709"/>
        <w:jc w:val="both"/>
        <w:rPr>
          <w:color w:val="auto"/>
          <w:sz w:val="22"/>
          <w:szCs w:val="22"/>
        </w:rPr>
      </w:pPr>
      <w:r w:rsidRPr="00E25BA9">
        <w:rPr>
          <w:color w:val="auto"/>
          <w:sz w:val="22"/>
          <w:szCs w:val="22"/>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10061" w:rsidRPr="00E25BA9" w:rsidRDefault="00710061" w:rsidP="004C124A">
      <w:pPr>
        <w:pStyle w:val="13"/>
        <w:numPr>
          <w:ilvl w:val="0"/>
          <w:numId w:val="6"/>
        </w:numPr>
        <w:tabs>
          <w:tab w:val="left" w:pos="142"/>
          <w:tab w:val="left" w:pos="663"/>
        </w:tabs>
        <w:spacing w:line="240" w:lineRule="auto"/>
        <w:ind w:firstLine="709"/>
        <w:jc w:val="both"/>
        <w:rPr>
          <w:color w:val="auto"/>
          <w:sz w:val="22"/>
          <w:szCs w:val="22"/>
        </w:rPr>
      </w:pPr>
      <w:r w:rsidRPr="00E25BA9">
        <w:rPr>
          <w:color w:val="auto"/>
          <w:sz w:val="22"/>
          <w:szCs w:val="22"/>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10061" w:rsidRPr="00E25BA9" w:rsidRDefault="00710061" w:rsidP="004C124A">
      <w:pPr>
        <w:pStyle w:val="13"/>
        <w:numPr>
          <w:ilvl w:val="0"/>
          <w:numId w:val="6"/>
        </w:numPr>
        <w:tabs>
          <w:tab w:val="left" w:pos="142"/>
          <w:tab w:val="left" w:pos="663"/>
        </w:tabs>
        <w:spacing w:line="240" w:lineRule="auto"/>
        <w:ind w:firstLine="709"/>
        <w:jc w:val="both"/>
        <w:rPr>
          <w:color w:val="auto"/>
          <w:sz w:val="22"/>
          <w:szCs w:val="22"/>
        </w:rPr>
      </w:pPr>
      <w:r w:rsidRPr="00E25BA9">
        <w:rPr>
          <w:color w:val="auto"/>
          <w:sz w:val="22"/>
          <w:szCs w:val="22"/>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10061" w:rsidRPr="00E25BA9" w:rsidRDefault="00710061" w:rsidP="004C124A">
      <w:pPr>
        <w:pStyle w:val="13"/>
        <w:numPr>
          <w:ilvl w:val="0"/>
          <w:numId w:val="6"/>
        </w:numPr>
        <w:tabs>
          <w:tab w:val="left" w:pos="142"/>
          <w:tab w:val="left" w:pos="663"/>
        </w:tabs>
        <w:spacing w:line="240" w:lineRule="auto"/>
        <w:ind w:firstLine="709"/>
        <w:jc w:val="both"/>
        <w:rPr>
          <w:color w:val="auto"/>
          <w:sz w:val="22"/>
          <w:szCs w:val="22"/>
        </w:rPr>
      </w:pPr>
      <w:r w:rsidRPr="00E25BA9">
        <w:rPr>
          <w:color w:val="auto"/>
          <w:sz w:val="22"/>
          <w:szCs w:val="22"/>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Предметные резуль</w:t>
      </w:r>
      <w:bookmarkStart w:id="118" w:name="bookmark308"/>
      <w:r w:rsidR="00E25BA9">
        <w:rPr>
          <w:rFonts w:ascii="Times New Roman" w:hAnsi="Times New Roman" w:cs="Times New Roman"/>
          <w:color w:val="auto"/>
          <w:sz w:val="22"/>
          <w:szCs w:val="22"/>
        </w:rPr>
        <w:t>таты по классам:</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19" w:name="bookmark312"/>
      <w:bookmarkEnd w:id="118"/>
      <w:r w:rsidRPr="00E25BA9">
        <w:rPr>
          <w:rFonts w:ascii="Times New Roman" w:hAnsi="Times New Roman" w:cs="Times New Roman"/>
          <w:color w:val="auto"/>
          <w:sz w:val="22"/>
          <w:szCs w:val="22"/>
        </w:rPr>
        <w:t>7 КЛАСС</w:t>
      </w:r>
      <w:bookmarkEnd w:id="119"/>
    </w:p>
    <w:p w:rsidR="00710061" w:rsidRPr="00E25BA9" w:rsidRDefault="00710061" w:rsidP="004C124A">
      <w:pPr>
        <w:pStyle w:val="13"/>
        <w:numPr>
          <w:ilvl w:val="0"/>
          <w:numId w:val="7"/>
        </w:numPr>
        <w:tabs>
          <w:tab w:val="left" w:pos="142"/>
          <w:tab w:val="left" w:pos="548"/>
        </w:tabs>
        <w:spacing w:line="240" w:lineRule="auto"/>
        <w:ind w:firstLine="709"/>
        <w:jc w:val="both"/>
        <w:rPr>
          <w:color w:val="auto"/>
          <w:sz w:val="22"/>
          <w:szCs w:val="22"/>
        </w:rPr>
      </w:pPr>
      <w:r w:rsidRPr="00E25BA9">
        <w:rPr>
          <w:color w:val="auto"/>
          <w:sz w:val="22"/>
          <w:szCs w:val="22"/>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10061" w:rsidRPr="00E25BA9" w:rsidRDefault="00710061" w:rsidP="004C124A">
      <w:pPr>
        <w:pStyle w:val="13"/>
        <w:numPr>
          <w:ilvl w:val="0"/>
          <w:numId w:val="7"/>
        </w:numPr>
        <w:tabs>
          <w:tab w:val="left" w:pos="142"/>
          <w:tab w:val="left" w:pos="543"/>
        </w:tabs>
        <w:spacing w:line="240" w:lineRule="auto"/>
        <w:ind w:firstLine="709"/>
        <w:jc w:val="both"/>
        <w:rPr>
          <w:color w:val="auto"/>
          <w:sz w:val="22"/>
          <w:szCs w:val="22"/>
        </w:rPr>
      </w:pPr>
      <w:r w:rsidRPr="00E25BA9">
        <w:rPr>
          <w:color w:val="auto"/>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10061" w:rsidRPr="00E25BA9" w:rsidRDefault="00710061" w:rsidP="004C124A">
      <w:pPr>
        <w:pStyle w:val="13"/>
        <w:numPr>
          <w:ilvl w:val="0"/>
          <w:numId w:val="7"/>
        </w:numPr>
        <w:tabs>
          <w:tab w:val="left" w:pos="142"/>
          <w:tab w:val="left" w:pos="548"/>
        </w:tabs>
        <w:spacing w:line="240" w:lineRule="auto"/>
        <w:ind w:firstLine="709"/>
        <w:jc w:val="both"/>
        <w:rPr>
          <w:color w:val="auto"/>
          <w:sz w:val="22"/>
          <w:szCs w:val="22"/>
        </w:rPr>
      </w:pPr>
      <w:r w:rsidRPr="00E25BA9">
        <w:rPr>
          <w:color w:val="auto"/>
          <w:sz w:val="22"/>
          <w:szCs w:val="22"/>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10061" w:rsidRPr="00E25BA9" w:rsidRDefault="00710061" w:rsidP="004C124A">
      <w:pPr>
        <w:pStyle w:val="13"/>
        <w:numPr>
          <w:ilvl w:val="0"/>
          <w:numId w:val="138"/>
        </w:numPr>
        <w:tabs>
          <w:tab w:val="left" w:pos="142"/>
        </w:tabs>
        <w:spacing w:line="240" w:lineRule="auto"/>
        <w:ind w:left="0" w:firstLine="709"/>
        <w:jc w:val="both"/>
        <w:rPr>
          <w:color w:val="auto"/>
          <w:sz w:val="22"/>
          <w:szCs w:val="22"/>
        </w:rPr>
      </w:pPr>
      <w:r w:rsidRPr="00E25BA9">
        <w:rPr>
          <w:color w:val="auto"/>
          <w:sz w:val="22"/>
          <w:szCs w:val="2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10061" w:rsidRPr="00E25BA9" w:rsidRDefault="00710061" w:rsidP="004C124A">
      <w:pPr>
        <w:pStyle w:val="13"/>
        <w:numPr>
          <w:ilvl w:val="0"/>
          <w:numId w:val="138"/>
        </w:numPr>
        <w:tabs>
          <w:tab w:val="left" w:pos="142"/>
        </w:tabs>
        <w:spacing w:line="240" w:lineRule="auto"/>
        <w:ind w:left="0" w:firstLine="709"/>
        <w:jc w:val="both"/>
        <w:rPr>
          <w:color w:val="auto"/>
          <w:sz w:val="22"/>
          <w:szCs w:val="22"/>
        </w:rPr>
      </w:pPr>
      <w:r w:rsidRPr="00E25BA9">
        <w:rPr>
          <w:color w:val="auto"/>
          <w:sz w:val="22"/>
          <w:szCs w:val="22"/>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10061" w:rsidRPr="00E25BA9" w:rsidRDefault="00710061" w:rsidP="004C124A">
      <w:pPr>
        <w:pStyle w:val="13"/>
        <w:numPr>
          <w:ilvl w:val="0"/>
          <w:numId w:val="138"/>
        </w:numPr>
        <w:tabs>
          <w:tab w:val="left" w:pos="142"/>
        </w:tabs>
        <w:spacing w:line="240" w:lineRule="auto"/>
        <w:ind w:left="0" w:firstLine="709"/>
        <w:jc w:val="both"/>
        <w:rPr>
          <w:color w:val="auto"/>
          <w:sz w:val="22"/>
          <w:szCs w:val="22"/>
        </w:rPr>
      </w:pPr>
      <w:r w:rsidRPr="00E25BA9">
        <w:rPr>
          <w:color w:val="auto"/>
          <w:sz w:val="22"/>
          <w:szCs w:val="22"/>
        </w:rPr>
        <w:t>выделять в произведениях элементы художественной формы и обнаруживать связи между ними;</w:t>
      </w:r>
    </w:p>
    <w:p w:rsidR="00710061" w:rsidRPr="00E25BA9" w:rsidRDefault="00710061" w:rsidP="004C124A">
      <w:pPr>
        <w:pStyle w:val="13"/>
        <w:numPr>
          <w:ilvl w:val="0"/>
          <w:numId w:val="138"/>
        </w:numPr>
        <w:tabs>
          <w:tab w:val="left" w:pos="142"/>
        </w:tabs>
        <w:spacing w:line="240" w:lineRule="auto"/>
        <w:ind w:left="0" w:firstLine="709"/>
        <w:jc w:val="both"/>
        <w:rPr>
          <w:color w:val="auto"/>
          <w:sz w:val="22"/>
          <w:szCs w:val="22"/>
        </w:rPr>
      </w:pPr>
      <w:r w:rsidRPr="00E25BA9">
        <w:rPr>
          <w:color w:val="auto"/>
          <w:sz w:val="22"/>
          <w:szCs w:val="22"/>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10061" w:rsidRPr="00E25BA9" w:rsidRDefault="00710061" w:rsidP="004C124A">
      <w:pPr>
        <w:pStyle w:val="13"/>
        <w:numPr>
          <w:ilvl w:val="0"/>
          <w:numId w:val="138"/>
        </w:numPr>
        <w:tabs>
          <w:tab w:val="left" w:pos="142"/>
        </w:tabs>
        <w:spacing w:line="240" w:lineRule="auto"/>
        <w:ind w:left="0" w:firstLine="709"/>
        <w:jc w:val="both"/>
        <w:rPr>
          <w:color w:val="auto"/>
          <w:sz w:val="22"/>
          <w:szCs w:val="22"/>
        </w:rPr>
      </w:pPr>
      <w:r w:rsidRPr="00E25BA9">
        <w:rPr>
          <w:color w:val="auto"/>
          <w:sz w:val="22"/>
          <w:szCs w:val="22"/>
        </w:rPr>
        <w:t xml:space="preserve">сопоставлять изученные и самостоятельно прочитанные произведения художественной </w:t>
      </w:r>
      <w:r w:rsidRPr="00E25BA9">
        <w:rPr>
          <w:color w:val="auto"/>
          <w:sz w:val="22"/>
          <w:szCs w:val="22"/>
        </w:rPr>
        <w:lastRenderedPageBreak/>
        <w:t>литературы с произведениями других видов искусства (живопись, музыка, театр, кино);</w:t>
      </w:r>
    </w:p>
    <w:p w:rsidR="00710061" w:rsidRPr="00E25BA9" w:rsidRDefault="00710061" w:rsidP="004C124A">
      <w:pPr>
        <w:pStyle w:val="13"/>
        <w:numPr>
          <w:ilvl w:val="0"/>
          <w:numId w:val="8"/>
        </w:numPr>
        <w:tabs>
          <w:tab w:val="left" w:pos="142"/>
          <w:tab w:val="left" w:pos="543"/>
        </w:tabs>
        <w:spacing w:line="240" w:lineRule="auto"/>
        <w:ind w:firstLine="709"/>
        <w:jc w:val="both"/>
        <w:rPr>
          <w:color w:val="auto"/>
          <w:sz w:val="22"/>
          <w:szCs w:val="22"/>
        </w:rPr>
      </w:pPr>
      <w:r w:rsidRPr="00E25BA9">
        <w:rPr>
          <w:color w:val="auto"/>
          <w:sz w:val="22"/>
          <w:szCs w:val="22"/>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0061" w:rsidRPr="00E25BA9" w:rsidRDefault="00710061" w:rsidP="004C124A">
      <w:pPr>
        <w:pStyle w:val="13"/>
        <w:numPr>
          <w:ilvl w:val="0"/>
          <w:numId w:val="8"/>
        </w:numPr>
        <w:tabs>
          <w:tab w:val="left" w:pos="142"/>
          <w:tab w:val="left" w:pos="548"/>
        </w:tabs>
        <w:spacing w:line="240" w:lineRule="auto"/>
        <w:ind w:firstLine="709"/>
        <w:jc w:val="both"/>
        <w:rPr>
          <w:color w:val="auto"/>
          <w:sz w:val="22"/>
          <w:szCs w:val="22"/>
        </w:rPr>
      </w:pPr>
      <w:r w:rsidRPr="00E25BA9">
        <w:rPr>
          <w:color w:val="auto"/>
          <w:sz w:val="22"/>
          <w:szCs w:val="22"/>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10061" w:rsidRPr="00E25BA9" w:rsidRDefault="00710061" w:rsidP="004C124A">
      <w:pPr>
        <w:pStyle w:val="13"/>
        <w:numPr>
          <w:ilvl w:val="0"/>
          <w:numId w:val="8"/>
        </w:numPr>
        <w:tabs>
          <w:tab w:val="left" w:pos="142"/>
          <w:tab w:val="left" w:pos="543"/>
        </w:tabs>
        <w:spacing w:line="240" w:lineRule="auto"/>
        <w:ind w:firstLine="709"/>
        <w:jc w:val="both"/>
        <w:rPr>
          <w:color w:val="auto"/>
          <w:sz w:val="22"/>
          <w:szCs w:val="22"/>
        </w:rPr>
      </w:pPr>
      <w:r w:rsidRPr="00E25BA9">
        <w:rPr>
          <w:color w:val="auto"/>
          <w:sz w:val="22"/>
          <w:szCs w:val="22"/>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10061" w:rsidRPr="00E25BA9" w:rsidRDefault="00710061" w:rsidP="004C124A">
      <w:pPr>
        <w:pStyle w:val="13"/>
        <w:numPr>
          <w:ilvl w:val="0"/>
          <w:numId w:val="8"/>
        </w:numPr>
        <w:tabs>
          <w:tab w:val="left" w:pos="142"/>
          <w:tab w:val="left" w:pos="548"/>
        </w:tabs>
        <w:spacing w:line="240" w:lineRule="auto"/>
        <w:ind w:firstLine="709"/>
        <w:jc w:val="both"/>
        <w:rPr>
          <w:color w:val="auto"/>
          <w:sz w:val="22"/>
          <w:szCs w:val="22"/>
        </w:rPr>
      </w:pPr>
      <w:r w:rsidRPr="00E25BA9">
        <w:rPr>
          <w:color w:val="auto"/>
          <w:sz w:val="22"/>
          <w:szCs w:val="22"/>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10061" w:rsidRPr="00E25BA9" w:rsidRDefault="00710061" w:rsidP="004C124A">
      <w:pPr>
        <w:pStyle w:val="13"/>
        <w:numPr>
          <w:ilvl w:val="0"/>
          <w:numId w:val="8"/>
        </w:numPr>
        <w:tabs>
          <w:tab w:val="left" w:pos="142"/>
          <w:tab w:val="left" w:pos="548"/>
        </w:tabs>
        <w:spacing w:line="240" w:lineRule="auto"/>
        <w:ind w:firstLine="709"/>
        <w:jc w:val="both"/>
        <w:rPr>
          <w:color w:val="auto"/>
          <w:sz w:val="22"/>
          <w:szCs w:val="22"/>
        </w:rPr>
      </w:pPr>
      <w:r w:rsidRPr="00E25BA9">
        <w:rPr>
          <w:color w:val="auto"/>
          <w:sz w:val="22"/>
          <w:szCs w:val="22"/>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10061" w:rsidRPr="00E25BA9" w:rsidRDefault="00710061" w:rsidP="004C124A">
      <w:pPr>
        <w:pStyle w:val="13"/>
        <w:numPr>
          <w:ilvl w:val="0"/>
          <w:numId w:val="8"/>
        </w:numPr>
        <w:tabs>
          <w:tab w:val="left" w:pos="142"/>
          <w:tab w:val="left" w:pos="548"/>
        </w:tabs>
        <w:spacing w:line="240" w:lineRule="auto"/>
        <w:ind w:firstLine="709"/>
        <w:jc w:val="both"/>
        <w:rPr>
          <w:color w:val="auto"/>
          <w:sz w:val="22"/>
          <w:szCs w:val="22"/>
        </w:rPr>
      </w:pPr>
      <w:r w:rsidRPr="00E25BA9">
        <w:rPr>
          <w:color w:val="auto"/>
          <w:sz w:val="22"/>
          <w:szCs w:val="22"/>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10061" w:rsidRPr="00E25BA9" w:rsidRDefault="00710061" w:rsidP="004C124A">
      <w:pPr>
        <w:pStyle w:val="13"/>
        <w:numPr>
          <w:ilvl w:val="0"/>
          <w:numId w:val="8"/>
        </w:numPr>
        <w:tabs>
          <w:tab w:val="left" w:pos="142"/>
          <w:tab w:val="left" w:pos="668"/>
        </w:tabs>
        <w:spacing w:line="240" w:lineRule="auto"/>
        <w:ind w:firstLine="709"/>
        <w:jc w:val="both"/>
        <w:rPr>
          <w:color w:val="auto"/>
          <w:sz w:val="22"/>
          <w:szCs w:val="22"/>
        </w:rPr>
      </w:pPr>
      <w:r w:rsidRPr="00E25BA9">
        <w:rPr>
          <w:color w:val="auto"/>
          <w:sz w:val="22"/>
          <w:szCs w:val="22"/>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10061" w:rsidRPr="00E25BA9" w:rsidRDefault="00710061" w:rsidP="004C124A">
      <w:pPr>
        <w:pStyle w:val="13"/>
        <w:numPr>
          <w:ilvl w:val="0"/>
          <w:numId w:val="8"/>
        </w:numPr>
        <w:tabs>
          <w:tab w:val="left" w:pos="142"/>
          <w:tab w:val="left" w:pos="668"/>
        </w:tabs>
        <w:spacing w:line="240" w:lineRule="auto"/>
        <w:ind w:firstLine="709"/>
        <w:jc w:val="both"/>
        <w:rPr>
          <w:color w:val="auto"/>
          <w:sz w:val="22"/>
          <w:szCs w:val="22"/>
        </w:rPr>
      </w:pPr>
      <w:r w:rsidRPr="00E25BA9">
        <w:rPr>
          <w:color w:val="auto"/>
          <w:sz w:val="22"/>
          <w:szCs w:val="22"/>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10061" w:rsidRPr="00E25BA9" w:rsidRDefault="00710061" w:rsidP="004C124A">
      <w:pPr>
        <w:pStyle w:val="13"/>
        <w:numPr>
          <w:ilvl w:val="0"/>
          <w:numId w:val="8"/>
        </w:numPr>
        <w:tabs>
          <w:tab w:val="left" w:pos="142"/>
          <w:tab w:val="left" w:pos="668"/>
        </w:tabs>
        <w:spacing w:line="240" w:lineRule="auto"/>
        <w:ind w:firstLine="709"/>
        <w:jc w:val="both"/>
        <w:rPr>
          <w:color w:val="auto"/>
          <w:sz w:val="22"/>
          <w:szCs w:val="22"/>
        </w:rPr>
      </w:pPr>
      <w:r w:rsidRPr="00E25BA9">
        <w:rPr>
          <w:color w:val="auto"/>
          <w:sz w:val="22"/>
          <w:szCs w:val="22"/>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20" w:name="bookmark314"/>
      <w:r w:rsidRPr="00E25BA9">
        <w:rPr>
          <w:rFonts w:ascii="Times New Roman" w:hAnsi="Times New Roman" w:cs="Times New Roman"/>
          <w:color w:val="auto"/>
          <w:sz w:val="22"/>
          <w:szCs w:val="22"/>
        </w:rPr>
        <w:t>8 КЛАСС</w:t>
      </w:r>
      <w:bookmarkEnd w:id="120"/>
    </w:p>
    <w:p w:rsidR="00710061" w:rsidRPr="00E25BA9" w:rsidRDefault="00710061" w:rsidP="004C124A">
      <w:pPr>
        <w:pStyle w:val="13"/>
        <w:numPr>
          <w:ilvl w:val="0"/>
          <w:numId w:val="9"/>
        </w:numPr>
        <w:tabs>
          <w:tab w:val="left" w:pos="142"/>
          <w:tab w:val="left" w:pos="543"/>
        </w:tabs>
        <w:spacing w:line="240" w:lineRule="auto"/>
        <w:ind w:firstLine="709"/>
        <w:jc w:val="both"/>
        <w:rPr>
          <w:color w:val="auto"/>
          <w:sz w:val="22"/>
          <w:szCs w:val="22"/>
        </w:rPr>
      </w:pPr>
      <w:r w:rsidRPr="00E25BA9">
        <w:rPr>
          <w:color w:val="auto"/>
          <w:sz w:val="22"/>
          <w:szCs w:val="22"/>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10061" w:rsidRPr="00E25BA9" w:rsidRDefault="00710061" w:rsidP="004C124A">
      <w:pPr>
        <w:pStyle w:val="13"/>
        <w:numPr>
          <w:ilvl w:val="0"/>
          <w:numId w:val="9"/>
        </w:numPr>
        <w:tabs>
          <w:tab w:val="left" w:pos="142"/>
          <w:tab w:val="left" w:pos="543"/>
        </w:tabs>
        <w:spacing w:line="240" w:lineRule="auto"/>
        <w:ind w:firstLine="709"/>
        <w:jc w:val="both"/>
        <w:rPr>
          <w:color w:val="auto"/>
          <w:sz w:val="22"/>
          <w:szCs w:val="22"/>
        </w:rPr>
      </w:pPr>
      <w:r w:rsidRPr="00E25BA9">
        <w:rPr>
          <w:color w:val="auto"/>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10061" w:rsidRPr="00E25BA9" w:rsidRDefault="00710061" w:rsidP="004C124A">
      <w:pPr>
        <w:pStyle w:val="13"/>
        <w:numPr>
          <w:ilvl w:val="0"/>
          <w:numId w:val="9"/>
        </w:numPr>
        <w:tabs>
          <w:tab w:val="left" w:pos="142"/>
          <w:tab w:val="left" w:pos="543"/>
        </w:tabs>
        <w:spacing w:line="240" w:lineRule="auto"/>
        <w:ind w:firstLine="709"/>
        <w:jc w:val="both"/>
        <w:rPr>
          <w:color w:val="auto"/>
          <w:sz w:val="22"/>
          <w:szCs w:val="22"/>
        </w:rPr>
      </w:pPr>
      <w:r w:rsidRPr="00E25BA9">
        <w:rPr>
          <w:color w:val="auto"/>
          <w:sz w:val="22"/>
          <w:szCs w:val="22"/>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10061" w:rsidRPr="00E25BA9" w:rsidRDefault="00710061" w:rsidP="004C124A">
      <w:pPr>
        <w:pStyle w:val="13"/>
        <w:numPr>
          <w:ilvl w:val="0"/>
          <w:numId w:val="139"/>
        </w:numPr>
        <w:tabs>
          <w:tab w:val="left" w:pos="142"/>
        </w:tabs>
        <w:spacing w:line="240" w:lineRule="auto"/>
        <w:ind w:left="0" w:firstLine="709"/>
        <w:jc w:val="both"/>
        <w:rPr>
          <w:color w:val="auto"/>
          <w:sz w:val="22"/>
          <w:szCs w:val="22"/>
        </w:rPr>
      </w:pPr>
      <w:r w:rsidRPr="00E25BA9">
        <w:rPr>
          <w:color w:val="auto"/>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10061" w:rsidRPr="00E25BA9" w:rsidRDefault="00710061" w:rsidP="004C124A">
      <w:pPr>
        <w:pStyle w:val="13"/>
        <w:numPr>
          <w:ilvl w:val="0"/>
          <w:numId w:val="139"/>
        </w:numPr>
        <w:tabs>
          <w:tab w:val="left" w:pos="142"/>
        </w:tabs>
        <w:spacing w:line="240" w:lineRule="auto"/>
        <w:ind w:left="0" w:firstLine="709"/>
        <w:jc w:val="both"/>
        <w:rPr>
          <w:color w:val="auto"/>
          <w:sz w:val="22"/>
          <w:szCs w:val="22"/>
        </w:rPr>
      </w:pPr>
      <w:r w:rsidRPr="00E25BA9">
        <w:rPr>
          <w:color w:val="auto"/>
          <w:sz w:val="22"/>
          <w:szCs w:val="22"/>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w:t>
      </w:r>
      <w:r w:rsidRPr="00E25BA9">
        <w:rPr>
          <w:color w:val="auto"/>
          <w:sz w:val="22"/>
          <w:szCs w:val="22"/>
        </w:rPr>
        <w:lastRenderedPageBreak/>
        <w:t>анапест), ритм, рифма, строфа; афоризм;</w:t>
      </w:r>
    </w:p>
    <w:p w:rsidR="00710061" w:rsidRPr="00E25BA9" w:rsidRDefault="00710061" w:rsidP="004C124A">
      <w:pPr>
        <w:pStyle w:val="13"/>
        <w:numPr>
          <w:ilvl w:val="0"/>
          <w:numId w:val="139"/>
        </w:numPr>
        <w:tabs>
          <w:tab w:val="left" w:pos="142"/>
        </w:tabs>
        <w:spacing w:line="240" w:lineRule="auto"/>
        <w:ind w:left="0" w:firstLine="709"/>
        <w:jc w:val="both"/>
        <w:rPr>
          <w:color w:val="auto"/>
          <w:sz w:val="22"/>
          <w:szCs w:val="22"/>
        </w:rPr>
      </w:pPr>
      <w:r w:rsidRPr="00E25BA9">
        <w:rPr>
          <w:color w:val="auto"/>
          <w:sz w:val="22"/>
          <w:szCs w:val="22"/>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10061" w:rsidRPr="00E25BA9" w:rsidRDefault="00710061" w:rsidP="004C124A">
      <w:pPr>
        <w:pStyle w:val="13"/>
        <w:numPr>
          <w:ilvl w:val="0"/>
          <w:numId w:val="139"/>
        </w:numPr>
        <w:tabs>
          <w:tab w:val="left" w:pos="142"/>
        </w:tabs>
        <w:spacing w:line="240" w:lineRule="auto"/>
        <w:ind w:left="0" w:firstLine="709"/>
        <w:jc w:val="both"/>
        <w:rPr>
          <w:color w:val="auto"/>
          <w:sz w:val="22"/>
          <w:szCs w:val="22"/>
        </w:rPr>
      </w:pPr>
      <w:r w:rsidRPr="00E25BA9">
        <w:rPr>
          <w:color w:val="auto"/>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10061" w:rsidRPr="00E25BA9" w:rsidRDefault="00710061" w:rsidP="004C124A">
      <w:pPr>
        <w:pStyle w:val="13"/>
        <w:numPr>
          <w:ilvl w:val="0"/>
          <w:numId w:val="139"/>
        </w:numPr>
        <w:tabs>
          <w:tab w:val="left" w:pos="142"/>
        </w:tabs>
        <w:spacing w:line="240" w:lineRule="auto"/>
        <w:ind w:left="0" w:firstLine="709"/>
        <w:jc w:val="both"/>
        <w:rPr>
          <w:color w:val="auto"/>
          <w:sz w:val="22"/>
          <w:szCs w:val="22"/>
        </w:rPr>
      </w:pPr>
      <w:r w:rsidRPr="00E25BA9">
        <w:rPr>
          <w:color w:val="auto"/>
          <w:sz w:val="22"/>
          <w:szCs w:val="22"/>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10061" w:rsidRPr="00E25BA9" w:rsidRDefault="00710061" w:rsidP="004C124A">
      <w:pPr>
        <w:pStyle w:val="13"/>
        <w:numPr>
          <w:ilvl w:val="0"/>
          <w:numId w:val="139"/>
        </w:numPr>
        <w:tabs>
          <w:tab w:val="left" w:pos="142"/>
        </w:tabs>
        <w:spacing w:line="240" w:lineRule="auto"/>
        <w:ind w:left="0" w:firstLine="709"/>
        <w:jc w:val="both"/>
        <w:rPr>
          <w:color w:val="auto"/>
          <w:sz w:val="22"/>
          <w:szCs w:val="22"/>
        </w:rPr>
      </w:pPr>
      <w:r w:rsidRPr="00E25BA9">
        <w:rPr>
          <w:color w:val="auto"/>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10061" w:rsidRPr="00E25BA9" w:rsidRDefault="00710061" w:rsidP="004C124A">
      <w:pPr>
        <w:pStyle w:val="13"/>
        <w:numPr>
          <w:ilvl w:val="0"/>
          <w:numId w:val="10"/>
        </w:numPr>
        <w:tabs>
          <w:tab w:val="left" w:pos="142"/>
          <w:tab w:val="left" w:pos="543"/>
        </w:tabs>
        <w:spacing w:line="240" w:lineRule="auto"/>
        <w:ind w:firstLine="709"/>
        <w:jc w:val="both"/>
        <w:rPr>
          <w:color w:val="auto"/>
          <w:sz w:val="22"/>
          <w:szCs w:val="22"/>
        </w:rPr>
      </w:pPr>
      <w:r w:rsidRPr="00E25BA9">
        <w:rPr>
          <w:color w:val="auto"/>
          <w:sz w:val="22"/>
          <w:szCs w:val="22"/>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0061" w:rsidRPr="00E25BA9" w:rsidRDefault="00710061" w:rsidP="004C124A">
      <w:pPr>
        <w:pStyle w:val="13"/>
        <w:numPr>
          <w:ilvl w:val="0"/>
          <w:numId w:val="10"/>
        </w:numPr>
        <w:tabs>
          <w:tab w:val="left" w:pos="142"/>
          <w:tab w:val="left" w:pos="543"/>
        </w:tabs>
        <w:spacing w:line="240" w:lineRule="auto"/>
        <w:ind w:firstLine="709"/>
        <w:jc w:val="both"/>
        <w:rPr>
          <w:color w:val="auto"/>
          <w:sz w:val="22"/>
          <w:szCs w:val="22"/>
        </w:rPr>
      </w:pPr>
      <w:r w:rsidRPr="00E25BA9">
        <w:rPr>
          <w:color w:val="auto"/>
          <w:sz w:val="22"/>
          <w:szCs w:val="22"/>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10061" w:rsidRPr="00E25BA9" w:rsidRDefault="00710061" w:rsidP="004C124A">
      <w:pPr>
        <w:pStyle w:val="13"/>
        <w:numPr>
          <w:ilvl w:val="0"/>
          <w:numId w:val="10"/>
        </w:numPr>
        <w:tabs>
          <w:tab w:val="left" w:pos="142"/>
          <w:tab w:val="left" w:pos="543"/>
        </w:tabs>
        <w:spacing w:line="240" w:lineRule="auto"/>
        <w:ind w:firstLine="709"/>
        <w:jc w:val="both"/>
        <w:rPr>
          <w:color w:val="auto"/>
          <w:sz w:val="22"/>
          <w:szCs w:val="22"/>
        </w:rPr>
      </w:pPr>
      <w:r w:rsidRPr="00E25BA9">
        <w:rPr>
          <w:color w:val="auto"/>
          <w:sz w:val="22"/>
          <w:szCs w:val="22"/>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10061" w:rsidRPr="00E25BA9" w:rsidRDefault="00710061" w:rsidP="004C124A">
      <w:pPr>
        <w:pStyle w:val="13"/>
        <w:numPr>
          <w:ilvl w:val="0"/>
          <w:numId w:val="10"/>
        </w:numPr>
        <w:tabs>
          <w:tab w:val="left" w:pos="142"/>
          <w:tab w:val="left" w:pos="548"/>
        </w:tabs>
        <w:spacing w:line="240" w:lineRule="auto"/>
        <w:ind w:firstLine="709"/>
        <w:jc w:val="both"/>
        <w:rPr>
          <w:color w:val="auto"/>
          <w:sz w:val="22"/>
          <w:szCs w:val="22"/>
        </w:rPr>
      </w:pPr>
      <w:r w:rsidRPr="00E25BA9">
        <w:rPr>
          <w:color w:val="auto"/>
          <w:sz w:val="22"/>
          <w:szCs w:val="22"/>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10061" w:rsidRPr="00E25BA9" w:rsidRDefault="00710061" w:rsidP="004C124A">
      <w:pPr>
        <w:pStyle w:val="13"/>
        <w:numPr>
          <w:ilvl w:val="0"/>
          <w:numId w:val="10"/>
        </w:numPr>
        <w:tabs>
          <w:tab w:val="left" w:pos="142"/>
          <w:tab w:val="left" w:pos="548"/>
        </w:tabs>
        <w:spacing w:line="240" w:lineRule="auto"/>
        <w:ind w:firstLine="709"/>
        <w:jc w:val="both"/>
        <w:rPr>
          <w:color w:val="auto"/>
          <w:sz w:val="22"/>
          <w:szCs w:val="22"/>
        </w:rPr>
      </w:pPr>
      <w:r w:rsidRPr="00E25BA9">
        <w:rPr>
          <w:color w:val="auto"/>
          <w:sz w:val="22"/>
          <w:szCs w:val="22"/>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10061" w:rsidRPr="00E25BA9" w:rsidRDefault="00710061" w:rsidP="004C124A">
      <w:pPr>
        <w:pStyle w:val="13"/>
        <w:numPr>
          <w:ilvl w:val="0"/>
          <w:numId w:val="10"/>
        </w:numPr>
        <w:tabs>
          <w:tab w:val="left" w:pos="142"/>
          <w:tab w:val="left" w:pos="543"/>
        </w:tabs>
        <w:spacing w:line="240" w:lineRule="auto"/>
        <w:ind w:firstLine="709"/>
        <w:jc w:val="both"/>
        <w:rPr>
          <w:color w:val="auto"/>
          <w:sz w:val="22"/>
          <w:szCs w:val="22"/>
        </w:rPr>
      </w:pPr>
      <w:r w:rsidRPr="00E25BA9">
        <w:rPr>
          <w:color w:val="auto"/>
          <w:sz w:val="22"/>
          <w:szCs w:val="22"/>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10061" w:rsidRPr="00E25BA9" w:rsidRDefault="00710061" w:rsidP="004C124A">
      <w:pPr>
        <w:pStyle w:val="13"/>
        <w:numPr>
          <w:ilvl w:val="0"/>
          <w:numId w:val="10"/>
        </w:numPr>
        <w:tabs>
          <w:tab w:val="left" w:pos="142"/>
          <w:tab w:val="left" w:pos="668"/>
        </w:tabs>
        <w:spacing w:line="240" w:lineRule="auto"/>
        <w:ind w:firstLine="709"/>
        <w:jc w:val="both"/>
        <w:rPr>
          <w:color w:val="auto"/>
          <w:sz w:val="22"/>
          <w:szCs w:val="22"/>
        </w:rPr>
      </w:pPr>
      <w:r w:rsidRPr="00E25BA9">
        <w:rPr>
          <w:color w:val="auto"/>
          <w:sz w:val="22"/>
          <w:szCs w:val="22"/>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10061" w:rsidRPr="00E25BA9" w:rsidRDefault="00710061" w:rsidP="004C124A">
      <w:pPr>
        <w:pStyle w:val="13"/>
        <w:numPr>
          <w:ilvl w:val="0"/>
          <w:numId w:val="10"/>
        </w:numPr>
        <w:tabs>
          <w:tab w:val="left" w:pos="142"/>
          <w:tab w:val="left" w:pos="668"/>
        </w:tabs>
        <w:spacing w:line="240" w:lineRule="auto"/>
        <w:ind w:firstLine="709"/>
        <w:jc w:val="both"/>
        <w:rPr>
          <w:color w:val="auto"/>
          <w:sz w:val="22"/>
          <w:szCs w:val="22"/>
        </w:rPr>
      </w:pPr>
      <w:r w:rsidRPr="00E25BA9">
        <w:rPr>
          <w:color w:val="auto"/>
          <w:sz w:val="22"/>
          <w:szCs w:val="22"/>
        </w:rPr>
        <w:t>участвовать в коллективной и индивидуальной проектной и исследовательской деятельности и публично представлять полученные результаты;</w:t>
      </w:r>
    </w:p>
    <w:p w:rsidR="00710061" w:rsidRPr="00E25BA9" w:rsidRDefault="00710061" w:rsidP="004C124A">
      <w:pPr>
        <w:pStyle w:val="13"/>
        <w:numPr>
          <w:ilvl w:val="0"/>
          <w:numId w:val="10"/>
        </w:numPr>
        <w:tabs>
          <w:tab w:val="left" w:pos="142"/>
          <w:tab w:val="left" w:pos="668"/>
        </w:tabs>
        <w:spacing w:line="240" w:lineRule="auto"/>
        <w:ind w:firstLine="709"/>
        <w:jc w:val="both"/>
        <w:rPr>
          <w:color w:val="auto"/>
          <w:sz w:val="22"/>
          <w:szCs w:val="22"/>
        </w:rPr>
      </w:pPr>
      <w:r w:rsidRPr="00E25BA9">
        <w:rPr>
          <w:color w:val="auto"/>
          <w:sz w:val="22"/>
          <w:szCs w:val="22"/>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21" w:name="bookmark316"/>
      <w:r w:rsidRPr="00E25BA9">
        <w:rPr>
          <w:rFonts w:ascii="Times New Roman" w:hAnsi="Times New Roman" w:cs="Times New Roman"/>
          <w:color w:val="auto"/>
          <w:sz w:val="22"/>
          <w:szCs w:val="22"/>
        </w:rPr>
        <w:t>9 КЛАСС</w:t>
      </w:r>
      <w:bookmarkEnd w:id="121"/>
    </w:p>
    <w:p w:rsidR="00710061" w:rsidRPr="00E25BA9" w:rsidRDefault="00710061" w:rsidP="004C124A">
      <w:pPr>
        <w:pStyle w:val="13"/>
        <w:numPr>
          <w:ilvl w:val="0"/>
          <w:numId w:val="11"/>
        </w:numPr>
        <w:tabs>
          <w:tab w:val="left" w:pos="142"/>
          <w:tab w:val="left" w:pos="543"/>
        </w:tabs>
        <w:spacing w:line="240" w:lineRule="auto"/>
        <w:ind w:firstLine="709"/>
        <w:jc w:val="both"/>
        <w:rPr>
          <w:color w:val="auto"/>
          <w:sz w:val="22"/>
          <w:szCs w:val="22"/>
        </w:rPr>
      </w:pPr>
      <w:r w:rsidRPr="00E25BA9">
        <w:rPr>
          <w:color w:val="auto"/>
          <w:sz w:val="22"/>
          <w:szCs w:val="22"/>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10061" w:rsidRPr="00E25BA9" w:rsidRDefault="00710061" w:rsidP="004C124A">
      <w:pPr>
        <w:pStyle w:val="13"/>
        <w:numPr>
          <w:ilvl w:val="0"/>
          <w:numId w:val="11"/>
        </w:numPr>
        <w:tabs>
          <w:tab w:val="left" w:pos="142"/>
          <w:tab w:val="left" w:pos="543"/>
        </w:tabs>
        <w:spacing w:line="240" w:lineRule="auto"/>
        <w:ind w:firstLine="709"/>
        <w:jc w:val="both"/>
        <w:rPr>
          <w:color w:val="auto"/>
          <w:sz w:val="22"/>
          <w:szCs w:val="22"/>
        </w:rPr>
      </w:pPr>
      <w:r w:rsidRPr="00E25BA9">
        <w:rPr>
          <w:color w:val="auto"/>
          <w:sz w:val="22"/>
          <w:szCs w:val="22"/>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10061" w:rsidRPr="00E25BA9" w:rsidRDefault="00710061" w:rsidP="004C124A">
      <w:pPr>
        <w:pStyle w:val="13"/>
        <w:numPr>
          <w:ilvl w:val="0"/>
          <w:numId w:val="11"/>
        </w:numPr>
        <w:tabs>
          <w:tab w:val="left" w:pos="142"/>
          <w:tab w:val="left" w:pos="548"/>
        </w:tabs>
        <w:spacing w:line="240" w:lineRule="auto"/>
        <w:ind w:firstLine="709"/>
        <w:jc w:val="both"/>
        <w:rPr>
          <w:color w:val="auto"/>
          <w:sz w:val="22"/>
          <w:szCs w:val="22"/>
        </w:rPr>
      </w:pPr>
      <w:r w:rsidRPr="00E25BA9">
        <w:rPr>
          <w:color w:val="auto"/>
          <w:sz w:val="22"/>
          <w:szCs w:val="22"/>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10061" w:rsidRPr="00E25BA9" w:rsidRDefault="00710061" w:rsidP="004C124A">
      <w:pPr>
        <w:pStyle w:val="13"/>
        <w:numPr>
          <w:ilvl w:val="0"/>
          <w:numId w:val="140"/>
        </w:numPr>
        <w:tabs>
          <w:tab w:val="left" w:pos="142"/>
        </w:tabs>
        <w:spacing w:line="240" w:lineRule="auto"/>
        <w:ind w:left="0" w:firstLine="709"/>
        <w:jc w:val="both"/>
        <w:rPr>
          <w:color w:val="auto"/>
          <w:sz w:val="22"/>
          <w:szCs w:val="22"/>
        </w:rPr>
      </w:pPr>
      <w:r w:rsidRPr="00E25BA9">
        <w:rPr>
          <w:color w:val="auto"/>
          <w:sz w:val="22"/>
          <w:szCs w:val="22"/>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w:t>
      </w:r>
      <w:r w:rsidRPr="00E25BA9">
        <w:rPr>
          <w:color w:val="auto"/>
          <w:sz w:val="22"/>
          <w:szCs w:val="22"/>
        </w:rPr>
        <w:lastRenderedPageBreak/>
        <w:t>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10061" w:rsidRPr="00E25BA9" w:rsidRDefault="00710061" w:rsidP="004C124A">
      <w:pPr>
        <w:pStyle w:val="13"/>
        <w:numPr>
          <w:ilvl w:val="0"/>
          <w:numId w:val="140"/>
        </w:numPr>
        <w:tabs>
          <w:tab w:val="left" w:pos="142"/>
        </w:tabs>
        <w:spacing w:line="240" w:lineRule="auto"/>
        <w:ind w:left="0" w:firstLine="709"/>
        <w:jc w:val="both"/>
        <w:rPr>
          <w:color w:val="auto"/>
          <w:sz w:val="22"/>
          <w:szCs w:val="22"/>
        </w:rPr>
      </w:pPr>
      <w:r w:rsidRPr="00E25BA9">
        <w:rPr>
          <w:color w:val="auto"/>
          <w:sz w:val="22"/>
          <w:szCs w:val="2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10061" w:rsidRPr="00E25BA9" w:rsidRDefault="00710061" w:rsidP="004C124A">
      <w:pPr>
        <w:pStyle w:val="13"/>
        <w:numPr>
          <w:ilvl w:val="0"/>
          <w:numId w:val="140"/>
        </w:numPr>
        <w:tabs>
          <w:tab w:val="left" w:pos="142"/>
        </w:tabs>
        <w:spacing w:line="240" w:lineRule="auto"/>
        <w:ind w:left="0" w:firstLine="709"/>
        <w:jc w:val="both"/>
        <w:rPr>
          <w:color w:val="auto"/>
          <w:sz w:val="22"/>
          <w:szCs w:val="22"/>
        </w:rPr>
      </w:pPr>
      <w:r w:rsidRPr="00E25BA9">
        <w:rPr>
          <w:color w:val="auto"/>
          <w:sz w:val="22"/>
          <w:szCs w:val="22"/>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10061" w:rsidRPr="00E25BA9" w:rsidRDefault="00710061" w:rsidP="004C124A">
      <w:pPr>
        <w:pStyle w:val="13"/>
        <w:numPr>
          <w:ilvl w:val="0"/>
          <w:numId w:val="140"/>
        </w:numPr>
        <w:tabs>
          <w:tab w:val="left" w:pos="142"/>
        </w:tabs>
        <w:spacing w:line="240" w:lineRule="auto"/>
        <w:ind w:left="0" w:firstLine="709"/>
        <w:jc w:val="both"/>
        <w:rPr>
          <w:color w:val="auto"/>
          <w:sz w:val="22"/>
          <w:szCs w:val="22"/>
        </w:rPr>
      </w:pPr>
      <w:r w:rsidRPr="00E25BA9">
        <w:rPr>
          <w:color w:val="auto"/>
          <w:sz w:val="22"/>
          <w:szCs w:val="22"/>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10061" w:rsidRPr="00E25BA9" w:rsidRDefault="00710061" w:rsidP="004C124A">
      <w:pPr>
        <w:pStyle w:val="13"/>
        <w:numPr>
          <w:ilvl w:val="0"/>
          <w:numId w:val="140"/>
        </w:numPr>
        <w:tabs>
          <w:tab w:val="left" w:pos="142"/>
        </w:tabs>
        <w:spacing w:line="240" w:lineRule="auto"/>
        <w:ind w:left="0" w:firstLine="709"/>
        <w:jc w:val="both"/>
        <w:rPr>
          <w:color w:val="auto"/>
          <w:sz w:val="22"/>
          <w:szCs w:val="22"/>
        </w:rPr>
      </w:pPr>
      <w:r w:rsidRPr="00E25BA9">
        <w:rPr>
          <w:color w:val="auto"/>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10061" w:rsidRPr="00E25BA9" w:rsidRDefault="00710061" w:rsidP="004C124A">
      <w:pPr>
        <w:pStyle w:val="13"/>
        <w:numPr>
          <w:ilvl w:val="0"/>
          <w:numId w:val="140"/>
        </w:numPr>
        <w:tabs>
          <w:tab w:val="left" w:pos="142"/>
        </w:tabs>
        <w:spacing w:line="240" w:lineRule="auto"/>
        <w:ind w:left="0" w:firstLine="709"/>
        <w:jc w:val="both"/>
        <w:rPr>
          <w:color w:val="auto"/>
          <w:sz w:val="22"/>
          <w:szCs w:val="22"/>
        </w:rPr>
      </w:pPr>
      <w:r w:rsidRPr="00E25BA9">
        <w:rPr>
          <w:color w:val="auto"/>
          <w:sz w:val="22"/>
          <w:szCs w:val="22"/>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10061" w:rsidRPr="00E25BA9" w:rsidRDefault="00710061" w:rsidP="004C124A">
      <w:pPr>
        <w:pStyle w:val="13"/>
        <w:numPr>
          <w:ilvl w:val="0"/>
          <w:numId w:val="140"/>
        </w:numPr>
        <w:tabs>
          <w:tab w:val="left" w:pos="142"/>
        </w:tabs>
        <w:spacing w:line="240" w:lineRule="auto"/>
        <w:ind w:left="0" w:firstLine="709"/>
        <w:jc w:val="both"/>
        <w:rPr>
          <w:color w:val="auto"/>
          <w:sz w:val="22"/>
          <w:szCs w:val="22"/>
        </w:rPr>
      </w:pPr>
      <w:r w:rsidRPr="00E25BA9">
        <w:rPr>
          <w:color w:val="auto"/>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10061" w:rsidRPr="00E25BA9" w:rsidRDefault="00710061" w:rsidP="004C124A">
      <w:pPr>
        <w:pStyle w:val="13"/>
        <w:numPr>
          <w:ilvl w:val="0"/>
          <w:numId w:val="12"/>
        </w:numPr>
        <w:tabs>
          <w:tab w:val="left" w:pos="142"/>
          <w:tab w:val="left" w:pos="543"/>
        </w:tabs>
        <w:spacing w:line="240" w:lineRule="auto"/>
        <w:ind w:firstLine="709"/>
        <w:jc w:val="both"/>
        <w:rPr>
          <w:color w:val="auto"/>
          <w:sz w:val="22"/>
          <w:szCs w:val="22"/>
        </w:rPr>
      </w:pPr>
      <w:r w:rsidRPr="00E25BA9">
        <w:rPr>
          <w:color w:val="auto"/>
          <w:sz w:val="22"/>
          <w:szCs w:val="22"/>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10061" w:rsidRPr="00E25BA9" w:rsidRDefault="00710061" w:rsidP="004C124A">
      <w:pPr>
        <w:pStyle w:val="13"/>
        <w:numPr>
          <w:ilvl w:val="0"/>
          <w:numId w:val="12"/>
        </w:numPr>
        <w:tabs>
          <w:tab w:val="left" w:pos="142"/>
          <w:tab w:val="left" w:pos="543"/>
        </w:tabs>
        <w:spacing w:line="240" w:lineRule="auto"/>
        <w:ind w:firstLine="709"/>
        <w:jc w:val="both"/>
        <w:rPr>
          <w:color w:val="auto"/>
          <w:sz w:val="22"/>
          <w:szCs w:val="22"/>
        </w:rPr>
      </w:pPr>
      <w:r w:rsidRPr="00E25BA9">
        <w:rPr>
          <w:color w:val="auto"/>
          <w:sz w:val="22"/>
          <w:szCs w:val="22"/>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10061" w:rsidRPr="00E25BA9" w:rsidRDefault="00710061" w:rsidP="004C124A">
      <w:pPr>
        <w:pStyle w:val="13"/>
        <w:numPr>
          <w:ilvl w:val="0"/>
          <w:numId w:val="12"/>
        </w:numPr>
        <w:tabs>
          <w:tab w:val="left" w:pos="142"/>
          <w:tab w:val="left" w:pos="543"/>
        </w:tabs>
        <w:spacing w:line="240" w:lineRule="auto"/>
        <w:ind w:firstLine="709"/>
        <w:jc w:val="both"/>
        <w:rPr>
          <w:color w:val="auto"/>
          <w:sz w:val="22"/>
          <w:szCs w:val="22"/>
        </w:rPr>
      </w:pPr>
      <w:r w:rsidRPr="00E25BA9">
        <w:rPr>
          <w:color w:val="auto"/>
          <w:sz w:val="22"/>
          <w:szCs w:val="22"/>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10061" w:rsidRPr="00E25BA9" w:rsidRDefault="00710061" w:rsidP="004C124A">
      <w:pPr>
        <w:pStyle w:val="13"/>
        <w:numPr>
          <w:ilvl w:val="0"/>
          <w:numId w:val="12"/>
        </w:numPr>
        <w:tabs>
          <w:tab w:val="left" w:pos="142"/>
          <w:tab w:val="left" w:pos="548"/>
        </w:tabs>
        <w:spacing w:line="240" w:lineRule="auto"/>
        <w:ind w:firstLine="709"/>
        <w:jc w:val="both"/>
        <w:rPr>
          <w:color w:val="auto"/>
          <w:sz w:val="22"/>
          <w:szCs w:val="22"/>
        </w:rPr>
      </w:pPr>
      <w:r w:rsidRPr="00E25BA9">
        <w:rPr>
          <w:color w:val="auto"/>
          <w:sz w:val="22"/>
          <w:szCs w:val="22"/>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10061" w:rsidRPr="00E25BA9" w:rsidRDefault="00710061" w:rsidP="004C124A">
      <w:pPr>
        <w:pStyle w:val="13"/>
        <w:numPr>
          <w:ilvl w:val="0"/>
          <w:numId w:val="12"/>
        </w:numPr>
        <w:tabs>
          <w:tab w:val="left" w:pos="142"/>
          <w:tab w:val="left" w:pos="548"/>
        </w:tabs>
        <w:spacing w:line="240" w:lineRule="auto"/>
        <w:ind w:firstLine="709"/>
        <w:jc w:val="both"/>
        <w:rPr>
          <w:color w:val="auto"/>
          <w:sz w:val="22"/>
          <w:szCs w:val="22"/>
        </w:rPr>
      </w:pPr>
      <w:r w:rsidRPr="00E25BA9">
        <w:rPr>
          <w:color w:val="auto"/>
          <w:sz w:val="22"/>
          <w:szCs w:val="22"/>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10061" w:rsidRPr="00E25BA9" w:rsidRDefault="00710061" w:rsidP="004C124A">
      <w:pPr>
        <w:pStyle w:val="13"/>
        <w:numPr>
          <w:ilvl w:val="0"/>
          <w:numId w:val="12"/>
        </w:numPr>
        <w:tabs>
          <w:tab w:val="left" w:pos="142"/>
          <w:tab w:val="left" w:pos="543"/>
        </w:tabs>
        <w:spacing w:line="240" w:lineRule="auto"/>
        <w:ind w:firstLine="709"/>
        <w:jc w:val="both"/>
        <w:rPr>
          <w:color w:val="auto"/>
          <w:sz w:val="22"/>
          <w:szCs w:val="22"/>
        </w:rPr>
      </w:pPr>
      <w:r w:rsidRPr="00E25BA9">
        <w:rPr>
          <w:color w:val="auto"/>
          <w:sz w:val="22"/>
          <w:szCs w:val="22"/>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10061" w:rsidRPr="00E25BA9" w:rsidRDefault="00710061" w:rsidP="004C124A">
      <w:pPr>
        <w:pStyle w:val="13"/>
        <w:numPr>
          <w:ilvl w:val="0"/>
          <w:numId w:val="12"/>
        </w:numPr>
        <w:tabs>
          <w:tab w:val="left" w:pos="142"/>
          <w:tab w:val="left" w:pos="668"/>
        </w:tabs>
        <w:spacing w:line="240" w:lineRule="auto"/>
        <w:ind w:firstLine="709"/>
        <w:jc w:val="both"/>
        <w:rPr>
          <w:color w:val="auto"/>
          <w:sz w:val="22"/>
          <w:szCs w:val="22"/>
        </w:rPr>
      </w:pPr>
      <w:r w:rsidRPr="00E25BA9">
        <w:rPr>
          <w:color w:val="auto"/>
          <w:sz w:val="22"/>
          <w:szCs w:val="22"/>
        </w:rPr>
        <w:t xml:space="preserve">самостоятельно планировать своё досуговое чтение, обогащать свой литературный кругозор по </w:t>
      </w:r>
      <w:r w:rsidRPr="00E25BA9">
        <w:rPr>
          <w:color w:val="auto"/>
          <w:sz w:val="22"/>
          <w:szCs w:val="22"/>
        </w:rPr>
        <w:lastRenderedPageBreak/>
        <w:t>рекомендациям учителя и сверстников, а также проверенных интернет-ресурсов, в том числе за счёт произведений современной литературы;</w:t>
      </w:r>
    </w:p>
    <w:p w:rsidR="00710061" w:rsidRPr="00E25BA9" w:rsidRDefault="00710061" w:rsidP="004C124A">
      <w:pPr>
        <w:pStyle w:val="13"/>
        <w:numPr>
          <w:ilvl w:val="0"/>
          <w:numId w:val="12"/>
        </w:numPr>
        <w:tabs>
          <w:tab w:val="left" w:pos="142"/>
          <w:tab w:val="left" w:pos="663"/>
        </w:tabs>
        <w:spacing w:line="240" w:lineRule="auto"/>
        <w:ind w:firstLine="709"/>
        <w:jc w:val="both"/>
        <w:rPr>
          <w:color w:val="auto"/>
          <w:sz w:val="22"/>
          <w:szCs w:val="22"/>
        </w:rPr>
      </w:pPr>
      <w:r w:rsidRPr="00E25BA9">
        <w:rPr>
          <w:color w:val="auto"/>
          <w:sz w:val="22"/>
          <w:szCs w:val="22"/>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10061" w:rsidRPr="00E25BA9" w:rsidRDefault="00710061" w:rsidP="004C124A">
      <w:pPr>
        <w:pStyle w:val="13"/>
        <w:numPr>
          <w:ilvl w:val="0"/>
          <w:numId w:val="12"/>
        </w:numPr>
        <w:tabs>
          <w:tab w:val="left" w:pos="142"/>
          <w:tab w:val="left" w:pos="668"/>
        </w:tabs>
        <w:spacing w:line="240" w:lineRule="auto"/>
        <w:ind w:firstLine="709"/>
        <w:jc w:val="both"/>
        <w:rPr>
          <w:color w:val="auto"/>
          <w:sz w:val="22"/>
          <w:szCs w:val="22"/>
        </w:rPr>
      </w:pPr>
      <w:r w:rsidRPr="00E25BA9">
        <w:rPr>
          <w:color w:val="auto"/>
          <w:sz w:val="22"/>
          <w:szCs w:val="22"/>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5D1B" w:rsidRDefault="00710061" w:rsidP="00E25D1B">
      <w:pPr>
        <w:pStyle w:val="13"/>
        <w:tabs>
          <w:tab w:val="left" w:pos="142"/>
        </w:tabs>
        <w:spacing w:line="240" w:lineRule="auto"/>
        <w:ind w:firstLine="709"/>
        <w:jc w:val="both"/>
        <w:rPr>
          <w:color w:val="auto"/>
          <w:sz w:val="22"/>
          <w:szCs w:val="22"/>
        </w:rPr>
      </w:pPr>
      <w:proofErr w:type="gramStart"/>
      <w:r w:rsidRPr="00E25BA9">
        <w:rPr>
          <w:color w:val="auto"/>
          <w:sz w:val="22"/>
          <w:szCs w:val="22"/>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22" w:name="bookmark318"/>
      <w:bookmarkStart w:id="123" w:name="_Toc105502779"/>
      <w:bookmarkStart w:id="124" w:name="_Toc122334579"/>
      <w:proofErr w:type="gramEnd"/>
    </w:p>
    <w:p w:rsidR="00E25D1B" w:rsidRDefault="00E25D1B" w:rsidP="00E25D1B">
      <w:pPr>
        <w:pStyle w:val="13"/>
        <w:tabs>
          <w:tab w:val="left" w:pos="142"/>
        </w:tabs>
        <w:spacing w:line="240" w:lineRule="auto"/>
        <w:ind w:firstLine="709"/>
        <w:jc w:val="both"/>
        <w:rPr>
          <w:color w:val="auto"/>
          <w:sz w:val="22"/>
          <w:szCs w:val="22"/>
        </w:rPr>
      </w:pPr>
    </w:p>
    <w:p w:rsidR="00E25D1B" w:rsidRDefault="00E25D1B" w:rsidP="00E25D1B">
      <w:pPr>
        <w:pStyle w:val="13"/>
        <w:tabs>
          <w:tab w:val="left" w:pos="142"/>
        </w:tabs>
        <w:spacing w:line="240" w:lineRule="auto"/>
        <w:ind w:firstLine="709"/>
        <w:jc w:val="both"/>
        <w:rPr>
          <w:color w:val="auto"/>
          <w:sz w:val="22"/>
          <w:szCs w:val="22"/>
        </w:rPr>
      </w:pPr>
    </w:p>
    <w:p w:rsidR="00E25D1B" w:rsidRDefault="00E25D1B" w:rsidP="00E25D1B">
      <w:pPr>
        <w:pStyle w:val="13"/>
        <w:tabs>
          <w:tab w:val="left" w:pos="142"/>
        </w:tabs>
        <w:spacing w:line="240" w:lineRule="auto"/>
        <w:ind w:firstLine="709"/>
        <w:jc w:val="both"/>
        <w:rPr>
          <w:color w:val="auto"/>
          <w:sz w:val="22"/>
          <w:szCs w:val="22"/>
        </w:rPr>
      </w:pPr>
    </w:p>
    <w:p w:rsidR="00710061" w:rsidRPr="00E25D1B" w:rsidRDefault="00710061" w:rsidP="00E25D1B">
      <w:pPr>
        <w:pStyle w:val="13"/>
        <w:tabs>
          <w:tab w:val="left" w:pos="142"/>
        </w:tabs>
        <w:spacing w:line="240" w:lineRule="auto"/>
        <w:ind w:firstLine="709"/>
        <w:jc w:val="both"/>
        <w:rPr>
          <w:b/>
          <w:color w:val="auto"/>
          <w:sz w:val="22"/>
          <w:szCs w:val="22"/>
        </w:rPr>
      </w:pPr>
      <w:r w:rsidRPr="00E25D1B">
        <w:rPr>
          <w:b/>
          <w:color w:val="auto"/>
          <w:sz w:val="22"/>
          <w:szCs w:val="22"/>
        </w:rPr>
        <w:t>2.1.3. РОДНОЙ ЯЗЫК (РУССКИЙ)</w:t>
      </w:r>
      <w:bookmarkEnd w:id="122"/>
      <w:bookmarkEnd w:id="123"/>
      <w:bookmarkEnd w:id="124"/>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color w:val="auto"/>
          <w:sz w:val="22"/>
          <w:szCs w:val="22"/>
        </w:rPr>
      </w:pPr>
      <w:bookmarkStart w:id="125" w:name="bookmark320"/>
      <w:r w:rsidRPr="00E25BA9">
        <w:rPr>
          <w:rFonts w:ascii="Times New Roman" w:hAnsi="Times New Roman" w:cs="Times New Roman"/>
          <w:color w:val="auto"/>
          <w:sz w:val="22"/>
          <w:szCs w:val="22"/>
        </w:rPr>
        <w:t>ПОЯСНИТЕЛЬНАЯ ЗАПИСКА</w:t>
      </w:r>
      <w:bookmarkEnd w:id="12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Примерная рабочая программа позволит учителю:</w:t>
      </w:r>
    </w:p>
    <w:p w:rsidR="00710061" w:rsidRPr="00E25BA9" w:rsidRDefault="00710061" w:rsidP="004C124A">
      <w:pPr>
        <w:pStyle w:val="13"/>
        <w:numPr>
          <w:ilvl w:val="0"/>
          <w:numId w:val="13"/>
        </w:numPr>
        <w:tabs>
          <w:tab w:val="left" w:pos="142"/>
          <w:tab w:val="left" w:pos="543"/>
        </w:tabs>
        <w:spacing w:line="240" w:lineRule="auto"/>
        <w:ind w:firstLine="709"/>
        <w:jc w:val="both"/>
        <w:rPr>
          <w:color w:val="auto"/>
          <w:sz w:val="22"/>
          <w:szCs w:val="22"/>
        </w:rPr>
      </w:pPr>
      <w:r w:rsidRPr="00E25BA9">
        <w:rPr>
          <w:color w:val="auto"/>
          <w:sz w:val="22"/>
          <w:szCs w:val="22"/>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710061" w:rsidRPr="00E25BA9" w:rsidRDefault="00710061" w:rsidP="004C124A">
      <w:pPr>
        <w:pStyle w:val="13"/>
        <w:numPr>
          <w:ilvl w:val="0"/>
          <w:numId w:val="13"/>
        </w:numPr>
        <w:tabs>
          <w:tab w:val="left" w:pos="142"/>
          <w:tab w:val="left" w:pos="543"/>
        </w:tabs>
        <w:spacing w:line="240" w:lineRule="auto"/>
        <w:ind w:firstLine="709"/>
        <w:jc w:val="both"/>
        <w:rPr>
          <w:color w:val="auto"/>
          <w:sz w:val="22"/>
          <w:szCs w:val="22"/>
        </w:rPr>
      </w:pPr>
      <w:r w:rsidRPr="00E25BA9">
        <w:rPr>
          <w:color w:val="auto"/>
          <w:sz w:val="22"/>
          <w:szCs w:val="22"/>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710061" w:rsidRPr="00E25BA9" w:rsidRDefault="00710061" w:rsidP="004C124A">
      <w:pPr>
        <w:pStyle w:val="13"/>
        <w:numPr>
          <w:ilvl w:val="0"/>
          <w:numId w:val="13"/>
        </w:numPr>
        <w:tabs>
          <w:tab w:val="left" w:pos="142"/>
          <w:tab w:val="left" w:pos="548"/>
        </w:tabs>
        <w:spacing w:line="240" w:lineRule="auto"/>
        <w:ind w:firstLine="709"/>
        <w:jc w:val="both"/>
        <w:rPr>
          <w:color w:val="auto"/>
          <w:sz w:val="22"/>
          <w:szCs w:val="22"/>
        </w:rPr>
      </w:pPr>
      <w:r w:rsidRPr="00E25BA9">
        <w:rPr>
          <w:color w:val="auto"/>
          <w:sz w:val="22"/>
          <w:szCs w:val="22"/>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Личностные и метапредметные результаты представлены с учётом особенностей преподавания курса русского языка в основной </w:t>
      </w:r>
      <w:bookmarkStart w:id="126" w:name="bookmark322"/>
      <w:r w:rsidR="00E25BA9">
        <w:rPr>
          <w:color w:val="auto"/>
          <w:sz w:val="22"/>
          <w:szCs w:val="22"/>
        </w:rPr>
        <w:t>общеобразовательной школе.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ОБЩАЯ ХАРАКТЕРИСТИКА УЧЕБНОГО ПРЕДМЕТА «РОДНОЙ ЯЗЫК (РУССКИЙ)»</w:t>
      </w:r>
      <w:bookmarkEnd w:id="12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w:t>
      </w:r>
      <w:r w:rsidRPr="00E25BA9">
        <w:rPr>
          <w:color w:val="auto"/>
          <w:sz w:val="22"/>
          <w:szCs w:val="22"/>
        </w:rPr>
        <w:lastRenderedPageBreak/>
        <w:t>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w:t>
      </w:r>
      <w:bookmarkStart w:id="127" w:name="bookmark324"/>
      <w:r w:rsidR="00E25BA9">
        <w:rPr>
          <w:color w:val="auto"/>
          <w:sz w:val="22"/>
          <w:szCs w:val="22"/>
        </w:rPr>
        <w:t>о-историческую обусловленность.</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ЦЕЛИ ИЗУЧЕНИЯ УЧЕБНОГО ПРЕДМЕТА</w:t>
      </w:r>
      <w:bookmarkEnd w:id="127"/>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«РОДНОЙ ЯЗЫК (РУССКИЙ)»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Целями изучения родного языка (русского) по программам основного общего образования являются:</w:t>
      </w:r>
    </w:p>
    <w:p w:rsidR="00710061" w:rsidRPr="00E25BA9" w:rsidRDefault="00710061" w:rsidP="004C124A">
      <w:pPr>
        <w:pStyle w:val="13"/>
        <w:numPr>
          <w:ilvl w:val="0"/>
          <w:numId w:val="141"/>
        </w:numPr>
        <w:tabs>
          <w:tab w:val="left" w:pos="142"/>
        </w:tabs>
        <w:spacing w:line="240" w:lineRule="auto"/>
        <w:ind w:left="0" w:firstLine="709"/>
        <w:jc w:val="both"/>
        <w:rPr>
          <w:color w:val="auto"/>
          <w:sz w:val="22"/>
          <w:szCs w:val="22"/>
        </w:rPr>
      </w:pPr>
      <w:r w:rsidRPr="00E25BA9">
        <w:rPr>
          <w:color w:val="auto"/>
          <w:sz w:val="22"/>
          <w:szCs w:val="22"/>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710061" w:rsidRPr="00E25BA9" w:rsidRDefault="00710061" w:rsidP="004C124A">
      <w:pPr>
        <w:pStyle w:val="13"/>
        <w:numPr>
          <w:ilvl w:val="0"/>
          <w:numId w:val="141"/>
        </w:numPr>
        <w:tabs>
          <w:tab w:val="left" w:pos="142"/>
        </w:tabs>
        <w:spacing w:line="240" w:lineRule="auto"/>
        <w:ind w:left="0" w:firstLine="709"/>
        <w:jc w:val="both"/>
        <w:rPr>
          <w:color w:val="auto"/>
          <w:sz w:val="22"/>
          <w:szCs w:val="22"/>
        </w:rPr>
      </w:pPr>
      <w:r w:rsidRPr="00E25BA9">
        <w:rPr>
          <w:color w:val="auto"/>
          <w:sz w:val="22"/>
          <w:szCs w:val="22"/>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10061" w:rsidRPr="00E25BA9" w:rsidRDefault="00710061" w:rsidP="004C124A">
      <w:pPr>
        <w:pStyle w:val="13"/>
        <w:numPr>
          <w:ilvl w:val="0"/>
          <w:numId w:val="141"/>
        </w:numPr>
        <w:tabs>
          <w:tab w:val="left" w:pos="142"/>
        </w:tabs>
        <w:spacing w:line="240" w:lineRule="auto"/>
        <w:ind w:left="0" w:firstLine="709"/>
        <w:jc w:val="both"/>
        <w:rPr>
          <w:color w:val="auto"/>
          <w:sz w:val="22"/>
          <w:szCs w:val="22"/>
        </w:rPr>
      </w:pPr>
      <w:r w:rsidRPr="00E25BA9">
        <w:rPr>
          <w:color w:val="auto"/>
          <w:sz w:val="22"/>
          <w:szCs w:val="22"/>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10061" w:rsidRPr="00E25BA9" w:rsidRDefault="00710061" w:rsidP="004C124A">
      <w:pPr>
        <w:pStyle w:val="13"/>
        <w:numPr>
          <w:ilvl w:val="0"/>
          <w:numId w:val="141"/>
        </w:numPr>
        <w:tabs>
          <w:tab w:val="left" w:pos="142"/>
        </w:tabs>
        <w:spacing w:line="240" w:lineRule="auto"/>
        <w:ind w:left="0" w:firstLine="709"/>
        <w:jc w:val="both"/>
        <w:rPr>
          <w:color w:val="auto"/>
          <w:sz w:val="22"/>
          <w:szCs w:val="22"/>
        </w:rPr>
      </w:pPr>
      <w:r w:rsidRPr="00E25BA9">
        <w:rPr>
          <w:color w:val="auto"/>
          <w:sz w:val="22"/>
          <w:szCs w:val="22"/>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710061" w:rsidRPr="00E25BA9" w:rsidRDefault="00710061" w:rsidP="004C124A">
      <w:pPr>
        <w:pStyle w:val="13"/>
        <w:numPr>
          <w:ilvl w:val="0"/>
          <w:numId w:val="141"/>
        </w:numPr>
        <w:tabs>
          <w:tab w:val="left" w:pos="142"/>
        </w:tabs>
        <w:spacing w:line="240" w:lineRule="auto"/>
        <w:ind w:left="0" w:firstLine="709"/>
        <w:jc w:val="both"/>
        <w:rPr>
          <w:color w:val="auto"/>
          <w:sz w:val="22"/>
          <w:szCs w:val="22"/>
        </w:rPr>
      </w:pPr>
      <w:r w:rsidRPr="00E25BA9">
        <w:rPr>
          <w:color w:val="auto"/>
          <w:sz w:val="22"/>
          <w:szCs w:val="22"/>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710061" w:rsidRPr="00E25BA9" w:rsidRDefault="00710061" w:rsidP="004C124A">
      <w:pPr>
        <w:pStyle w:val="13"/>
        <w:numPr>
          <w:ilvl w:val="0"/>
          <w:numId w:val="141"/>
        </w:numPr>
        <w:tabs>
          <w:tab w:val="left" w:pos="142"/>
        </w:tabs>
        <w:spacing w:line="240" w:lineRule="auto"/>
        <w:ind w:left="0" w:firstLine="709"/>
        <w:jc w:val="both"/>
        <w:rPr>
          <w:color w:val="auto"/>
          <w:sz w:val="22"/>
          <w:szCs w:val="22"/>
        </w:rPr>
      </w:pPr>
      <w:r w:rsidRPr="00E25BA9">
        <w:rPr>
          <w:color w:val="auto"/>
          <w:sz w:val="22"/>
          <w:szCs w:val="22"/>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bookmarkStart w:id="128" w:name="bookmark327"/>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МЕСТО УЧЕБНОГО ПРЕДМЕТА «РОДНОЙ ЯЗЫК (РУССКИЙ)»</w:t>
      </w:r>
      <w:bookmarkEnd w:id="128"/>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В УЧЕБНОМ ПЛАНЕ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пределах одного класса последовательность изучения тем, представленных в содержании каждого класса, может варь</w:t>
      </w:r>
      <w:bookmarkStart w:id="129" w:name="bookmark330"/>
      <w:r w:rsidR="00E25BA9">
        <w:rPr>
          <w:color w:val="auto"/>
          <w:sz w:val="22"/>
          <w:szCs w:val="22"/>
        </w:rPr>
        <w:t>ироваться.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ОСНОВНЫЕ СОДЕРЖАТЕЛЬНЫЕ ЛИНИИ ПРОГРАММЫ</w:t>
      </w:r>
      <w:bookmarkEnd w:id="129"/>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УЧЕБНОГО ПРЕДМЕТА «РОДНОЙ ЯЗЫК (РУССКИЙ)»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соответствии с этим в программе выделяются следующие блоки.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первом блоке — </w:t>
      </w:r>
      <w:r w:rsidRPr="00E25BA9">
        <w:rPr>
          <w:b/>
          <w:bCs/>
          <w:color w:val="auto"/>
          <w:sz w:val="22"/>
          <w:szCs w:val="22"/>
        </w:rPr>
        <w:t xml:space="preserve">«Язык и культура» </w:t>
      </w:r>
      <w:r w:rsidRPr="00E25BA9">
        <w:rPr>
          <w:color w:val="auto"/>
          <w:sz w:val="22"/>
          <w:szCs w:val="22"/>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10061" w:rsidRPr="00E25BA9" w:rsidRDefault="00710061" w:rsidP="00635376">
      <w:pPr>
        <w:pStyle w:val="13"/>
        <w:tabs>
          <w:tab w:val="left" w:pos="142"/>
        </w:tabs>
        <w:spacing w:line="240" w:lineRule="auto"/>
        <w:ind w:firstLine="709"/>
        <w:jc w:val="both"/>
        <w:rPr>
          <w:color w:val="auto"/>
          <w:sz w:val="22"/>
          <w:szCs w:val="22"/>
        </w:rPr>
      </w:pPr>
      <w:proofErr w:type="gramStart"/>
      <w:r w:rsidRPr="00E25BA9">
        <w:rPr>
          <w:color w:val="auto"/>
          <w:sz w:val="22"/>
          <w:szCs w:val="22"/>
        </w:rPr>
        <w:t xml:space="preserve">Второй блок — </w:t>
      </w:r>
      <w:r w:rsidRPr="00E25BA9">
        <w:rPr>
          <w:b/>
          <w:bCs/>
          <w:color w:val="auto"/>
          <w:sz w:val="22"/>
          <w:szCs w:val="22"/>
        </w:rPr>
        <w:t xml:space="preserve">«Культура речи» </w:t>
      </w:r>
      <w:r w:rsidRPr="00E25BA9">
        <w:rPr>
          <w:color w:val="auto"/>
          <w:sz w:val="22"/>
          <w:szCs w:val="22"/>
        </w:rPr>
        <w:t>— ориентирован на формирование у учащихся ответст</w:t>
      </w:r>
      <w:r w:rsidR="00E25BA9">
        <w:rPr>
          <w:color w:val="auto"/>
          <w:sz w:val="22"/>
          <w:szCs w:val="22"/>
        </w:rPr>
        <w:t>венного и осознанного отношения</w:t>
      </w:r>
      <w:r w:rsidR="00554C12">
        <w:rPr>
          <w:color w:val="auto"/>
          <w:sz w:val="22"/>
          <w:szCs w:val="22"/>
        </w:rPr>
        <w:t xml:space="preserve"> </w:t>
      </w:r>
      <w:r w:rsidRPr="00E25BA9">
        <w:rPr>
          <w:color w:val="auto"/>
          <w:sz w:val="22"/>
          <w:szCs w:val="22"/>
        </w:rPr>
        <w:t xml:space="preserve">к использованию русского языка во всех сферах жизни, повышение речевой культуры </w:t>
      </w:r>
      <w:r w:rsidRPr="00E25BA9">
        <w:rPr>
          <w:color w:val="auto"/>
          <w:sz w:val="22"/>
          <w:szCs w:val="22"/>
        </w:rPr>
        <w:lastRenderedPageBreak/>
        <w:t>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w:t>
      </w:r>
      <w:proofErr w:type="gramEnd"/>
      <w:r w:rsidRPr="00E25BA9">
        <w:rPr>
          <w:color w:val="auto"/>
          <w:sz w:val="22"/>
          <w:szCs w:val="22"/>
        </w:rPr>
        <w:t xml:space="preserve">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E25D1B" w:rsidRDefault="00710061" w:rsidP="00E25D1B">
      <w:pPr>
        <w:pStyle w:val="13"/>
        <w:tabs>
          <w:tab w:val="left" w:pos="142"/>
        </w:tabs>
        <w:spacing w:line="240" w:lineRule="auto"/>
        <w:ind w:firstLine="709"/>
        <w:jc w:val="both"/>
        <w:rPr>
          <w:color w:val="auto"/>
          <w:sz w:val="22"/>
          <w:szCs w:val="22"/>
        </w:rPr>
      </w:pPr>
      <w:r w:rsidRPr="00E25BA9">
        <w:rPr>
          <w:color w:val="auto"/>
          <w:sz w:val="22"/>
          <w:szCs w:val="22"/>
        </w:rPr>
        <w:t xml:space="preserve">В третьем блоке — </w:t>
      </w:r>
      <w:r w:rsidRPr="00E25BA9">
        <w:rPr>
          <w:b/>
          <w:bCs/>
          <w:color w:val="auto"/>
          <w:sz w:val="22"/>
          <w:szCs w:val="22"/>
        </w:rPr>
        <w:t xml:space="preserve">«Речь. Речевая деятельность. </w:t>
      </w:r>
      <w:proofErr w:type="gramStart"/>
      <w:r w:rsidRPr="00E25BA9">
        <w:rPr>
          <w:b/>
          <w:bCs/>
          <w:color w:val="auto"/>
          <w:sz w:val="22"/>
          <w:szCs w:val="22"/>
        </w:rPr>
        <w:t xml:space="preserve">Текст» </w:t>
      </w:r>
      <w:r w:rsidRPr="00E25BA9">
        <w:rPr>
          <w:color w:val="auto"/>
          <w:sz w:val="22"/>
          <w:szCs w:val="22"/>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30" w:name="bookmark333"/>
      <w:proofErr w:type="gramEnd"/>
    </w:p>
    <w:p w:rsidR="00E25D1B" w:rsidRDefault="00E25D1B" w:rsidP="00E25D1B">
      <w:pPr>
        <w:pStyle w:val="13"/>
        <w:tabs>
          <w:tab w:val="left" w:pos="142"/>
        </w:tabs>
        <w:spacing w:line="240" w:lineRule="auto"/>
        <w:ind w:firstLine="709"/>
        <w:jc w:val="both"/>
        <w:rPr>
          <w:color w:val="auto"/>
          <w:sz w:val="22"/>
          <w:szCs w:val="22"/>
        </w:rPr>
      </w:pPr>
    </w:p>
    <w:p w:rsidR="00E25D1B" w:rsidRDefault="00E25D1B" w:rsidP="00E25D1B">
      <w:pPr>
        <w:pStyle w:val="13"/>
        <w:tabs>
          <w:tab w:val="left" w:pos="142"/>
        </w:tabs>
        <w:spacing w:line="240" w:lineRule="auto"/>
        <w:ind w:firstLine="709"/>
        <w:jc w:val="both"/>
        <w:rPr>
          <w:color w:val="auto"/>
          <w:sz w:val="22"/>
          <w:szCs w:val="22"/>
        </w:rPr>
      </w:pPr>
    </w:p>
    <w:p w:rsidR="00E25D1B" w:rsidRDefault="00E25D1B" w:rsidP="00E25D1B">
      <w:pPr>
        <w:pStyle w:val="13"/>
        <w:tabs>
          <w:tab w:val="left" w:pos="142"/>
        </w:tabs>
        <w:spacing w:line="240" w:lineRule="auto"/>
        <w:ind w:firstLine="709"/>
        <w:jc w:val="both"/>
        <w:rPr>
          <w:color w:val="auto"/>
          <w:sz w:val="22"/>
          <w:szCs w:val="22"/>
        </w:rPr>
      </w:pPr>
    </w:p>
    <w:p w:rsidR="00E25D1B" w:rsidRDefault="00E25D1B" w:rsidP="00E25D1B">
      <w:pPr>
        <w:pStyle w:val="13"/>
        <w:tabs>
          <w:tab w:val="left" w:pos="142"/>
        </w:tabs>
        <w:spacing w:line="240" w:lineRule="auto"/>
        <w:ind w:firstLine="709"/>
        <w:jc w:val="both"/>
        <w:rPr>
          <w:color w:val="auto"/>
          <w:sz w:val="22"/>
          <w:szCs w:val="22"/>
        </w:rPr>
      </w:pPr>
    </w:p>
    <w:p w:rsidR="00E25D1B" w:rsidRDefault="00E25D1B" w:rsidP="00E25D1B">
      <w:pPr>
        <w:pStyle w:val="13"/>
        <w:tabs>
          <w:tab w:val="left" w:pos="142"/>
        </w:tabs>
        <w:spacing w:line="240" w:lineRule="auto"/>
        <w:ind w:firstLine="709"/>
        <w:jc w:val="both"/>
        <w:rPr>
          <w:color w:val="auto"/>
          <w:sz w:val="22"/>
          <w:szCs w:val="22"/>
        </w:rPr>
      </w:pPr>
    </w:p>
    <w:p w:rsidR="00E25D1B" w:rsidRDefault="00E25D1B" w:rsidP="00E25D1B">
      <w:pPr>
        <w:pStyle w:val="13"/>
        <w:tabs>
          <w:tab w:val="left" w:pos="142"/>
        </w:tabs>
        <w:spacing w:line="240" w:lineRule="auto"/>
        <w:ind w:firstLine="709"/>
        <w:jc w:val="both"/>
        <w:rPr>
          <w:color w:val="auto"/>
          <w:sz w:val="22"/>
          <w:szCs w:val="22"/>
        </w:rPr>
      </w:pPr>
    </w:p>
    <w:p w:rsidR="00710061" w:rsidRPr="00E25D1B" w:rsidRDefault="00710061" w:rsidP="00E25D1B">
      <w:pPr>
        <w:pStyle w:val="13"/>
        <w:tabs>
          <w:tab w:val="left" w:pos="142"/>
        </w:tabs>
        <w:spacing w:line="240" w:lineRule="auto"/>
        <w:ind w:firstLine="709"/>
        <w:jc w:val="both"/>
        <w:rPr>
          <w:b/>
          <w:color w:val="auto"/>
          <w:sz w:val="22"/>
          <w:szCs w:val="22"/>
        </w:rPr>
      </w:pPr>
      <w:r w:rsidRPr="00E25D1B">
        <w:rPr>
          <w:b/>
          <w:color w:val="auto"/>
          <w:sz w:val="22"/>
          <w:szCs w:val="22"/>
        </w:rPr>
        <w:t>СОДЕРЖАНИЕ УЧЕБНОГО ПРЕДМЕТА</w:t>
      </w:r>
      <w:bookmarkEnd w:id="130"/>
    </w:p>
    <w:p w:rsidR="00710061" w:rsidRPr="00E25BA9" w:rsidRDefault="00E25BA9" w:rsidP="00635376">
      <w:pPr>
        <w:pStyle w:val="af5"/>
        <w:pBdr>
          <w:bottom w:val="single" w:sz="12" w:space="1" w:color="auto"/>
        </w:pBdr>
        <w:tabs>
          <w:tab w:val="left" w:pos="142"/>
        </w:tabs>
        <w:ind w:firstLine="709"/>
        <w:rPr>
          <w:rFonts w:ascii="Times New Roman" w:hAnsi="Times New Roman" w:cs="Times New Roman"/>
          <w:color w:val="auto"/>
          <w:sz w:val="22"/>
          <w:szCs w:val="22"/>
        </w:rPr>
      </w:pPr>
      <w:bookmarkStart w:id="131" w:name="bookmark352"/>
      <w:r>
        <w:rPr>
          <w:rFonts w:ascii="Times New Roman" w:hAnsi="Times New Roman" w:cs="Times New Roman"/>
          <w:color w:val="auto"/>
          <w:sz w:val="22"/>
          <w:szCs w:val="22"/>
        </w:rPr>
        <w:t>«РОДНОЙ ЯЗЫК (РУССКИЙ)»</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7 КЛАСС</w:t>
      </w:r>
      <w:bookmarkStart w:id="132" w:name="bookmark354"/>
      <w:bookmarkEnd w:id="131"/>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1. Язык и культура</w:t>
      </w:r>
      <w:bookmarkEnd w:id="13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Лексические заимствования последних десятилетий. Употребление иноязычных с</w:t>
      </w:r>
      <w:bookmarkStart w:id="133" w:name="bookmark356"/>
      <w:r w:rsidR="00721805" w:rsidRPr="00E25BA9">
        <w:rPr>
          <w:color w:val="auto"/>
          <w:sz w:val="22"/>
          <w:szCs w:val="22"/>
        </w:rPr>
        <w:t>лов как проблема культуры речи.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2. Культура речи</w:t>
      </w:r>
      <w:bookmarkEnd w:id="13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25BA9">
        <w:rPr>
          <w:i/>
          <w:iCs/>
          <w:color w:val="auto"/>
          <w:sz w:val="22"/>
          <w:szCs w:val="22"/>
        </w:rPr>
        <w:t>очутиться, победить, убедить, учредить, утвердить</w:t>
      </w:r>
      <w:r w:rsidRPr="00E25BA9">
        <w:rPr>
          <w:color w:val="auto"/>
          <w:sz w:val="22"/>
          <w:szCs w:val="22"/>
        </w:rPr>
        <w:t>), формы глаголов совершенного и несовершенного вида, формы глаголов в повелительном наклонении.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Литературный и разговорный варианты грамматической нормы (</w:t>
      </w:r>
      <w:r w:rsidRPr="00E25BA9">
        <w:rPr>
          <w:i/>
          <w:iCs/>
          <w:color w:val="auto"/>
          <w:sz w:val="22"/>
          <w:szCs w:val="22"/>
        </w:rPr>
        <w:t>махаешь — машешь; обусловливать, сосредоточивать, уполномочивать, оспаривать, удостаивать, облагораживать</w:t>
      </w:r>
      <w:r w:rsidRPr="00E25BA9">
        <w:rPr>
          <w:color w:val="auto"/>
          <w:sz w:val="22"/>
          <w:szCs w:val="22"/>
        </w:rPr>
        <w:t>). Варианты грамматической нормы: литературные и разговорные падежные формы причастий; типичные ошибки употребления деепричастий, наречий.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w:t>
      </w:r>
      <w:bookmarkStart w:id="134" w:name="bookmark358"/>
      <w:r w:rsidR="00721805" w:rsidRPr="00E25BA9">
        <w:rPr>
          <w:color w:val="auto"/>
          <w:sz w:val="22"/>
          <w:szCs w:val="22"/>
        </w:rPr>
        <w:t>ещающие и сопровождающие жесты.</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3. Речь. Речевая деятельность. Текст</w:t>
      </w:r>
      <w:bookmarkEnd w:id="13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Традиции русского речевого общения. Коммуникативные стратегии и тактики устного общения: убеждение, комплимент, уговаривание, похвала.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Разговорная речь. Спор, виды спора. Корректные приёмы ведения спора. Дискуссия.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Публицистический стиль. Путевые записки. Текст рекламного объявления, его языковые и </w:t>
      </w:r>
      <w:r w:rsidRPr="00E25BA9">
        <w:rPr>
          <w:color w:val="auto"/>
          <w:sz w:val="22"/>
          <w:szCs w:val="22"/>
        </w:rPr>
        <w:lastRenderedPageBreak/>
        <w:t>структурные особенности.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Язык художественной литературы. Фактуальная и подтекстовая информация в текстах художественного стиля речи. Сильные позиции в худож</w:t>
      </w:r>
      <w:bookmarkStart w:id="135" w:name="bookmark360"/>
      <w:r w:rsidR="00E25BA9">
        <w:rPr>
          <w:color w:val="auto"/>
          <w:sz w:val="22"/>
          <w:szCs w:val="22"/>
        </w:rPr>
        <w:t>ественных текстах. Притча.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8 КЛАСС</w:t>
      </w:r>
      <w:bookmarkStart w:id="136" w:name="bookmark362"/>
      <w:bookmarkEnd w:id="135"/>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1. Язык и культура</w:t>
      </w:r>
      <w:bookmarkEnd w:id="13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Иноязычная лексика в разговорной речи, современной публицистике, в том числе в дисплейных 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w:t>
      </w:r>
      <w:bookmarkStart w:id="137" w:name="bookmark364"/>
      <w:r w:rsidR="00E25BA9">
        <w:rPr>
          <w:color w:val="auto"/>
          <w:sz w:val="22"/>
          <w:szCs w:val="22"/>
        </w:rPr>
        <w:t>вий у русских и других народов.</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2. Культура речи</w:t>
      </w:r>
      <w:bookmarkEnd w:id="13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25BA9">
        <w:rPr>
          <w:i/>
          <w:iCs/>
          <w:color w:val="auto"/>
          <w:sz w:val="22"/>
          <w:szCs w:val="22"/>
        </w:rPr>
        <w:t>е</w:t>
      </w:r>
      <w:r w:rsidRPr="00E25BA9">
        <w:rPr>
          <w:color w:val="auto"/>
          <w:sz w:val="22"/>
          <w:szCs w:val="22"/>
        </w:rPr>
        <w:t xml:space="preserve"> в словах иноязычного происхождения; произношение безударного [а] после </w:t>
      </w:r>
      <w:r w:rsidRPr="00E25BA9">
        <w:rPr>
          <w:i/>
          <w:iCs/>
          <w:color w:val="auto"/>
          <w:sz w:val="22"/>
          <w:szCs w:val="22"/>
        </w:rPr>
        <w:t>ж</w:t>
      </w:r>
      <w:r w:rsidRPr="00E25BA9">
        <w:rPr>
          <w:color w:val="auto"/>
          <w:sz w:val="22"/>
          <w:szCs w:val="22"/>
        </w:rPr>
        <w:t xml:space="preserve"> и </w:t>
      </w:r>
      <w:r w:rsidRPr="00E25BA9">
        <w:rPr>
          <w:i/>
          <w:iCs/>
          <w:color w:val="auto"/>
          <w:sz w:val="22"/>
          <w:szCs w:val="22"/>
        </w:rPr>
        <w:t>ш</w:t>
      </w:r>
      <w:r w:rsidRPr="00E25BA9">
        <w:rPr>
          <w:color w:val="auto"/>
          <w:sz w:val="22"/>
          <w:szCs w:val="22"/>
        </w:rPr>
        <w:t xml:space="preserve">; произношение сочетания </w:t>
      </w:r>
      <w:r w:rsidRPr="00E25BA9">
        <w:rPr>
          <w:i/>
          <w:iCs/>
          <w:color w:val="auto"/>
          <w:sz w:val="22"/>
          <w:szCs w:val="22"/>
        </w:rPr>
        <w:t>чн</w:t>
      </w:r>
      <w:r w:rsidRPr="00E25BA9">
        <w:rPr>
          <w:color w:val="auto"/>
          <w:sz w:val="22"/>
          <w:szCs w:val="22"/>
        </w:rPr>
        <w:t xml:space="preserve"> и </w:t>
      </w:r>
      <w:r w:rsidRPr="00E25BA9">
        <w:rPr>
          <w:i/>
          <w:iCs/>
          <w:color w:val="auto"/>
          <w:sz w:val="22"/>
          <w:szCs w:val="22"/>
        </w:rPr>
        <w:t>чт</w:t>
      </w:r>
      <w:r w:rsidRPr="00E25BA9">
        <w:rPr>
          <w:color w:val="auto"/>
          <w:sz w:val="22"/>
          <w:szCs w:val="22"/>
        </w:rPr>
        <w:t xml:space="preserve">; произношение женских отчеств на </w:t>
      </w:r>
      <w:r w:rsidRPr="00E25BA9">
        <w:rPr>
          <w:i/>
          <w:iCs/>
          <w:color w:val="auto"/>
          <w:sz w:val="22"/>
          <w:szCs w:val="22"/>
        </w:rPr>
        <w:t>-ична</w:t>
      </w:r>
      <w:r w:rsidRPr="00E25BA9">
        <w:rPr>
          <w:color w:val="auto"/>
          <w:sz w:val="22"/>
          <w:szCs w:val="22"/>
        </w:rPr>
        <w:t xml:space="preserve">, </w:t>
      </w:r>
      <w:r w:rsidRPr="00E25BA9">
        <w:rPr>
          <w:i/>
          <w:iCs/>
          <w:color w:val="auto"/>
          <w:sz w:val="22"/>
          <w:szCs w:val="22"/>
        </w:rPr>
        <w:t>-инич- на</w:t>
      </w:r>
      <w:r w:rsidRPr="00E25BA9">
        <w:rPr>
          <w:color w:val="auto"/>
          <w:sz w:val="22"/>
          <w:szCs w:val="22"/>
        </w:rPr>
        <w:t xml:space="preserve">; произношение твёрдого [н] перед мягкими [ф’] и [в’]; произношение мягкого [н] перед </w:t>
      </w:r>
      <w:r w:rsidRPr="00E25BA9">
        <w:rPr>
          <w:i/>
          <w:iCs/>
          <w:color w:val="auto"/>
          <w:sz w:val="22"/>
          <w:szCs w:val="22"/>
        </w:rPr>
        <w:t>ч</w:t>
      </w:r>
      <w:r w:rsidRPr="00E25BA9">
        <w:rPr>
          <w:color w:val="auto"/>
          <w:sz w:val="22"/>
          <w:szCs w:val="22"/>
        </w:rPr>
        <w:t xml:space="preserve"> и </w:t>
      </w:r>
      <w:r w:rsidRPr="00E25BA9">
        <w:rPr>
          <w:i/>
          <w:iCs/>
          <w:color w:val="auto"/>
          <w:sz w:val="22"/>
          <w:szCs w:val="22"/>
        </w:rPr>
        <w:t>щ</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Типичные акцентологические ошибки в современной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w:t>
      </w:r>
      <w:bookmarkStart w:id="138" w:name="bookmark366"/>
      <w:r w:rsidR="00E25BA9">
        <w:rPr>
          <w:color w:val="auto"/>
          <w:sz w:val="22"/>
          <w:szCs w:val="22"/>
        </w:rPr>
        <w:t>Синонимия речевых формул.</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3. Речь. Речевая деятельность. Текст</w:t>
      </w:r>
      <w:bookmarkEnd w:id="13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Эффективные приёмы слушания. Предтекстовый, текстовый и послетекстовый этапы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способы и средства получения и переработки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Структура аргументации: тезис, аргумент. Способы аргументации. Правила эффективной аргументации.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Разговорная речь. Самохарактеристика, самопрезентация, поздравление.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Язык художественной литературы. Сочинение в жанре письма другу (в том числе эл</w:t>
      </w:r>
      <w:bookmarkStart w:id="139" w:name="bookmark368"/>
      <w:r w:rsidR="00E25BA9">
        <w:rPr>
          <w:color w:val="auto"/>
          <w:sz w:val="22"/>
          <w:szCs w:val="22"/>
        </w:rPr>
        <w:t>ектронного), страницы дневника.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9 КЛАСС</w:t>
      </w:r>
      <w:bookmarkStart w:id="140" w:name="bookmark370"/>
      <w:bookmarkEnd w:id="139"/>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1. Язык и культура</w:t>
      </w:r>
      <w:bookmarkEnd w:id="14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w:t>
      </w:r>
      <w:bookmarkStart w:id="141" w:name="bookmark372"/>
      <w:r w:rsidR="00E25BA9">
        <w:rPr>
          <w:color w:val="auto"/>
          <w:sz w:val="22"/>
          <w:szCs w:val="22"/>
        </w:rPr>
        <w:t>ка, создание новой фразеологии.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2. Культура речи</w:t>
      </w:r>
      <w:bookmarkEnd w:id="14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Основные орфоэпические нормы современного русского литературного языка (обобщение). Активные </w:t>
      </w:r>
      <w:r w:rsidRPr="00E25BA9">
        <w:rPr>
          <w:color w:val="auto"/>
          <w:sz w:val="22"/>
          <w:szCs w:val="22"/>
        </w:rPr>
        <w:lastRenderedPageBreak/>
        <w:t>процессы в области произношения и ударения. Отражение произносительных вариантов в современных орфоэпических словарях.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Речевая избыточность и точность. Тавтология. Плеоназм. Типичные ошибки, связанные с речевой избыточностью.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Современные толковые словари. Отражение вариантов лексической нормы в современных словарях. Словарные пометы.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r w:rsidR="00554C12">
        <w:rPr>
          <w:color w:val="auto"/>
          <w:sz w:val="22"/>
          <w:szCs w:val="22"/>
        </w:rPr>
        <w:t xml:space="preserve"> </w:t>
      </w:r>
      <w:r w:rsidRPr="00E25BA9">
        <w:rPr>
          <w:color w:val="auto"/>
          <w:sz w:val="22"/>
          <w:szCs w:val="22"/>
        </w:rPr>
        <w:t xml:space="preserve">Этика и этикет в </w:t>
      </w:r>
      <w:proofErr w:type="gramStart"/>
      <w:r w:rsidRPr="00E25BA9">
        <w:rPr>
          <w:color w:val="auto"/>
          <w:sz w:val="22"/>
          <w:szCs w:val="22"/>
        </w:rPr>
        <w:t>интернет-общении</w:t>
      </w:r>
      <w:proofErr w:type="gramEnd"/>
      <w:r w:rsidRPr="00E25BA9">
        <w:rPr>
          <w:color w:val="auto"/>
          <w:sz w:val="22"/>
          <w:szCs w:val="22"/>
        </w:rPr>
        <w:t>. Этикет интернет-переписки. Этические нормы, правила этикета интернет-дискуссии, интернет-полемики. Этикетное речевое поведени</w:t>
      </w:r>
      <w:bookmarkStart w:id="142" w:name="bookmark374"/>
      <w:r w:rsidR="00E25BA9">
        <w:rPr>
          <w:color w:val="auto"/>
          <w:sz w:val="22"/>
          <w:szCs w:val="22"/>
        </w:rPr>
        <w:t>е в ситуациях делового общения.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3. Речь. Речевая деятельность. Текст</w:t>
      </w:r>
      <w:bookmarkEnd w:id="14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Русский язык в Интернете. Правила информационной безопасности при общении в социальных сетях. Контактное и дистантное 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преобразования текстов: аннотация, конспект. Использование графиков, диаграмм, схем для представления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Разговорная речь. Анекдот, шутка.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Официально-деловой стиль. Деловое письмо, его структурные элементы и языковые особенности.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Учебно-научный стиль. Доклад, сообщение. Речь оппонента на защите проекта.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Публицистический стиль. Проблемный очерк.</w:t>
      </w:r>
    </w:p>
    <w:p w:rsidR="00554C12" w:rsidRDefault="00710061" w:rsidP="00554C12">
      <w:pPr>
        <w:pStyle w:val="13"/>
        <w:tabs>
          <w:tab w:val="left" w:pos="142"/>
        </w:tabs>
        <w:spacing w:line="240" w:lineRule="auto"/>
        <w:ind w:firstLine="709"/>
        <w:jc w:val="both"/>
        <w:rPr>
          <w:color w:val="auto"/>
          <w:sz w:val="22"/>
          <w:szCs w:val="22"/>
        </w:rPr>
      </w:pPr>
      <w:r w:rsidRPr="00E25BA9">
        <w:rPr>
          <w:color w:val="auto"/>
          <w:sz w:val="22"/>
          <w:szCs w:val="22"/>
        </w:rPr>
        <w:t>Язык художественной литературы. Диалогичность в художественном произведении. Текст и интертекст. Афоризмы. Прецедентные тексты.</w:t>
      </w:r>
      <w:bookmarkStart w:id="143" w:name="bookmark376"/>
    </w:p>
    <w:p w:rsidR="00554C12" w:rsidRDefault="00554C12" w:rsidP="00554C12">
      <w:pPr>
        <w:pStyle w:val="13"/>
        <w:tabs>
          <w:tab w:val="left" w:pos="142"/>
        </w:tabs>
        <w:spacing w:line="240" w:lineRule="auto"/>
        <w:ind w:firstLine="709"/>
        <w:jc w:val="both"/>
        <w:rPr>
          <w:color w:val="auto"/>
          <w:sz w:val="22"/>
          <w:szCs w:val="22"/>
        </w:rPr>
      </w:pPr>
    </w:p>
    <w:p w:rsidR="00710061" w:rsidRPr="00E25BA9" w:rsidRDefault="00710061" w:rsidP="00554C12">
      <w:pPr>
        <w:pStyle w:val="13"/>
        <w:tabs>
          <w:tab w:val="left" w:pos="142"/>
        </w:tabs>
        <w:spacing w:line="240" w:lineRule="auto"/>
        <w:ind w:firstLine="709"/>
        <w:jc w:val="both"/>
        <w:rPr>
          <w:color w:val="auto"/>
          <w:sz w:val="22"/>
          <w:szCs w:val="22"/>
        </w:rPr>
      </w:pPr>
      <w:r w:rsidRPr="00E25BA9">
        <w:rPr>
          <w:color w:val="auto"/>
          <w:sz w:val="22"/>
          <w:szCs w:val="22"/>
        </w:rPr>
        <w:t>ПЛАНИРУЕМЫЕ РЕЗУЛЬТАТЫ ОСВОЕНИЯ</w:t>
      </w:r>
      <w:bookmarkEnd w:id="143"/>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УЧЕБНОГО П</w:t>
      </w:r>
      <w:bookmarkStart w:id="144" w:name="bookmark379"/>
      <w:r w:rsidR="00E25BA9">
        <w:rPr>
          <w:rFonts w:ascii="Times New Roman" w:hAnsi="Times New Roman" w:cs="Times New Roman"/>
          <w:color w:val="auto"/>
          <w:sz w:val="22"/>
          <w:szCs w:val="22"/>
        </w:rPr>
        <w:t>РЕДМЕТА «РОДНОЙ ЯЗЫК (РУССКИЙ)»</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ЛИЧНОСТНЫЕ РЕЗУЛЬТАТЫ</w:t>
      </w:r>
      <w:bookmarkEnd w:id="14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w:t>
      </w:r>
      <w:r w:rsidR="009D5A26">
        <w:rPr>
          <w:color w:val="auto"/>
          <w:sz w:val="22"/>
          <w:szCs w:val="22"/>
        </w:rPr>
        <w:t xml:space="preserve">ые результаты освоения </w:t>
      </w:r>
      <w:r w:rsidRPr="00E25BA9">
        <w:rPr>
          <w:color w:val="auto"/>
          <w:sz w:val="22"/>
          <w:szCs w:val="22"/>
        </w:rPr>
        <w:t xml:space="preserve">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w:t>
      </w:r>
      <w:r w:rsidR="009D5A26">
        <w:rPr>
          <w:color w:val="auto"/>
          <w:sz w:val="22"/>
          <w:szCs w:val="22"/>
        </w:rPr>
        <w:t xml:space="preserve">ые результаты освоения </w:t>
      </w:r>
      <w:r w:rsidRPr="00E25BA9">
        <w:rPr>
          <w:color w:val="auto"/>
          <w:sz w:val="22"/>
          <w:szCs w:val="22"/>
        </w:rPr>
        <w:t xml:space="preserve">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гражданского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патриотического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w:t>
      </w:r>
      <w:r w:rsidRPr="00E25BA9">
        <w:rPr>
          <w:color w:val="auto"/>
          <w:sz w:val="22"/>
          <w:szCs w:val="22"/>
        </w:rPr>
        <w:lastRenderedPageBreak/>
        <w:t>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духовно-нравственного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эстетического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физического воспитания, формирования культуры здоровья и эмоционального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трудового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экологического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ценности научного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Личностные результаты, обеспечивающие </w:t>
      </w:r>
      <w:r w:rsidRPr="00E25BA9">
        <w:rPr>
          <w:b/>
          <w:bCs/>
          <w:i/>
          <w:iCs/>
          <w:color w:val="auto"/>
          <w:sz w:val="22"/>
          <w:szCs w:val="22"/>
        </w:rPr>
        <w:t>адаптацию обучающегося</w:t>
      </w:r>
      <w:r w:rsidRPr="00E25BA9">
        <w:rPr>
          <w:color w:val="auto"/>
          <w:sz w:val="22"/>
          <w:szCs w:val="22"/>
        </w:rPr>
        <w:t xml:space="preserve"> к изменяющимся условиям социальной и природной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w:t>
      </w:r>
      <w:r w:rsidRPr="00E25BA9">
        <w:rPr>
          <w:color w:val="auto"/>
          <w:sz w:val="22"/>
          <w:szCs w:val="22"/>
        </w:rPr>
        <w:lastRenderedPageBreak/>
        <w:t>из другой культурной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w:t>
      </w:r>
      <w:bookmarkStart w:id="145" w:name="bookmark381"/>
      <w:r w:rsidR="00E25BA9">
        <w:rPr>
          <w:color w:val="auto"/>
          <w:sz w:val="22"/>
          <w:szCs w:val="22"/>
        </w:rPr>
        <w:t>ь в отсутствие гарантий успеха.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МЕТАПРЕДМЕТНЫЕ РЕЗУЛЬТАТЫ</w:t>
      </w:r>
      <w:bookmarkEnd w:id="14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Овладение универсальными учебными </w:t>
      </w:r>
      <w:r w:rsidRPr="00E25BA9">
        <w:rPr>
          <w:b/>
          <w:bCs/>
          <w:color w:val="auto"/>
          <w:sz w:val="22"/>
          <w:szCs w:val="22"/>
        </w:rPr>
        <w:t>познавательными действиями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логические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языковых единиц, языковых явлений и процессов;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дефицит информации, необходимой для решения поставленной учебной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исследовательские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вопросы как исследовательский инструмент познания в языковом образовании;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формировать гипотезу об истинности собственных суждений и суждений других, аргументировать свою позицию, мнение;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алгоритм действий и использовать его для решения учебных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 применимость и достоверность информацию, полученную в ходе лингвистического исследования (эксперимента);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надёжность информации по критериям, предложенным учителем или сформулированным самостоятельно;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эффективно запоминать и систематизировать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Овладение универсальными учебными </w:t>
      </w:r>
      <w:r w:rsidRPr="00E25BA9">
        <w:rPr>
          <w:b/>
          <w:bCs/>
          <w:color w:val="auto"/>
          <w:sz w:val="22"/>
          <w:szCs w:val="22"/>
        </w:rPr>
        <w:t>коммуникативными действиями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невербальные средства общения, понимать значение социальных знаков;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знать и распознавать предпосылки конфликтных ситуаций и смягчать конфликты, вести переговоры;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свои суждения с суждениями других участников диалога, обнаруживать различие и сходство позиций;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публично представлять результаты проведённого языкового анализа, выполненного лингвистического эксперимента, исследования, проекта;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Совместная деятельность: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Овладение универсальными учебными </w:t>
      </w:r>
      <w:r w:rsidRPr="00E25BA9">
        <w:rPr>
          <w:b/>
          <w:bCs/>
          <w:color w:val="auto"/>
          <w:sz w:val="22"/>
          <w:szCs w:val="22"/>
        </w:rPr>
        <w:t>регулятивными действиями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Самоорганизация: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проблемы для решения в учебных и жизненных ситуациях;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план действий, вносить необходимые коррективы в ходе его реализации;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делать выбор и брать ответственность за решение.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Самоконтроль: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разными способами самоконтроля (в том числе речевого), самомотивации и рефлексии;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давать адекватную оценку учебной ситуации и предлагать план её изменения;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w:t>
      </w:r>
      <w:r w:rsidRPr="00E25BA9">
        <w:rPr>
          <w:color w:val="auto"/>
          <w:sz w:val="22"/>
          <w:szCs w:val="22"/>
        </w:rPr>
        <w:lastRenderedPageBreak/>
        <w:t>и условиям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Эмоциональный интеллект: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развивать способность управлять собственными эмоциями и эмоциями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Принятие себя 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осознанно относиться к другому человеку и его мнению;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признавать своё и чужое право на ошибку;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проявлять открытость;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осознавать невозможн</w:t>
      </w:r>
      <w:bookmarkStart w:id="146" w:name="bookmark383"/>
      <w:r w:rsidR="00E25BA9">
        <w:rPr>
          <w:color w:val="auto"/>
          <w:sz w:val="22"/>
          <w:szCs w:val="22"/>
        </w:rPr>
        <w:t>ость контролировать всё вокруг.</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ПРЕДМЕТНЫЕ РЕЗУЛЬТАТЫ</w:t>
      </w:r>
      <w:bookmarkStart w:id="147" w:name="bookmark389"/>
      <w:bookmarkEnd w:id="146"/>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7 класс</w:t>
      </w:r>
      <w:bookmarkEnd w:id="147"/>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Язык и культура:</w:t>
      </w:r>
    </w:p>
    <w:p w:rsidR="00710061" w:rsidRPr="00E25BA9" w:rsidRDefault="00710061" w:rsidP="004C124A">
      <w:pPr>
        <w:pStyle w:val="13"/>
        <w:numPr>
          <w:ilvl w:val="0"/>
          <w:numId w:val="142"/>
        </w:numPr>
        <w:tabs>
          <w:tab w:val="left" w:pos="142"/>
        </w:tabs>
        <w:spacing w:line="240" w:lineRule="auto"/>
        <w:ind w:left="0" w:firstLine="709"/>
        <w:jc w:val="both"/>
        <w:rPr>
          <w:color w:val="auto"/>
          <w:sz w:val="22"/>
          <w:szCs w:val="22"/>
        </w:rPr>
      </w:pPr>
      <w:r w:rsidRPr="00E25BA9">
        <w:rPr>
          <w:color w:val="auto"/>
          <w:sz w:val="22"/>
          <w:szCs w:val="22"/>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710061" w:rsidRPr="00E25BA9" w:rsidRDefault="00710061" w:rsidP="004C124A">
      <w:pPr>
        <w:pStyle w:val="13"/>
        <w:numPr>
          <w:ilvl w:val="0"/>
          <w:numId w:val="142"/>
        </w:numPr>
        <w:tabs>
          <w:tab w:val="left" w:pos="142"/>
        </w:tabs>
        <w:spacing w:line="240" w:lineRule="auto"/>
        <w:ind w:left="0" w:firstLine="709"/>
        <w:jc w:val="both"/>
        <w:rPr>
          <w:color w:val="auto"/>
          <w:sz w:val="22"/>
          <w:szCs w:val="22"/>
        </w:rPr>
      </w:pPr>
      <w:r w:rsidRPr="00E25BA9">
        <w:rPr>
          <w:color w:val="auto"/>
          <w:sz w:val="22"/>
          <w:szCs w:val="22"/>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10061" w:rsidRPr="00E25BA9" w:rsidRDefault="00710061" w:rsidP="004C124A">
      <w:pPr>
        <w:pStyle w:val="13"/>
        <w:numPr>
          <w:ilvl w:val="0"/>
          <w:numId w:val="142"/>
        </w:numPr>
        <w:tabs>
          <w:tab w:val="left" w:pos="142"/>
        </w:tabs>
        <w:spacing w:line="240" w:lineRule="auto"/>
        <w:ind w:left="0" w:firstLine="709"/>
        <w:jc w:val="both"/>
        <w:rPr>
          <w:color w:val="auto"/>
          <w:sz w:val="22"/>
          <w:szCs w:val="22"/>
        </w:rPr>
      </w:pPr>
      <w:r w:rsidRPr="00E25BA9">
        <w:rPr>
          <w:color w:val="auto"/>
          <w:sz w:val="22"/>
          <w:szCs w:val="22"/>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10061" w:rsidRPr="00E25BA9" w:rsidRDefault="00710061" w:rsidP="004C124A">
      <w:pPr>
        <w:pStyle w:val="13"/>
        <w:numPr>
          <w:ilvl w:val="0"/>
          <w:numId w:val="142"/>
        </w:numPr>
        <w:tabs>
          <w:tab w:val="left" w:pos="142"/>
        </w:tabs>
        <w:spacing w:line="240" w:lineRule="auto"/>
        <w:ind w:left="0" w:firstLine="709"/>
        <w:jc w:val="both"/>
        <w:rPr>
          <w:color w:val="auto"/>
          <w:sz w:val="22"/>
          <w:szCs w:val="22"/>
        </w:rPr>
      </w:pPr>
      <w:r w:rsidRPr="00E25BA9">
        <w:rPr>
          <w:color w:val="auto"/>
          <w:sz w:val="22"/>
          <w:szCs w:val="22"/>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Культура речи:</w:t>
      </w:r>
    </w:p>
    <w:p w:rsidR="00710061" w:rsidRPr="00E25BA9" w:rsidRDefault="00710061" w:rsidP="004C124A">
      <w:pPr>
        <w:pStyle w:val="13"/>
        <w:numPr>
          <w:ilvl w:val="0"/>
          <w:numId w:val="143"/>
        </w:numPr>
        <w:tabs>
          <w:tab w:val="left" w:pos="142"/>
        </w:tabs>
        <w:spacing w:line="240" w:lineRule="auto"/>
        <w:ind w:left="0" w:firstLine="709"/>
        <w:jc w:val="both"/>
        <w:rPr>
          <w:color w:val="auto"/>
          <w:sz w:val="22"/>
          <w:szCs w:val="22"/>
        </w:rPr>
      </w:pPr>
      <w:r w:rsidRPr="00E25BA9">
        <w:rPr>
          <w:color w:val="auto"/>
          <w:sz w:val="22"/>
          <w:szCs w:val="22"/>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10061" w:rsidRPr="00E25BA9" w:rsidRDefault="00710061" w:rsidP="004C124A">
      <w:pPr>
        <w:pStyle w:val="13"/>
        <w:numPr>
          <w:ilvl w:val="0"/>
          <w:numId w:val="143"/>
        </w:numPr>
        <w:tabs>
          <w:tab w:val="left" w:pos="142"/>
        </w:tabs>
        <w:spacing w:line="240" w:lineRule="auto"/>
        <w:ind w:left="0" w:firstLine="709"/>
        <w:jc w:val="both"/>
        <w:rPr>
          <w:color w:val="auto"/>
          <w:sz w:val="22"/>
          <w:szCs w:val="22"/>
        </w:rPr>
      </w:pPr>
      <w:r w:rsidRPr="00E25BA9">
        <w:rPr>
          <w:color w:val="auto"/>
          <w:sz w:val="22"/>
          <w:szCs w:val="22"/>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10061" w:rsidRPr="00E25BA9" w:rsidRDefault="00710061" w:rsidP="004C124A">
      <w:pPr>
        <w:pStyle w:val="13"/>
        <w:numPr>
          <w:ilvl w:val="0"/>
          <w:numId w:val="143"/>
        </w:numPr>
        <w:tabs>
          <w:tab w:val="left" w:pos="142"/>
        </w:tabs>
        <w:spacing w:line="240" w:lineRule="auto"/>
        <w:ind w:left="0" w:firstLine="709"/>
        <w:jc w:val="both"/>
        <w:rPr>
          <w:color w:val="auto"/>
          <w:sz w:val="22"/>
          <w:szCs w:val="22"/>
        </w:rPr>
      </w:pPr>
      <w:r w:rsidRPr="00E25BA9">
        <w:rPr>
          <w:color w:val="auto"/>
          <w:sz w:val="22"/>
          <w:szCs w:val="22"/>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710061" w:rsidRPr="00E25BA9" w:rsidRDefault="00710061" w:rsidP="004C124A">
      <w:pPr>
        <w:pStyle w:val="13"/>
        <w:numPr>
          <w:ilvl w:val="0"/>
          <w:numId w:val="143"/>
        </w:numPr>
        <w:tabs>
          <w:tab w:val="left" w:pos="142"/>
        </w:tabs>
        <w:spacing w:line="240" w:lineRule="auto"/>
        <w:ind w:left="0" w:firstLine="709"/>
        <w:jc w:val="both"/>
        <w:rPr>
          <w:color w:val="auto"/>
          <w:sz w:val="22"/>
          <w:szCs w:val="22"/>
        </w:rPr>
      </w:pPr>
      <w:r w:rsidRPr="00E25BA9">
        <w:rPr>
          <w:color w:val="auto"/>
          <w:sz w:val="22"/>
          <w:szCs w:val="22"/>
        </w:rPr>
        <w:t>употреблять слова с учётом вариантов современных орфоэпических, грамматических и стилистических норм;</w:t>
      </w:r>
    </w:p>
    <w:p w:rsidR="00710061" w:rsidRPr="00E25BA9" w:rsidRDefault="00710061" w:rsidP="004C124A">
      <w:pPr>
        <w:pStyle w:val="13"/>
        <w:numPr>
          <w:ilvl w:val="0"/>
          <w:numId w:val="143"/>
        </w:numPr>
        <w:tabs>
          <w:tab w:val="left" w:pos="142"/>
        </w:tabs>
        <w:spacing w:line="240" w:lineRule="auto"/>
        <w:ind w:left="0" w:firstLine="709"/>
        <w:jc w:val="both"/>
        <w:rPr>
          <w:color w:val="auto"/>
          <w:sz w:val="22"/>
          <w:szCs w:val="22"/>
        </w:rPr>
      </w:pPr>
      <w:r w:rsidRPr="00E25BA9">
        <w:rPr>
          <w:color w:val="auto"/>
          <w:sz w:val="22"/>
          <w:szCs w:val="22"/>
        </w:rPr>
        <w:t>анализировать и оценивать с точки зрения норм современного русского литературного языка чужую и собственную речь;</w:t>
      </w:r>
    </w:p>
    <w:p w:rsidR="00710061" w:rsidRPr="00E25BA9" w:rsidRDefault="00710061" w:rsidP="004C124A">
      <w:pPr>
        <w:pStyle w:val="13"/>
        <w:numPr>
          <w:ilvl w:val="0"/>
          <w:numId w:val="143"/>
        </w:numPr>
        <w:tabs>
          <w:tab w:val="left" w:pos="142"/>
        </w:tabs>
        <w:spacing w:line="240" w:lineRule="auto"/>
        <w:ind w:left="0" w:firstLine="709"/>
        <w:jc w:val="both"/>
        <w:rPr>
          <w:color w:val="auto"/>
          <w:sz w:val="22"/>
          <w:szCs w:val="22"/>
        </w:rPr>
      </w:pPr>
      <w:r w:rsidRPr="00E25BA9">
        <w:rPr>
          <w:color w:val="auto"/>
          <w:sz w:val="22"/>
          <w:szCs w:val="22"/>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710061" w:rsidRPr="00E25BA9" w:rsidRDefault="00710061" w:rsidP="004C124A">
      <w:pPr>
        <w:pStyle w:val="13"/>
        <w:numPr>
          <w:ilvl w:val="0"/>
          <w:numId w:val="143"/>
        </w:numPr>
        <w:tabs>
          <w:tab w:val="left" w:pos="142"/>
        </w:tabs>
        <w:spacing w:line="240" w:lineRule="auto"/>
        <w:ind w:left="0" w:firstLine="709"/>
        <w:jc w:val="both"/>
        <w:rPr>
          <w:color w:val="auto"/>
          <w:sz w:val="22"/>
          <w:szCs w:val="22"/>
        </w:rPr>
      </w:pPr>
      <w:r w:rsidRPr="00E25BA9">
        <w:rPr>
          <w:color w:val="auto"/>
          <w:sz w:val="22"/>
          <w:szCs w:val="22"/>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Речь. Речевая деятельность. Текст:</w:t>
      </w:r>
    </w:p>
    <w:p w:rsidR="00710061" w:rsidRPr="00E25BA9" w:rsidRDefault="00710061" w:rsidP="004C124A">
      <w:pPr>
        <w:pStyle w:val="13"/>
        <w:numPr>
          <w:ilvl w:val="0"/>
          <w:numId w:val="144"/>
        </w:numPr>
        <w:tabs>
          <w:tab w:val="left" w:pos="142"/>
        </w:tabs>
        <w:spacing w:line="240" w:lineRule="auto"/>
        <w:ind w:left="0" w:firstLine="709"/>
        <w:jc w:val="both"/>
        <w:rPr>
          <w:color w:val="auto"/>
          <w:sz w:val="22"/>
          <w:szCs w:val="22"/>
        </w:rPr>
      </w:pPr>
      <w:r w:rsidRPr="00E25BA9">
        <w:rPr>
          <w:color w:val="auto"/>
          <w:sz w:val="22"/>
          <w:szCs w:val="22"/>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10061" w:rsidRPr="00E25BA9" w:rsidRDefault="00710061" w:rsidP="004C124A">
      <w:pPr>
        <w:pStyle w:val="13"/>
        <w:numPr>
          <w:ilvl w:val="0"/>
          <w:numId w:val="144"/>
        </w:numPr>
        <w:tabs>
          <w:tab w:val="left" w:pos="142"/>
        </w:tabs>
        <w:spacing w:line="240" w:lineRule="auto"/>
        <w:ind w:left="0" w:firstLine="709"/>
        <w:jc w:val="both"/>
        <w:rPr>
          <w:color w:val="auto"/>
          <w:sz w:val="22"/>
          <w:szCs w:val="22"/>
        </w:rPr>
      </w:pPr>
      <w:r w:rsidRPr="00E25BA9">
        <w:rPr>
          <w:color w:val="auto"/>
          <w:sz w:val="22"/>
          <w:szCs w:val="22"/>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10061" w:rsidRPr="00E25BA9" w:rsidRDefault="00710061" w:rsidP="004C124A">
      <w:pPr>
        <w:pStyle w:val="13"/>
        <w:numPr>
          <w:ilvl w:val="0"/>
          <w:numId w:val="144"/>
        </w:numPr>
        <w:tabs>
          <w:tab w:val="left" w:pos="142"/>
        </w:tabs>
        <w:spacing w:line="240" w:lineRule="auto"/>
        <w:ind w:left="0" w:firstLine="709"/>
        <w:jc w:val="both"/>
        <w:rPr>
          <w:color w:val="auto"/>
          <w:sz w:val="22"/>
          <w:szCs w:val="22"/>
        </w:rPr>
      </w:pPr>
      <w:r w:rsidRPr="00E25BA9">
        <w:rPr>
          <w:color w:val="auto"/>
          <w:sz w:val="22"/>
          <w:szCs w:val="22"/>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10061" w:rsidRPr="00E25BA9" w:rsidRDefault="00710061" w:rsidP="004C124A">
      <w:pPr>
        <w:pStyle w:val="13"/>
        <w:numPr>
          <w:ilvl w:val="0"/>
          <w:numId w:val="144"/>
        </w:numPr>
        <w:tabs>
          <w:tab w:val="left" w:pos="142"/>
        </w:tabs>
        <w:spacing w:line="240" w:lineRule="auto"/>
        <w:ind w:left="0" w:firstLine="709"/>
        <w:jc w:val="both"/>
        <w:rPr>
          <w:color w:val="auto"/>
          <w:sz w:val="22"/>
          <w:szCs w:val="22"/>
        </w:rPr>
      </w:pPr>
      <w:r w:rsidRPr="00E25BA9">
        <w:rPr>
          <w:color w:val="auto"/>
          <w:sz w:val="22"/>
          <w:szCs w:val="22"/>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710061" w:rsidRPr="00E25BA9" w:rsidRDefault="00710061" w:rsidP="004C124A">
      <w:pPr>
        <w:pStyle w:val="13"/>
        <w:numPr>
          <w:ilvl w:val="0"/>
          <w:numId w:val="144"/>
        </w:numPr>
        <w:tabs>
          <w:tab w:val="left" w:pos="142"/>
        </w:tabs>
        <w:spacing w:line="240" w:lineRule="auto"/>
        <w:ind w:left="0" w:firstLine="709"/>
        <w:jc w:val="both"/>
        <w:rPr>
          <w:color w:val="auto"/>
          <w:sz w:val="22"/>
          <w:szCs w:val="22"/>
        </w:rPr>
      </w:pPr>
      <w:r w:rsidRPr="00E25BA9">
        <w:rPr>
          <w:color w:val="auto"/>
          <w:sz w:val="22"/>
          <w:szCs w:val="22"/>
        </w:rPr>
        <w:t xml:space="preserve">создавать тексты как результат проектной (исследовательской) деятельности; оформлять </w:t>
      </w:r>
      <w:r w:rsidRPr="00E25BA9">
        <w:rPr>
          <w:color w:val="auto"/>
          <w:sz w:val="22"/>
          <w:szCs w:val="22"/>
        </w:rPr>
        <w:lastRenderedPageBreak/>
        <w:t>результаты проекта (исследования), представлять их в устной и письменной форме;</w:t>
      </w:r>
    </w:p>
    <w:p w:rsidR="00710061" w:rsidRPr="00E25BA9" w:rsidRDefault="00710061" w:rsidP="004C124A">
      <w:pPr>
        <w:pStyle w:val="13"/>
        <w:numPr>
          <w:ilvl w:val="0"/>
          <w:numId w:val="144"/>
        </w:numPr>
        <w:tabs>
          <w:tab w:val="left" w:pos="142"/>
        </w:tabs>
        <w:spacing w:line="240" w:lineRule="auto"/>
        <w:ind w:left="0" w:firstLine="709"/>
        <w:jc w:val="both"/>
        <w:rPr>
          <w:color w:val="auto"/>
          <w:sz w:val="22"/>
          <w:szCs w:val="22"/>
        </w:rPr>
      </w:pPr>
      <w:r w:rsidRPr="00E25BA9">
        <w:rPr>
          <w:color w:val="auto"/>
          <w:sz w:val="22"/>
          <w:szCs w:val="22"/>
        </w:rPr>
        <w:t>владеть правилами информационной безопасности при общении в социальных сетях.</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48" w:name="bookmark391"/>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8 класс</w:t>
      </w:r>
      <w:bookmarkEnd w:id="148"/>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Язык и культура:</w:t>
      </w:r>
    </w:p>
    <w:p w:rsidR="00710061" w:rsidRPr="00E25BA9" w:rsidRDefault="00710061" w:rsidP="004C124A">
      <w:pPr>
        <w:pStyle w:val="13"/>
        <w:numPr>
          <w:ilvl w:val="0"/>
          <w:numId w:val="145"/>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710061" w:rsidRPr="00E25BA9" w:rsidRDefault="00710061" w:rsidP="004C124A">
      <w:pPr>
        <w:pStyle w:val="13"/>
        <w:numPr>
          <w:ilvl w:val="0"/>
          <w:numId w:val="145"/>
        </w:numPr>
        <w:tabs>
          <w:tab w:val="left" w:pos="142"/>
        </w:tabs>
        <w:spacing w:line="240" w:lineRule="auto"/>
        <w:ind w:left="0" w:firstLine="709"/>
        <w:jc w:val="both"/>
        <w:rPr>
          <w:color w:val="auto"/>
          <w:sz w:val="22"/>
          <w:szCs w:val="22"/>
        </w:rPr>
      </w:pPr>
      <w:r w:rsidRPr="00E25BA9">
        <w:rPr>
          <w:color w:val="auto"/>
          <w:sz w:val="22"/>
          <w:szCs w:val="22"/>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10061" w:rsidRPr="00E25BA9" w:rsidRDefault="00710061" w:rsidP="004C124A">
      <w:pPr>
        <w:pStyle w:val="13"/>
        <w:numPr>
          <w:ilvl w:val="0"/>
          <w:numId w:val="145"/>
        </w:numPr>
        <w:tabs>
          <w:tab w:val="left" w:pos="142"/>
        </w:tabs>
        <w:spacing w:line="240" w:lineRule="auto"/>
        <w:ind w:left="0" w:firstLine="709"/>
        <w:jc w:val="both"/>
        <w:rPr>
          <w:color w:val="auto"/>
          <w:sz w:val="22"/>
          <w:szCs w:val="22"/>
        </w:rPr>
      </w:pPr>
      <w:r w:rsidRPr="00E25BA9">
        <w:rPr>
          <w:color w:val="auto"/>
          <w:sz w:val="22"/>
          <w:szCs w:val="22"/>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10061" w:rsidRPr="00E25BA9" w:rsidRDefault="00710061" w:rsidP="004C124A">
      <w:pPr>
        <w:pStyle w:val="13"/>
        <w:numPr>
          <w:ilvl w:val="0"/>
          <w:numId w:val="145"/>
        </w:numPr>
        <w:tabs>
          <w:tab w:val="left" w:pos="142"/>
        </w:tabs>
        <w:spacing w:line="240" w:lineRule="auto"/>
        <w:ind w:left="0" w:firstLine="709"/>
        <w:jc w:val="both"/>
        <w:rPr>
          <w:color w:val="auto"/>
          <w:sz w:val="22"/>
          <w:szCs w:val="22"/>
        </w:rPr>
      </w:pPr>
      <w:r w:rsidRPr="00E25BA9">
        <w:rPr>
          <w:color w:val="auto"/>
          <w:sz w:val="22"/>
          <w:szCs w:val="22"/>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710061" w:rsidRPr="00E25BA9" w:rsidRDefault="00710061" w:rsidP="004C124A">
      <w:pPr>
        <w:pStyle w:val="13"/>
        <w:numPr>
          <w:ilvl w:val="0"/>
          <w:numId w:val="145"/>
        </w:numPr>
        <w:tabs>
          <w:tab w:val="left" w:pos="142"/>
        </w:tabs>
        <w:spacing w:line="240" w:lineRule="auto"/>
        <w:ind w:left="0" w:firstLine="709"/>
        <w:jc w:val="both"/>
        <w:rPr>
          <w:color w:val="auto"/>
          <w:sz w:val="22"/>
          <w:szCs w:val="22"/>
        </w:rPr>
      </w:pPr>
      <w:r w:rsidRPr="00E25BA9">
        <w:rPr>
          <w:color w:val="auto"/>
          <w:sz w:val="22"/>
          <w:szCs w:val="22"/>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710061" w:rsidRPr="00E25BA9" w:rsidRDefault="00710061" w:rsidP="004C124A">
      <w:pPr>
        <w:pStyle w:val="13"/>
        <w:numPr>
          <w:ilvl w:val="0"/>
          <w:numId w:val="145"/>
        </w:numPr>
        <w:tabs>
          <w:tab w:val="left" w:pos="0"/>
        </w:tabs>
        <w:spacing w:line="240" w:lineRule="auto"/>
        <w:ind w:left="0" w:firstLine="709"/>
        <w:jc w:val="both"/>
        <w:rPr>
          <w:color w:val="auto"/>
          <w:sz w:val="22"/>
          <w:szCs w:val="22"/>
        </w:rPr>
      </w:pPr>
      <w:r w:rsidRPr="00E25BA9">
        <w:rPr>
          <w:color w:val="auto"/>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Культура речи:</w:t>
      </w:r>
    </w:p>
    <w:p w:rsidR="00710061" w:rsidRPr="00E25BA9" w:rsidRDefault="00710061" w:rsidP="004C124A">
      <w:pPr>
        <w:pStyle w:val="13"/>
        <w:numPr>
          <w:ilvl w:val="0"/>
          <w:numId w:val="146"/>
        </w:numPr>
        <w:tabs>
          <w:tab w:val="left" w:pos="142"/>
        </w:tabs>
        <w:spacing w:line="240" w:lineRule="auto"/>
        <w:ind w:left="0" w:firstLine="709"/>
        <w:jc w:val="both"/>
        <w:rPr>
          <w:color w:val="auto"/>
          <w:sz w:val="22"/>
          <w:szCs w:val="22"/>
        </w:rPr>
      </w:pPr>
      <w:r w:rsidRPr="00E25BA9">
        <w:rPr>
          <w:color w:val="auto"/>
          <w:sz w:val="22"/>
          <w:szCs w:val="22"/>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10061" w:rsidRPr="00E25BA9" w:rsidRDefault="00710061" w:rsidP="004C124A">
      <w:pPr>
        <w:pStyle w:val="13"/>
        <w:numPr>
          <w:ilvl w:val="0"/>
          <w:numId w:val="146"/>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активных процессах современного русского языка в области произношения и ударения (в рамках изученного);</w:t>
      </w:r>
    </w:p>
    <w:p w:rsidR="00710061" w:rsidRPr="00E25BA9" w:rsidRDefault="00710061" w:rsidP="004C124A">
      <w:pPr>
        <w:pStyle w:val="13"/>
        <w:numPr>
          <w:ilvl w:val="0"/>
          <w:numId w:val="146"/>
        </w:numPr>
        <w:tabs>
          <w:tab w:val="left" w:pos="142"/>
        </w:tabs>
        <w:spacing w:line="240" w:lineRule="auto"/>
        <w:ind w:left="0" w:firstLine="709"/>
        <w:jc w:val="both"/>
        <w:rPr>
          <w:color w:val="auto"/>
          <w:sz w:val="22"/>
          <w:szCs w:val="22"/>
        </w:rPr>
      </w:pPr>
      <w:r w:rsidRPr="00E25BA9">
        <w:rPr>
          <w:color w:val="auto"/>
          <w:sz w:val="22"/>
          <w:szCs w:val="22"/>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10061" w:rsidRPr="00E25BA9" w:rsidRDefault="00710061" w:rsidP="004C124A">
      <w:pPr>
        <w:pStyle w:val="13"/>
        <w:numPr>
          <w:ilvl w:val="0"/>
          <w:numId w:val="146"/>
        </w:numPr>
        <w:tabs>
          <w:tab w:val="left" w:pos="142"/>
        </w:tabs>
        <w:spacing w:line="240" w:lineRule="auto"/>
        <w:ind w:left="0" w:firstLine="709"/>
        <w:jc w:val="both"/>
        <w:rPr>
          <w:color w:val="auto"/>
          <w:sz w:val="22"/>
          <w:szCs w:val="22"/>
        </w:rPr>
      </w:pPr>
      <w:r w:rsidRPr="00E25BA9">
        <w:rPr>
          <w:color w:val="auto"/>
          <w:sz w:val="22"/>
          <w:szCs w:val="22"/>
        </w:rPr>
        <w:t>корректно употреблять термины в текстах учебно-научного стиля, в публицистических и художественных текстах (в рамках изученного);</w:t>
      </w:r>
    </w:p>
    <w:p w:rsidR="00710061" w:rsidRPr="00E25BA9" w:rsidRDefault="00710061" w:rsidP="004C124A">
      <w:pPr>
        <w:pStyle w:val="13"/>
        <w:numPr>
          <w:ilvl w:val="0"/>
          <w:numId w:val="146"/>
        </w:numPr>
        <w:tabs>
          <w:tab w:val="left" w:pos="142"/>
        </w:tabs>
        <w:spacing w:line="240" w:lineRule="auto"/>
        <w:ind w:left="0" w:firstLine="709"/>
        <w:jc w:val="both"/>
        <w:rPr>
          <w:color w:val="auto"/>
          <w:sz w:val="22"/>
          <w:szCs w:val="22"/>
        </w:rPr>
      </w:pPr>
      <w:r w:rsidRPr="00E25BA9">
        <w:rPr>
          <w:color w:val="auto"/>
          <w:sz w:val="22"/>
          <w:szCs w:val="22"/>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10061" w:rsidRPr="00E25BA9" w:rsidRDefault="00710061" w:rsidP="004C124A">
      <w:pPr>
        <w:pStyle w:val="13"/>
        <w:numPr>
          <w:ilvl w:val="0"/>
          <w:numId w:val="146"/>
        </w:numPr>
        <w:tabs>
          <w:tab w:val="left" w:pos="142"/>
        </w:tabs>
        <w:spacing w:line="240" w:lineRule="auto"/>
        <w:ind w:left="0" w:firstLine="709"/>
        <w:jc w:val="both"/>
        <w:rPr>
          <w:color w:val="auto"/>
          <w:sz w:val="22"/>
          <w:szCs w:val="22"/>
        </w:rPr>
      </w:pPr>
      <w:r w:rsidRPr="00E25BA9">
        <w:rPr>
          <w:color w:val="auto"/>
          <w:sz w:val="22"/>
          <w:szCs w:val="22"/>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10061" w:rsidRPr="00E25BA9" w:rsidRDefault="00710061" w:rsidP="004C124A">
      <w:pPr>
        <w:pStyle w:val="13"/>
        <w:numPr>
          <w:ilvl w:val="0"/>
          <w:numId w:val="146"/>
        </w:numPr>
        <w:tabs>
          <w:tab w:val="left" w:pos="142"/>
        </w:tabs>
        <w:spacing w:line="240" w:lineRule="auto"/>
        <w:ind w:left="0" w:firstLine="709"/>
        <w:jc w:val="both"/>
        <w:rPr>
          <w:color w:val="auto"/>
          <w:sz w:val="22"/>
          <w:szCs w:val="22"/>
        </w:rPr>
      </w:pPr>
      <w:r w:rsidRPr="00E25BA9">
        <w:rPr>
          <w:color w:val="auto"/>
          <w:sz w:val="22"/>
          <w:szCs w:val="22"/>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10061" w:rsidRPr="00E25BA9" w:rsidRDefault="00710061" w:rsidP="004C124A">
      <w:pPr>
        <w:pStyle w:val="13"/>
        <w:numPr>
          <w:ilvl w:val="0"/>
          <w:numId w:val="146"/>
        </w:numPr>
        <w:tabs>
          <w:tab w:val="left" w:pos="142"/>
        </w:tabs>
        <w:spacing w:line="240" w:lineRule="auto"/>
        <w:ind w:left="0" w:firstLine="709"/>
        <w:jc w:val="both"/>
        <w:rPr>
          <w:color w:val="auto"/>
          <w:sz w:val="22"/>
          <w:szCs w:val="22"/>
        </w:rPr>
      </w:pPr>
      <w:r w:rsidRPr="00E25BA9">
        <w:rPr>
          <w:color w:val="auto"/>
          <w:sz w:val="22"/>
          <w:szCs w:val="22"/>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Речь. Речевая деятельность. Текст:</w:t>
      </w:r>
    </w:p>
    <w:p w:rsidR="00710061" w:rsidRPr="00E25BA9" w:rsidRDefault="00710061" w:rsidP="004C124A">
      <w:pPr>
        <w:pStyle w:val="13"/>
        <w:numPr>
          <w:ilvl w:val="0"/>
          <w:numId w:val="147"/>
        </w:numPr>
        <w:tabs>
          <w:tab w:val="left" w:pos="142"/>
        </w:tabs>
        <w:spacing w:line="240" w:lineRule="auto"/>
        <w:ind w:left="0" w:firstLine="709"/>
        <w:jc w:val="both"/>
        <w:rPr>
          <w:color w:val="auto"/>
          <w:sz w:val="22"/>
          <w:szCs w:val="22"/>
        </w:rPr>
      </w:pPr>
      <w:r w:rsidRPr="00E25BA9">
        <w:rPr>
          <w:color w:val="auto"/>
          <w:sz w:val="22"/>
          <w:szCs w:val="22"/>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710061" w:rsidRPr="00E25BA9" w:rsidRDefault="00710061" w:rsidP="004C124A">
      <w:pPr>
        <w:pStyle w:val="13"/>
        <w:numPr>
          <w:ilvl w:val="0"/>
          <w:numId w:val="147"/>
        </w:numPr>
        <w:tabs>
          <w:tab w:val="left" w:pos="142"/>
        </w:tabs>
        <w:spacing w:line="240" w:lineRule="auto"/>
        <w:ind w:left="0" w:firstLine="709"/>
        <w:jc w:val="both"/>
        <w:rPr>
          <w:color w:val="auto"/>
          <w:sz w:val="22"/>
          <w:szCs w:val="22"/>
        </w:rPr>
      </w:pPr>
      <w:r w:rsidRPr="00E25BA9">
        <w:rPr>
          <w:color w:val="auto"/>
          <w:sz w:val="22"/>
          <w:szCs w:val="22"/>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10061" w:rsidRPr="00E25BA9" w:rsidRDefault="00710061" w:rsidP="004C124A">
      <w:pPr>
        <w:pStyle w:val="13"/>
        <w:numPr>
          <w:ilvl w:val="0"/>
          <w:numId w:val="147"/>
        </w:numPr>
        <w:tabs>
          <w:tab w:val="left" w:pos="142"/>
        </w:tabs>
        <w:spacing w:line="240" w:lineRule="auto"/>
        <w:ind w:left="0" w:firstLine="709"/>
        <w:jc w:val="both"/>
        <w:rPr>
          <w:color w:val="auto"/>
          <w:sz w:val="22"/>
          <w:szCs w:val="22"/>
        </w:rPr>
      </w:pPr>
      <w:r w:rsidRPr="00E25BA9">
        <w:rPr>
          <w:color w:val="auto"/>
          <w:sz w:val="22"/>
          <w:szCs w:val="22"/>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10061" w:rsidRPr="00E25BA9" w:rsidRDefault="00710061" w:rsidP="004C124A">
      <w:pPr>
        <w:pStyle w:val="13"/>
        <w:numPr>
          <w:ilvl w:val="0"/>
          <w:numId w:val="147"/>
        </w:numPr>
        <w:tabs>
          <w:tab w:val="left" w:pos="142"/>
        </w:tabs>
        <w:spacing w:line="240" w:lineRule="auto"/>
        <w:ind w:left="0" w:firstLine="709"/>
        <w:jc w:val="both"/>
        <w:rPr>
          <w:color w:val="auto"/>
          <w:sz w:val="22"/>
          <w:szCs w:val="22"/>
        </w:rPr>
      </w:pPr>
      <w:r w:rsidRPr="00E25BA9">
        <w:rPr>
          <w:color w:val="auto"/>
          <w:sz w:val="22"/>
          <w:szCs w:val="22"/>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10061" w:rsidRPr="00E25BA9" w:rsidRDefault="00710061" w:rsidP="004C124A">
      <w:pPr>
        <w:pStyle w:val="13"/>
        <w:numPr>
          <w:ilvl w:val="0"/>
          <w:numId w:val="147"/>
        </w:numPr>
        <w:tabs>
          <w:tab w:val="left" w:pos="142"/>
        </w:tabs>
        <w:spacing w:line="240" w:lineRule="auto"/>
        <w:ind w:left="0" w:firstLine="709"/>
        <w:jc w:val="both"/>
        <w:rPr>
          <w:color w:val="auto"/>
          <w:sz w:val="22"/>
          <w:szCs w:val="22"/>
        </w:rPr>
      </w:pPr>
      <w:r w:rsidRPr="00E25BA9">
        <w:rPr>
          <w:color w:val="auto"/>
          <w:sz w:val="22"/>
          <w:szCs w:val="22"/>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10061" w:rsidRPr="00E25BA9" w:rsidRDefault="00710061" w:rsidP="004C124A">
      <w:pPr>
        <w:pStyle w:val="13"/>
        <w:numPr>
          <w:ilvl w:val="0"/>
          <w:numId w:val="147"/>
        </w:numPr>
        <w:tabs>
          <w:tab w:val="left" w:pos="142"/>
        </w:tabs>
        <w:spacing w:line="240" w:lineRule="auto"/>
        <w:ind w:left="0" w:firstLine="709"/>
        <w:jc w:val="both"/>
        <w:rPr>
          <w:color w:val="auto"/>
          <w:sz w:val="22"/>
          <w:szCs w:val="22"/>
        </w:rPr>
      </w:pPr>
      <w:r w:rsidRPr="00E25BA9">
        <w:rPr>
          <w:color w:val="auto"/>
          <w:sz w:val="22"/>
          <w:szCs w:val="22"/>
        </w:rPr>
        <w:t>владеть правилами информационной безопасности при общении в социальных сетях.</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49" w:name="bookmark393"/>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lastRenderedPageBreak/>
        <w:t>9 класс</w:t>
      </w:r>
      <w:bookmarkEnd w:id="149"/>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Язык и культура:</w:t>
      </w:r>
    </w:p>
    <w:p w:rsidR="00710061" w:rsidRPr="00E25BA9" w:rsidRDefault="00710061" w:rsidP="004C124A">
      <w:pPr>
        <w:pStyle w:val="13"/>
        <w:numPr>
          <w:ilvl w:val="0"/>
          <w:numId w:val="148"/>
        </w:numPr>
        <w:tabs>
          <w:tab w:val="left" w:pos="142"/>
        </w:tabs>
        <w:spacing w:line="240" w:lineRule="auto"/>
        <w:ind w:left="0" w:firstLine="709"/>
        <w:jc w:val="both"/>
        <w:rPr>
          <w:color w:val="auto"/>
          <w:sz w:val="22"/>
          <w:szCs w:val="22"/>
        </w:rPr>
      </w:pPr>
      <w:r w:rsidRPr="00E25BA9">
        <w:rPr>
          <w:color w:val="auto"/>
          <w:sz w:val="22"/>
          <w:szCs w:val="22"/>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10061" w:rsidRPr="00E25BA9" w:rsidRDefault="00710061" w:rsidP="004C124A">
      <w:pPr>
        <w:pStyle w:val="13"/>
        <w:numPr>
          <w:ilvl w:val="0"/>
          <w:numId w:val="148"/>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710061" w:rsidRPr="00E25BA9" w:rsidRDefault="00710061" w:rsidP="004C124A">
      <w:pPr>
        <w:pStyle w:val="13"/>
        <w:numPr>
          <w:ilvl w:val="0"/>
          <w:numId w:val="148"/>
        </w:numPr>
        <w:tabs>
          <w:tab w:val="left" w:pos="142"/>
        </w:tabs>
        <w:spacing w:line="240" w:lineRule="auto"/>
        <w:ind w:left="0" w:firstLine="709"/>
        <w:jc w:val="both"/>
        <w:rPr>
          <w:color w:val="auto"/>
          <w:sz w:val="22"/>
          <w:szCs w:val="22"/>
        </w:rPr>
      </w:pPr>
      <w:r w:rsidRPr="00E25BA9">
        <w:rPr>
          <w:color w:val="auto"/>
          <w:sz w:val="22"/>
          <w:szCs w:val="22"/>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10061" w:rsidRPr="00E25BA9" w:rsidRDefault="00710061" w:rsidP="004C124A">
      <w:pPr>
        <w:pStyle w:val="13"/>
        <w:numPr>
          <w:ilvl w:val="0"/>
          <w:numId w:val="148"/>
        </w:numPr>
        <w:tabs>
          <w:tab w:val="left" w:pos="142"/>
        </w:tabs>
        <w:spacing w:line="240" w:lineRule="auto"/>
        <w:ind w:left="0" w:firstLine="709"/>
        <w:jc w:val="both"/>
        <w:rPr>
          <w:color w:val="auto"/>
          <w:sz w:val="22"/>
          <w:szCs w:val="22"/>
        </w:rPr>
      </w:pPr>
      <w:r w:rsidRPr="00E25BA9">
        <w:rPr>
          <w:color w:val="auto"/>
          <w:sz w:val="22"/>
          <w:szCs w:val="22"/>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10061" w:rsidRPr="00E25BA9" w:rsidRDefault="00710061" w:rsidP="004C124A">
      <w:pPr>
        <w:pStyle w:val="13"/>
        <w:numPr>
          <w:ilvl w:val="0"/>
          <w:numId w:val="148"/>
        </w:numPr>
        <w:tabs>
          <w:tab w:val="left" w:pos="142"/>
        </w:tabs>
        <w:spacing w:line="240" w:lineRule="auto"/>
        <w:ind w:left="0" w:firstLine="709"/>
        <w:jc w:val="both"/>
        <w:rPr>
          <w:color w:val="auto"/>
          <w:sz w:val="22"/>
          <w:szCs w:val="22"/>
        </w:rPr>
      </w:pPr>
      <w:r w:rsidRPr="00E25BA9">
        <w:rPr>
          <w:color w:val="auto"/>
          <w:sz w:val="22"/>
          <w:szCs w:val="22"/>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710061" w:rsidRPr="00E25BA9" w:rsidRDefault="00710061" w:rsidP="004C124A">
      <w:pPr>
        <w:pStyle w:val="13"/>
        <w:numPr>
          <w:ilvl w:val="0"/>
          <w:numId w:val="148"/>
        </w:numPr>
        <w:tabs>
          <w:tab w:val="left" w:pos="142"/>
        </w:tabs>
        <w:spacing w:line="240" w:lineRule="auto"/>
        <w:ind w:left="0" w:firstLine="709"/>
        <w:jc w:val="both"/>
        <w:rPr>
          <w:color w:val="auto"/>
          <w:sz w:val="22"/>
          <w:szCs w:val="22"/>
        </w:rPr>
      </w:pPr>
      <w:r w:rsidRPr="00E25BA9">
        <w:rPr>
          <w:color w:val="auto"/>
          <w:sz w:val="22"/>
          <w:szCs w:val="22"/>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10061" w:rsidRPr="00E25BA9" w:rsidRDefault="00710061" w:rsidP="004C124A">
      <w:pPr>
        <w:pStyle w:val="13"/>
        <w:numPr>
          <w:ilvl w:val="0"/>
          <w:numId w:val="148"/>
        </w:numPr>
        <w:tabs>
          <w:tab w:val="left" w:pos="142"/>
        </w:tabs>
        <w:spacing w:line="240" w:lineRule="auto"/>
        <w:ind w:left="0" w:firstLine="709"/>
        <w:jc w:val="both"/>
        <w:rPr>
          <w:color w:val="auto"/>
          <w:sz w:val="22"/>
          <w:szCs w:val="22"/>
        </w:rPr>
      </w:pPr>
      <w:r w:rsidRPr="00E25BA9">
        <w:rPr>
          <w:color w:val="auto"/>
          <w:sz w:val="22"/>
          <w:szCs w:val="22"/>
        </w:rPr>
        <w:t>объяснять причины изменения лексических значений слов и их стилистической окраски в современном русском языке (на конкретных примерах);</w:t>
      </w:r>
    </w:p>
    <w:p w:rsidR="00710061" w:rsidRPr="000A617B" w:rsidRDefault="00710061" w:rsidP="004C124A">
      <w:pPr>
        <w:pStyle w:val="13"/>
        <w:numPr>
          <w:ilvl w:val="0"/>
          <w:numId w:val="148"/>
        </w:numPr>
        <w:tabs>
          <w:tab w:val="left" w:pos="142"/>
        </w:tabs>
        <w:spacing w:line="240" w:lineRule="auto"/>
        <w:ind w:left="0" w:firstLine="709"/>
        <w:jc w:val="both"/>
        <w:rPr>
          <w:color w:val="auto"/>
          <w:sz w:val="22"/>
          <w:szCs w:val="22"/>
        </w:rPr>
      </w:pPr>
      <w:r w:rsidRPr="00E25BA9">
        <w:rPr>
          <w:color w:val="auto"/>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Культура речи:</w:t>
      </w:r>
    </w:p>
    <w:p w:rsidR="00710061" w:rsidRPr="00E25BA9" w:rsidRDefault="00710061" w:rsidP="004C124A">
      <w:pPr>
        <w:pStyle w:val="13"/>
        <w:numPr>
          <w:ilvl w:val="0"/>
          <w:numId w:val="149"/>
        </w:numPr>
        <w:tabs>
          <w:tab w:val="left" w:pos="142"/>
        </w:tabs>
        <w:spacing w:line="240" w:lineRule="auto"/>
        <w:ind w:left="0" w:firstLine="709"/>
        <w:jc w:val="both"/>
        <w:rPr>
          <w:color w:val="auto"/>
          <w:sz w:val="22"/>
          <w:szCs w:val="22"/>
        </w:rPr>
      </w:pPr>
      <w:r w:rsidRPr="00E25BA9">
        <w:rPr>
          <w:color w:val="auto"/>
          <w:sz w:val="22"/>
          <w:szCs w:val="22"/>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10061" w:rsidRPr="00E25BA9" w:rsidRDefault="00710061" w:rsidP="004C124A">
      <w:pPr>
        <w:pStyle w:val="13"/>
        <w:numPr>
          <w:ilvl w:val="0"/>
          <w:numId w:val="149"/>
        </w:numPr>
        <w:tabs>
          <w:tab w:val="left" w:pos="142"/>
        </w:tabs>
        <w:spacing w:line="240" w:lineRule="auto"/>
        <w:ind w:left="0" w:firstLine="709"/>
        <w:jc w:val="both"/>
        <w:rPr>
          <w:color w:val="auto"/>
          <w:sz w:val="22"/>
          <w:szCs w:val="22"/>
        </w:rPr>
      </w:pPr>
      <w:r w:rsidRPr="00E25BA9">
        <w:rPr>
          <w:color w:val="auto"/>
          <w:sz w:val="22"/>
          <w:szCs w:val="22"/>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710061" w:rsidRPr="00E25BA9" w:rsidRDefault="00710061" w:rsidP="004C124A">
      <w:pPr>
        <w:pStyle w:val="13"/>
        <w:numPr>
          <w:ilvl w:val="0"/>
          <w:numId w:val="149"/>
        </w:numPr>
        <w:tabs>
          <w:tab w:val="left" w:pos="142"/>
        </w:tabs>
        <w:spacing w:line="240" w:lineRule="auto"/>
        <w:ind w:left="0" w:firstLine="709"/>
        <w:jc w:val="both"/>
        <w:rPr>
          <w:color w:val="auto"/>
          <w:sz w:val="22"/>
          <w:szCs w:val="22"/>
        </w:rPr>
      </w:pPr>
      <w:r w:rsidRPr="00E25BA9">
        <w:rPr>
          <w:color w:val="auto"/>
          <w:sz w:val="22"/>
          <w:szCs w:val="22"/>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710061" w:rsidRPr="00E25BA9" w:rsidRDefault="00710061" w:rsidP="004C124A">
      <w:pPr>
        <w:pStyle w:val="13"/>
        <w:numPr>
          <w:ilvl w:val="0"/>
          <w:numId w:val="149"/>
        </w:numPr>
        <w:tabs>
          <w:tab w:val="left" w:pos="142"/>
        </w:tabs>
        <w:spacing w:line="240" w:lineRule="auto"/>
        <w:ind w:left="0" w:firstLine="709"/>
        <w:jc w:val="both"/>
        <w:rPr>
          <w:color w:val="auto"/>
          <w:sz w:val="22"/>
          <w:szCs w:val="22"/>
        </w:rPr>
      </w:pPr>
      <w:r w:rsidRPr="00E25BA9">
        <w:rPr>
          <w:color w:val="auto"/>
          <w:sz w:val="22"/>
          <w:szCs w:val="22"/>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10061" w:rsidRPr="00E25BA9" w:rsidRDefault="00710061" w:rsidP="004C124A">
      <w:pPr>
        <w:pStyle w:val="13"/>
        <w:numPr>
          <w:ilvl w:val="0"/>
          <w:numId w:val="149"/>
        </w:numPr>
        <w:tabs>
          <w:tab w:val="left" w:pos="142"/>
        </w:tabs>
        <w:spacing w:line="240" w:lineRule="auto"/>
        <w:ind w:left="0" w:firstLine="709"/>
        <w:jc w:val="both"/>
        <w:rPr>
          <w:color w:val="auto"/>
          <w:sz w:val="22"/>
          <w:szCs w:val="22"/>
        </w:rPr>
      </w:pPr>
      <w:r w:rsidRPr="00E25BA9">
        <w:rPr>
          <w:color w:val="auto"/>
          <w:sz w:val="22"/>
          <w:szCs w:val="22"/>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10061" w:rsidRPr="00E25BA9" w:rsidRDefault="00710061" w:rsidP="004C124A">
      <w:pPr>
        <w:pStyle w:val="13"/>
        <w:numPr>
          <w:ilvl w:val="0"/>
          <w:numId w:val="149"/>
        </w:numPr>
        <w:tabs>
          <w:tab w:val="left" w:pos="142"/>
        </w:tabs>
        <w:spacing w:line="240" w:lineRule="auto"/>
        <w:ind w:left="0" w:firstLine="709"/>
        <w:jc w:val="both"/>
        <w:rPr>
          <w:color w:val="auto"/>
          <w:sz w:val="22"/>
          <w:szCs w:val="22"/>
        </w:rPr>
      </w:pPr>
      <w:r w:rsidRPr="00E25BA9">
        <w:rPr>
          <w:color w:val="auto"/>
          <w:sz w:val="22"/>
          <w:szCs w:val="22"/>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10061" w:rsidRPr="00E25BA9" w:rsidRDefault="00710061" w:rsidP="004C124A">
      <w:pPr>
        <w:pStyle w:val="13"/>
        <w:numPr>
          <w:ilvl w:val="0"/>
          <w:numId w:val="149"/>
        </w:numPr>
        <w:tabs>
          <w:tab w:val="left" w:pos="142"/>
        </w:tabs>
        <w:spacing w:line="240" w:lineRule="auto"/>
        <w:ind w:left="0" w:firstLine="709"/>
        <w:jc w:val="both"/>
        <w:rPr>
          <w:color w:val="auto"/>
          <w:sz w:val="22"/>
          <w:szCs w:val="22"/>
        </w:rPr>
      </w:pPr>
      <w:r w:rsidRPr="00E25BA9">
        <w:rPr>
          <w:color w:val="auto"/>
          <w:sz w:val="22"/>
          <w:szCs w:val="22"/>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10061" w:rsidRPr="000A617B" w:rsidRDefault="00710061" w:rsidP="004C124A">
      <w:pPr>
        <w:pStyle w:val="13"/>
        <w:numPr>
          <w:ilvl w:val="0"/>
          <w:numId w:val="149"/>
        </w:numPr>
        <w:tabs>
          <w:tab w:val="left" w:pos="142"/>
        </w:tabs>
        <w:spacing w:line="240" w:lineRule="auto"/>
        <w:ind w:left="0" w:firstLine="709"/>
        <w:jc w:val="both"/>
        <w:rPr>
          <w:color w:val="auto"/>
          <w:sz w:val="22"/>
          <w:szCs w:val="22"/>
        </w:rPr>
      </w:pPr>
      <w:r w:rsidRPr="00E25BA9">
        <w:rPr>
          <w:color w:val="auto"/>
          <w:sz w:val="22"/>
          <w:szCs w:val="22"/>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Речь. Речевая деятельность. Текст:</w:t>
      </w:r>
    </w:p>
    <w:p w:rsidR="00710061" w:rsidRPr="00E25BA9" w:rsidRDefault="00710061" w:rsidP="004C124A">
      <w:pPr>
        <w:pStyle w:val="13"/>
        <w:numPr>
          <w:ilvl w:val="0"/>
          <w:numId w:val="150"/>
        </w:numPr>
        <w:tabs>
          <w:tab w:val="left" w:pos="142"/>
        </w:tabs>
        <w:spacing w:line="240" w:lineRule="auto"/>
        <w:ind w:left="0" w:firstLine="709"/>
        <w:jc w:val="both"/>
        <w:rPr>
          <w:color w:val="auto"/>
          <w:sz w:val="22"/>
          <w:szCs w:val="22"/>
        </w:rPr>
      </w:pPr>
      <w:r w:rsidRPr="00E25BA9">
        <w:rPr>
          <w:color w:val="auto"/>
          <w:sz w:val="22"/>
          <w:szCs w:val="22"/>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710061" w:rsidRPr="00E25BA9" w:rsidRDefault="00710061" w:rsidP="004C124A">
      <w:pPr>
        <w:pStyle w:val="13"/>
        <w:numPr>
          <w:ilvl w:val="0"/>
          <w:numId w:val="150"/>
        </w:numPr>
        <w:tabs>
          <w:tab w:val="left" w:pos="142"/>
        </w:tabs>
        <w:spacing w:line="240" w:lineRule="auto"/>
        <w:ind w:left="0" w:firstLine="709"/>
        <w:jc w:val="both"/>
        <w:rPr>
          <w:color w:val="auto"/>
          <w:sz w:val="22"/>
          <w:szCs w:val="22"/>
        </w:rPr>
      </w:pPr>
      <w:r w:rsidRPr="00E25BA9">
        <w:rPr>
          <w:color w:val="auto"/>
          <w:sz w:val="22"/>
          <w:szCs w:val="22"/>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10061" w:rsidRPr="00E25BA9" w:rsidRDefault="00710061" w:rsidP="004C124A">
      <w:pPr>
        <w:pStyle w:val="13"/>
        <w:numPr>
          <w:ilvl w:val="0"/>
          <w:numId w:val="150"/>
        </w:numPr>
        <w:tabs>
          <w:tab w:val="left" w:pos="142"/>
        </w:tabs>
        <w:spacing w:line="240" w:lineRule="auto"/>
        <w:ind w:left="0" w:firstLine="709"/>
        <w:jc w:val="both"/>
        <w:rPr>
          <w:color w:val="auto"/>
          <w:sz w:val="22"/>
          <w:szCs w:val="22"/>
        </w:rPr>
      </w:pPr>
      <w:r w:rsidRPr="00E25BA9">
        <w:rPr>
          <w:color w:val="auto"/>
          <w:sz w:val="22"/>
          <w:szCs w:val="22"/>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10061" w:rsidRPr="00E25BA9" w:rsidRDefault="00710061" w:rsidP="004C124A">
      <w:pPr>
        <w:pStyle w:val="13"/>
        <w:numPr>
          <w:ilvl w:val="0"/>
          <w:numId w:val="150"/>
        </w:numPr>
        <w:tabs>
          <w:tab w:val="left" w:pos="142"/>
        </w:tabs>
        <w:spacing w:line="240" w:lineRule="auto"/>
        <w:ind w:left="0" w:firstLine="709"/>
        <w:jc w:val="both"/>
        <w:rPr>
          <w:color w:val="auto"/>
          <w:sz w:val="22"/>
          <w:szCs w:val="22"/>
        </w:rPr>
      </w:pPr>
      <w:r w:rsidRPr="00E25BA9">
        <w:rPr>
          <w:color w:val="auto"/>
          <w:sz w:val="22"/>
          <w:szCs w:val="22"/>
        </w:rPr>
        <w:t>анализировать структурные элементы и языковые особенности делового письма;</w:t>
      </w:r>
    </w:p>
    <w:p w:rsidR="00710061" w:rsidRPr="00E25BA9" w:rsidRDefault="00710061" w:rsidP="004C124A">
      <w:pPr>
        <w:pStyle w:val="13"/>
        <w:numPr>
          <w:ilvl w:val="0"/>
          <w:numId w:val="150"/>
        </w:numPr>
        <w:tabs>
          <w:tab w:val="left" w:pos="142"/>
        </w:tabs>
        <w:spacing w:line="240" w:lineRule="auto"/>
        <w:ind w:left="0" w:firstLine="709"/>
        <w:jc w:val="both"/>
        <w:rPr>
          <w:color w:val="auto"/>
          <w:sz w:val="22"/>
          <w:szCs w:val="22"/>
        </w:rPr>
      </w:pPr>
      <w:r w:rsidRPr="00E25BA9">
        <w:rPr>
          <w:color w:val="auto"/>
          <w:sz w:val="22"/>
          <w:szCs w:val="22"/>
        </w:rPr>
        <w:lastRenderedPageBreak/>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710061" w:rsidRPr="00E25BA9" w:rsidRDefault="00710061" w:rsidP="004C124A">
      <w:pPr>
        <w:pStyle w:val="13"/>
        <w:numPr>
          <w:ilvl w:val="0"/>
          <w:numId w:val="150"/>
        </w:numPr>
        <w:tabs>
          <w:tab w:val="left" w:pos="142"/>
        </w:tabs>
        <w:spacing w:line="240" w:lineRule="auto"/>
        <w:ind w:left="0" w:firstLine="709"/>
        <w:jc w:val="both"/>
        <w:rPr>
          <w:color w:val="auto"/>
          <w:sz w:val="22"/>
          <w:szCs w:val="22"/>
        </w:rPr>
      </w:pPr>
      <w:r w:rsidRPr="00E25BA9">
        <w:rPr>
          <w:color w:val="auto"/>
          <w:sz w:val="22"/>
          <w:szCs w:val="22"/>
        </w:rPr>
        <w:t>понимать и использовать в собственной речевой практике прецедентные тексты;</w:t>
      </w:r>
    </w:p>
    <w:p w:rsidR="00710061" w:rsidRPr="00E25BA9" w:rsidRDefault="00710061" w:rsidP="004C124A">
      <w:pPr>
        <w:pStyle w:val="13"/>
        <w:numPr>
          <w:ilvl w:val="0"/>
          <w:numId w:val="150"/>
        </w:numPr>
        <w:tabs>
          <w:tab w:val="left" w:pos="142"/>
        </w:tabs>
        <w:spacing w:line="240" w:lineRule="auto"/>
        <w:ind w:left="0" w:firstLine="709"/>
        <w:jc w:val="both"/>
        <w:rPr>
          <w:color w:val="auto"/>
          <w:sz w:val="22"/>
          <w:szCs w:val="22"/>
        </w:rPr>
      </w:pPr>
      <w:r w:rsidRPr="00E25BA9">
        <w:rPr>
          <w:color w:val="auto"/>
          <w:sz w:val="22"/>
          <w:szCs w:val="22"/>
        </w:rPr>
        <w:t>анализировать и создавать тексты публицистических жанров (проблемный очерк);</w:t>
      </w:r>
    </w:p>
    <w:p w:rsidR="00710061" w:rsidRPr="00E25BA9" w:rsidRDefault="00710061" w:rsidP="004C124A">
      <w:pPr>
        <w:pStyle w:val="13"/>
        <w:numPr>
          <w:ilvl w:val="0"/>
          <w:numId w:val="150"/>
        </w:numPr>
        <w:tabs>
          <w:tab w:val="left" w:pos="142"/>
        </w:tabs>
        <w:spacing w:line="240" w:lineRule="auto"/>
        <w:ind w:left="0" w:firstLine="709"/>
        <w:jc w:val="both"/>
        <w:rPr>
          <w:color w:val="auto"/>
          <w:sz w:val="22"/>
          <w:szCs w:val="22"/>
        </w:rPr>
      </w:pPr>
      <w:r w:rsidRPr="00E25BA9">
        <w:rPr>
          <w:color w:val="auto"/>
          <w:sz w:val="22"/>
          <w:szCs w:val="22"/>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10061" w:rsidRPr="00E25BA9" w:rsidRDefault="00710061" w:rsidP="004C124A">
      <w:pPr>
        <w:pStyle w:val="13"/>
        <w:numPr>
          <w:ilvl w:val="0"/>
          <w:numId w:val="150"/>
        </w:numPr>
        <w:tabs>
          <w:tab w:val="left" w:pos="142"/>
        </w:tabs>
        <w:spacing w:line="240" w:lineRule="auto"/>
        <w:ind w:left="0" w:firstLine="709"/>
        <w:jc w:val="both"/>
        <w:rPr>
          <w:color w:val="auto"/>
          <w:sz w:val="22"/>
          <w:szCs w:val="22"/>
        </w:rPr>
      </w:pPr>
      <w:r w:rsidRPr="00E25BA9">
        <w:rPr>
          <w:color w:val="auto"/>
          <w:sz w:val="22"/>
          <w:szCs w:val="22"/>
        </w:rPr>
        <w:t>владеть правилами информационной безопасности при общении в социальных сетях.</w:t>
      </w:r>
    </w:p>
    <w:p w:rsidR="00710061" w:rsidRPr="00E25BA9" w:rsidRDefault="00710061" w:rsidP="00635376">
      <w:pPr>
        <w:tabs>
          <w:tab w:val="left" w:pos="142"/>
        </w:tabs>
        <w:spacing w:after="0" w:line="240" w:lineRule="auto"/>
        <w:ind w:firstLine="709"/>
        <w:rPr>
          <w:rFonts w:ascii="Times New Roman" w:eastAsia="Times New Roman" w:hAnsi="Times New Roman" w:cs="Times New Roman"/>
        </w:rPr>
      </w:pPr>
      <w:r w:rsidRPr="00E25BA9">
        <w:rPr>
          <w:rFonts w:ascii="Times New Roman" w:hAnsi="Times New Roman" w:cs="Times New Roman"/>
        </w:rPr>
        <w:br w:type="page"/>
      </w:r>
    </w:p>
    <w:p w:rsidR="00710061" w:rsidRPr="009D5A26" w:rsidRDefault="00710061" w:rsidP="00635376">
      <w:pPr>
        <w:pStyle w:val="3"/>
        <w:keepNext w:val="0"/>
        <w:keepLines w:val="0"/>
        <w:widowControl/>
        <w:pBdr>
          <w:bottom w:val="single" w:sz="12" w:space="1" w:color="auto"/>
        </w:pBdr>
        <w:tabs>
          <w:tab w:val="left" w:pos="142"/>
        </w:tabs>
        <w:spacing w:after="0" w:line="240" w:lineRule="auto"/>
        <w:ind w:firstLine="709"/>
        <w:rPr>
          <w:rFonts w:ascii="Times New Roman" w:hAnsi="Times New Roman" w:cs="Times New Roman"/>
          <w:b w:val="0"/>
          <w:color w:val="auto"/>
          <w:sz w:val="22"/>
          <w:szCs w:val="22"/>
        </w:rPr>
      </w:pPr>
      <w:bookmarkStart w:id="150" w:name="bookmark395"/>
      <w:bookmarkStart w:id="151" w:name="_Toc105502780"/>
      <w:bookmarkStart w:id="152" w:name="_Toc122334580"/>
      <w:r w:rsidRPr="009D5A26">
        <w:rPr>
          <w:rFonts w:ascii="Times New Roman" w:hAnsi="Times New Roman" w:cs="Times New Roman"/>
          <w:b w:val="0"/>
          <w:color w:val="auto"/>
          <w:sz w:val="22"/>
          <w:szCs w:val="22"/>
        </w:rPr>
        <w:lastRenderedPageBreak/>
        <w:t>2.1.4. РОДНАЯ ЛИТЕРАТУРА (РУССКАЯ)</w:t>
      </w:r>
      <w:bookmarkStart w:id="153" w:name="bookmark397"/>
      <w:bookmarkEnd w:id="150"/>
      <w:bookmarkEnd w:id="151"/>
      <w:bookmarkEnd w:id="152"/>
    </w:p>
    <w:p w:rsidR="00710061" w:rsidRPr="009D5A26" w:rsidRDefault="00710061" w:rsidP="00635376">
      <w:pPr>
        <w:pStyle w:val="af5"/>
        <w:widowControl/>
        <w:tabs>
          <w:tab w:val="left" w:pos="142"/>
        </w:tabs>
        <w:ind w:firstLine="709"/>
        <w:rPr>
          <w:rFonts w:ascii="Times New Roman" w:hAnsi="Times New Roman" w:cs="Times New Roman"/>
          <w:b w:val="0"/>
          <w:color w:val="auto"/>
          <w:sz w:val="22"/>
          <w:szCs w:val="22"/>
        </w:rPr>
      </w:pPr>
    </w:p>
    <w:p w:rsidR="0030100E" w:rsidRPr="0030100E" w:rsidRDefault="00710061" w:rsidP="0030100E">
      <w:pPr>
        <w:pStyle w:val="af5"/>
        <w:widowControl/>
        <w:tabs>
          <w:tab w:val="left" w:pos="142"/>
        </w:tabs>
        <w:ind w:firstLine="709"/>
        <w:rPr>
          <w:rFonts w:ascii="Times New Roman" w:hAnsi="Times New Roman" w:cs="Times New Roman"/>
          <w:color w:val="auto"/>
          <w:sz w:val="22"/>
          <w:szCs w:val="22"/>
        </w:rPr>
      </w:pPr>
      <w:bookmarkStart w:id="154" w:name="bookmark399"/>
      <w:bookmarkEnd w:id="153"/>
      <w:r w:rsidRPr="0030100E">
        <w:rPr>
          <w:rFonts w:ascii="Times New Roman" w:hAnsi="Times New Roman" w:cs="Times New Roman"/>
          <w:color w:val="auto"/>
          <w:sz w:val="22"/>
          <w:szCs w:val="22"/>
        </w:rPr>
        <w:t>ОБЩАЯ ХАРАКТЕРИСТИКА УЧЕБНОГО ПРЕДМЕТА «РОДНАЯ ЛИТЕРАТУРА (РУССКАЯ)»</w:t>
      </w:r>
      <w:bookmarkEnd w:id="154"/>
    </w:p>
    <w:p w:rsidR="00710061" w:rsidRPr="006A7E36" w:rsidRDefault="00710061" w:rsidP="006A7E36">
      <w:pPr>
        <w:spacing w:after="0"/>
        <w:ind w:firstLine="709"/>
        <w:jc w:val="both"/>
        <w:rPr>
          <w:rFonts w:ascii="Times New Roman" w:hAnsi="Times New Roman" w:cs="Times New Roman"/>
        </w:rPr>
      </w:pPr>
      <w:r w:rsidRPr="0030100E">
        <w:rPr>
          <w:rFonts w:ascii="Times New Roman" w:hAnsi="Times New Roman"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w:t>
      </w:r>
      <w:r w:rsidRPr="006A7E36">
        <w:rPr>
          <w:rFonts w:ascii="Times New Roman" w:hAnsi="Times New Roman" w:cs="Times New Roman"/>
        </w:rPr>
        <w:t>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710061" w:rsidRPr="00E25BA9" w:rsidRDefault="00710061" w:rsidP="00635376">
      <w:pPr>
        <w:pStyle w:val="13"/>
        <w:widowControl/>
        <w:tabs>
          <w:tab w:val="left" w:pos="142"/>
        </w:tabs>
        <w:spacing w:line="240" w:lineRule="auto"/>
        <w:ind w:firstLine="709"/>
        <w:jc w:val="both"/>
        <w:rPr>
          <w:color w:val="auto"/>
          <w:sz w:val="22"/>
          <w:szCs w:val="22"/>
        </w:rPr>
      </w:pPr>
      <w:r w:rsidRPr="00E25BA9">
        <w:rPr>
          <w:color w:val="auto"/>
          <w:sz w:val="22"/>
          <w:szCs w:val="22"/>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710061" w:rsidRPr="00E25BA9" w:rsidRDefault="00710061" w:rsidP="00635376">
      <w:pPr>
        <w:pStyle w:val="13"/>
        <w:widowControl/>
        <w:tabs>
          <w:tab w:val="left" w:pos="142"/>
        </w:tabs>
        <w:spacing w:line="240" w:lineRule="auto"/>
        <w:ind w:firstLine="709"/>
        <w:jc w:val="both"/>
        <w:rPr>
          <w:color w:val="auto"/>
          <w:sz w:val="22"/>
          <w:szCs w:val="22"/>
        </w:rPr>
      </w:pPr>
      <w:r w:rsidRPr="00E25BA9">
        <w:rPr>
          <w:color w:val="auto"/>
          <w:sz w:val="22"/>
          <w:szCs w:val="22"/>
        </w:rPr>
        <w:t>Специфика курса родной русской литературы обусловлена:</w:t>
      </w:r>
    </w:p>
    <w:p w:rsidR="00710061" w:rsidRPr="00E25BA9" w:rsidRDefault="00710061" w:rsidP="004C124A">
      <w:pPr>
        <w:pStyle w:val="13"/>
        <w:widowControl/>
        <w:numPr>
          <w:ilvl w:val="0"/>
          <w:numId w:val="14"/>
        </w:numPr>
        <w:tabs>
          <w:tab w:val="left" w:pos="142"/>
          <w:tab w:val="left" w:pos="534"/>
        </w:tabs>
        <w:spacing w:line="240" w:lineRule="auto"/>
        <w:ind w:firstLine="709"/>
        <w:jc w:val="both"/>
        <w:rPr>
          <w:color w:val="auto"/>
          <w:sz w:val="22"/>
          <w:szCs w:val="22"/>
        </w:rPr>
      </w:pPr>
      <w:r w:rsidRPr="00E25BA9">
        <w:rPr>
          <w:color w:val="auto"/>
          <w:sz w:val="22"/>
          <w:szCs w:val="22"/>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710061" w:rsidRPr="00E25BA9" w:rsidRDefault="00710061" w:rsidP="004C124A">
      <w:pPr>
        <w:pStyle w:val="13"/>
        <w:widowControl/>
        <w:numPr>
          <w:ilvl w:val="0"/>
          <w:numId w:val="14"/>
        </w:numPr>
        <w:tabs>
          <w:tab w:val="left" w:pos="142"/>
          <w:tab w:val="left" w:pos="533"/>
        </w:tabs>
        <w:spacing w:line="240" w:lineRule="auto"/>
        <w:ind w:firstLine="709"/>
        <w:jc w:val="both"/>
        <w:rPr>
          <w:color w:val="auto"/>
          <w:sz w:val="22"/>
          <w:szCs w:val="22"/>
        </w:rPr>
      </w:pPr>
      <w:r w:rsidRPr="00E25BA9">
        <w:rPr>
          <w:color w:val="auto"/>
          <w:sz w:val="22"/>
          <w:szCs w:val="22"/>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10061" w:rsidRPr="00E25BA9" w:rsidRDefault="00710061" w:rsidP="00635376">
      <w:pPr>
        <w:pStyle w:val="13"/>
        <w:widowControl/>
        <w:tabs>
          <w:tab w:val="left" w:pos="142"/>
        </w:tabs>
        <w:spacing w:line="240" w:lineRule="auto"/>
        <w:ind w:firstLine="709"/>
        <w:jc w:val="both"/>
        <w:rPr>
          <w:color w:val="auto"/>
          <w:sz w:val="22"/>
          <w:szCs w:val="22"/>
        </w:rPr>
      </w:pPr>
    </w:p>
    <w:p w:rsidR="00710061" w:rsidRPr="00E25BA9" w:rsidRDefault="00710061" w:rsidP="00635376">
      <w:pPr>
        <w:pStyle w:val="13"/>
        <w:widowControl/>
        <w:tabs>
          <w:tab w:val="left" w:pos="142"/>
        </w:tabs>
        <w:spacing w:line="240" w:lineRule="auto"/>
        <w:ind w:firstLine="709"/>
        <w:jc w:val="both"/>
        <w:rPr>
          <w:color w:val="auto"/>
          <w:sz w:val="22"/>
          <w:szCs w:val="22"/>
        </w:rPr>
      </w:pPr>
      <w:r w:rsidRPr="00E25BA9">
        <w:rPr>
          <w:color w:val="auto"/>
          <w:sz w:val="22"/>
          <w:szCs w:val="22"/>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содержании курса родной русской литературы в программе выделяются три содержательные линии (три проблемно-тематических блока):</w:t>
      </w:r>
    </w:p>
    <w:p w:rsidR="00710061" w:rsidRPr="00E25BA9" w:rsidRDefault="00710061" w:rsidP="004C124A">
      <w:pPr>
        <w:pStyle w:val="13"/>
        <w:numPr>
          <w:ilvl w:val="0"/>
          <w:numId w:val="151"/>
        </w:numPr>
        <w:tabs>
          <w:tab w:val="left" w:pos="142"/>
        </w:tabs>
        <w:spacing w:line="240" w:lineRule="auto"/>
        <w:ind w:left="0" w:firstLine="709"/>
        <w:jc w:val="both"/>
        <w:rPr>
          <w:color w:val="auto"/>
          <w:sz w:val="22"/>
          <w:szCs w:val="22"/>
        </w:rPr>
      </w:pPr>
      <w:r w:rsidRPr="00E25BA9">
        <w:rPr>
          <w:color w:val="auto"/>
          <w:sz w:val="22"/>
          <w:szCs w:val="22"/>
        </w:rPr>
        <w:t>«Россия — родина моя»;</w:t>
      </w:r>
    </w:p>
    <w:p w:rsidR="00710061" w:rsidRPr="00E25BA9" w:rsidRDefault="00710061" w:rsidP="004C124A">
      <w:pPr>
        <w:pStyle w:val="13"/>
        <w:numPr>
          <w:ilvl w:val="0"/>
          <w:numId w:val="151"/>
        </w:numPr>
        <w:tabs>
          <w:tab w:val="left" w:pos="142"/>
        </w:tabs>
        <w:spacing w:line="240" w:lineRule="auto"/>
        <w:ind w:left="0" w:firstLine="709"/>
        <w:jc w:val="both"/>
        <w:rPr>
          <w:color w:val="auto"/>
          <w:sz w:val="22"/>
          <w:szCs w:val="22"/>
        </w:rPr>
      </w:pPr>
      <w:r w:rsidRPr="00E25BA9">
        <w:rPr>
          <w:color w:val="auto"/>
          <w:sz w:val="22"/>
          <w:szCs w:val="22"/>
        </w:rPr>
        <w:t>«Русские традиции»;</w:t>
      </w:r>
    </w:p>
    <w:p w:rsidR="00710061" w:rsidRPr="00E25BA9" w:rsidRDefault="00710061" w:rsidP="004C124A">
      <w:pPr>
        <w:pStyle w:val="13"/>
        <w:numPr>
          <w:ilvl w:val="0"/>
          <w:numId w:val="151"/>
        </w:numPr>
        <w:tabs>
          <w:tab w:val="left" w:pos="142"/>
        </w:tabs>
        <w:spacing w:line="240" w:lineRule="auto"/>
        <w:ind w:left="0" w:firstLine="709"/>
        <w:jc w:val="both"/>
        <w:rPr>
          <w:color w:val="auto"/>
          <w:sz w:val="22"/>
          <w:szCs w:val="22"/>
        </w:rPr>
      </w:pPr>
      <w:r w:rsidRPr="00E25BA9">
        <w:rPr>
          <w:color w:val="auto"/>
          <w:sz w:val="22"/>
          <w:szCs w:val="22"/>
        </w:rPr>
        <w:t>«Русский характер — русская душа».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Проблемно-тематические блоки объединяют произведения в соответствии с выделенными сквозными линиями (например: </w:t>
      </w:r>
      <w:r w:rsidRPr="00E25BA9">
        <w:rPr>
          <w:i/>
          <w:iCs/>
          <w:color w:val="auto"/>
          <w:sz w:val="22"/>
          <w:szCs w:val="22"/>
        </w:rPr>
        <w:t>родные просторы</w:t>
      </w:r>
      <w:r w:rsidRPr="00E25BA9">
        <w:rPr>
          <w:color w:val="auto"/>
          <w:sz w:val="22"/>
          <w:szCs w:val="22"/>
        </w:rPr>
        <w:t xml:space="preserve"> — </w:t>
      </w:r>
      <w:r w:rsidRPr="00E25BA9">
        <w:rPr>
          <w:i/>
          <w:iCs/>
          <w:color w:val="auto"/>
          <w:sz w:val="22"/>
          <w:szCs w:val="22"/>
        </w:rPr>
        <w:t>русский лес — берёза</w:t>
      </w:r>
      <w:r w:rsidRPr="00E25BA9">
        <w:rPr>
          <w:color w:val="auto"/>
          <w:sz w:val="22"/>
          <w:szCs w:val="22"/>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25BA9">
        <w:rPr>
          <w:i/>
          <w:iCs/>
          <w:color w:val="auto"/>
          <w:sz w:val="22"/>
          <w:szCs w:val="22"/>
        </w:rPr>
        <w:t>традиций, быта и нравов</w:t>
      </w:r>
      <w:r w:rsidRPr="00E25BA9">
        <w:rPr>
          <w:color w:val="auto"/>
          <w:sz w:val="22"/>
          <w:szCs w:val="22"/>
        </w:rPr>
        <w:t xml:space="preserve"> (например: </w:t>
      </w:r>
      <w:r w:rsidRPr="00E25BA9">
        <w:rPr>
          <w:i/>
          <w:iCs/>
          <w:color w:val="auto"/>
          <w:sz w:val="22"/>
          <w:szCs w:val="22"/>
        </w:rPr>
        <w:t>праздники русского мира, Масленица, блины</w:t>
      </w:r>
      <w:r w:rsidRPr="00E25BA9">
        <w:rPr>
          <w:color w:val="auto"/>
          <w:sz w:val="22"/>
          <w:szCs w:val="22"/>
        </w:rPr>
        <w:t xml:space="preserve"> и т. п.).</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w:t>
      </w:r>
      <w:r w:rsidRPr="00E25BA9">
        <w:rPr>
          <w:color w:val="auto"/>
          <w:sz w:val="22"/>
          <w:szCs w:val="22"/>
        </w:rPr>
        <w:lastRenderedPageBreak/>
        <w:t xml:space="preserve">(например: </w:t>
      </w:r>
      <w:r w:rsidRPr="00E25BA9">
        <w:rPr>
          <w:i/>
          <w:iCs/>
          <w:color w:val="auto"/>
          <w:sz w:val="22"/>
          <w:szCs w:val="22"/>
        </w:rPr>
        <w:t>сила духа, доброта, милосердие</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55" w:name="bookmark401"/>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ЦЕЛИ ИЗУЧЕНИЯ УЧЕБНОГО ПРЕДМЕТА</w:t>
      </w:r>
      <w:bookmarkEnd w:id="155"/>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«РОДНАЯ ЛИТЕРАТУРА (РУССКАЯ)»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Изучение предмета «Родная литература (русская)» должно обеспечить достижение следующих целей:</w:t>
      </w:r>
    </w:p>
    <w:p w:rsidR="00710061" w:rsidRPr="00E25BA9" w:rsidRDefault="00710061" w:rsidP="004C124A">
      <w:pPr>
        <w:pStyle w:val="13"/>
        <w:numPr>
          <w:ilvl w:val="0"/>
          <w:numId w:val="152"/>
        </w:numPr>
        <w:tabs>
          <w:tab w:val="left" w:pos="142"/>
        </w:tabs>
        <w:spacing w:line="240" w:lineRule="auto"/>
        <w:ind w:left="0" w:firstLine="709"/>
        <w:jc w:val="both"/>
        <w:rPr>
          <w:color w:val="auto"/>
          <w:sz w:val="22"/>
          <w:szCs w:val="22"/>
        </w:rPr>
      </w:pPr>
      <w:r w:rsidRPr="00E25BA9">
        <w:rPr>
          <w:color w:val="auto"/>
          <w:sz w:val="22"/>
          <w:szCs w:val="22"/>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710061" w:rsidRPr="00E25BA9" w:rsidRDefault="00710061" w:rsidP="004C124A">
      <w:pPr>
        <w:pStyle w:val="13"/>
        <w:numPr>
          <w:ilvl w:val="0"/>
          <w:numId w:val="152"/>
        </w:numPr>
        <w:tabs>
          <w:tab w:val="left" w:pos="142"/>
        </w:tabs>
        <w:spacing w:line="240" w:lineRule="auto"/>
        <w:ind w:left="0" w:firstLine="709"/>
        <w:jc w:val="both"/>
        <w:rPr>
          <w:color w:val="auto"/>
          <w:sz w:val="22"/>
          <w:szCs w:val="22"/>
        </w:rPr>
      </w:pPr>
      <w:r w:rsidRPr="00E25BA9">
        <w:rPr>
          <w:color w:val="auto"/>
          <w:sz w:val="22"/>
          <w:szCs w:val="22"/>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710061" w:rsidRPr="00E25BA9" w:rsidRDefault="00710061" w:rsidP="004C124A">
      <w:pPr>
        <w:pStyle w:val="13"/>
        <w:numPr>
          <w:ilvl w:val="0"/>
          <w:numId w:val="152"/>
        </w:numPr>
        <w:tabs>
          <w:tab w:val="left" w:pos="142"/>
        </w:tabs>
        <w:spacing w:line="240" w:lineRule="auto"/>
        <w:ind w:left="0" w:firstLine="709"/>
        <w:jc w:val="both"/>
        <w:rPr>
          <w:color w:val="auto"/>
          <w:sz w:val="22"/>
          <w:szCs w:val="22"/>
        </w:rPr>
      </w:pPr>
      <w:r w:rsidRPr="00E25BA9">
        <w:rPr>
          <w:color w:val="auto"/>
          <w:sz w:val="22"/>
          <w:szCs w:val="22"/>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710061" w:rsidRPr="00E25BA9" w:rsidRDefault="00710061" w:rsidP="004C124A">
      <w:pPr>
        <w:pStyle w:val="13"/>
        <w:numPr>
          <w:ilvl w:val="0"/>
          <w:numId w:val="152"/>
        </w:numPr>
        <w:tabs>
          <w:tab w:val="left" w:pos="142"/>
        </w:tabs>
        <w:spacing w:line="240" w:lineRule="auto"/>
        <w:ind w:left="0" w:firstLine="709"/>
        <w:jc w:val="both"/>
        <w:rPr>
          <w:color w:val="auto"/>
          <w:sz w:val="22"/>
          <w:szCs w:val="22"/>
        </w:rPr>
      </w:pPr>
      <w:r w:rsidRPr="00E25BA9">
        <w:rPr>
          <w:color w:val="auto"/>
          <w:sz w:val="22"/>
          <w:szCs w:val="22"/>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Учебный предмет «Родная литература (русская)» направлен на решение следующих задач:</w:t>
      </w:r>
    </w:p>
    <w:p w:rsidR="00710061" w:rsidRPr="00E25BA9" w:rsidRDefault="00710061" w:rsidP="004C124A">
      <w:pPr>
        <w:pStyle w:val="13"/>
        <w:numPr>
          <w:ilvl w:val="0"/>
          <w:numId w:val="153"/>
        </w:numPr>
        <w:tabs>
          <w:tab w:val="left" w:pos="142"/>
        </w:tabs>
        <w:spacing w:line="240" w:lineRule="auto"/>
        <w:ind w:left="0" w:firstLine="709"/>
        <w:jc w:val="both"/>
        <w:rPr>
          <w:color w:val="auto"/>
          <w:sz w:val="22"/>
          <w:szCs w:val="22"/>
        </w:rPr>
      </w:pPr>
      <w:r w:rsidRPr="00E25BA9">
        <w:rPr>
          <w:color w:val="auto"/>
          <w:sz w:val="22"/>
          <w:szCs w:val="22"/>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710061" w:rsidRPr="00E25BA9" w:rsidRDefault="00710061" w:rsidP="004C124A">
      <w:pPr>
        <w:pStyle w:val="13"/>
        <w:numPr>
          <w:ilvl w:val="0"/>
          <w:numId w:val="153"/>
        </w:numPr>
        <w:tabs>
          <w:tab w:val="left" w:pos="142"/>
        </w:tabs>
        <w:spacing w:line="240" w:lineRule="auto"/>
        <w:ind w:left="0" w:firstLine="709"/>
        <w:jc w:val="both"/>
        <w:rPr>
          <w:color w:val="auto"/>
          <w:sz w:val="22"/>
          <w:szCs w:val="22"/>
        </w:rPr>
      </w:pPr>
      <w:r w:rsidRPr="00E25BA9">
        <w:rPr>
          <w:color w:val="auto"/>
          <w:sz w:val="22"/>
          <w:szCs w:val="22"/>
        </w:rPr>
        <w:t>осознание роли родной русской литературы в передаче от поколения к поколению историко-культурных, нравственных, эстетических ценностей;</w:t>
      </w:r>
    </w:p>
    <w:p w:rsidR="00710061" w:rsidRPr="00E25BA9" w:rsidRDefault="00710061" w:rsidP="004C124A">
      <w:pPr>
        <w:pStyle w:val="13"/>
        <w:numPr>
          <w:ilvl w:val="0"/>
          <w:numId w:val="153"/>
        </w:numPr>
        <w:tabs>
          <w:tab w:val="left" w:pos="142"/>
        </w:tabs>
        <w:spacing w:line="240" w:lineRule="auto"/>
        <w:ind w:left="0" w:firstLine="709"/>
        <w:jc w:val="both"/>
        <w:rPr>
          <w:color w:val="auto"/>
          <w:sz w:val="22"/>
          <w:szCs w:val="22"/>
        </w:rPr>
      </w:pPr>
      <w:r w:rsidRPr="00E25BA9">
        <w:rPr>
          <w:color w:val="auto"/>
          <w:sz w:val="22"/>
          <w:szCs w:val="22"/>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710061" w:rsidRPr="00E25BA9" w:rsidRDefault="00710061" w:rsidP="004C124A">
      <w:pPr>
        <w:pStyle w:val="13"/>
        <w:numPr>
          <w:ilvl w:val="0"/>
          <w:numId w:val="153"/>
        </w:numPr>
        <w:tabs>
          <w:tab w:val="left" w:pos="142"/>
        </w:tabs>
        <w:spacing w:line="240" w:lineRule="auto"/>
        <w:ind w:left="0" w:firstLine="709"/>
        <w:jc w:val="both"/>
        <w:rPr>
          <w:color w:val="auto"/>
          <w:sz w:val="22"/>
          <w:szCs w:val="22"/>
        </w:rPr>
      </w:pPr>
      <w:r w:rsidRPr="00E25BA9">
        <w:rPr>
          <w:color w:val="auto"/>
          <w:sz w:val="22"/>
          <w:szCs w:val="22"/>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710061" w:rsidRPr="00E25BA9" w:rsidRDefault="00710061" w:rsidP="004C124A">
      <w:pPr>
        <w:pStyle w:val="13"/>
        <w:numPr>
          <w:ilvl w:val="0"/>
          <w:numId w:val="153"/>
        </w:numPr>
        <w:tabs>
          <w:tab w:val="left" w:pos="142"/>
        </w:tabs>
        <w:spacing w:line="240" w:lineRule="auto"/>
        <w:ind w:left="0" w:firstLine="709"/>
        <w:jc w:val="both"/>
        <w:rPr>
          <w:color w:val="auto"/>
          <w:sz w:val="22"/>
          <w:szCs w:val="22"/>
        </w:rPr>
      </w:pPr>
      <w:r w:rsidRPr="00E25BA9">
        <w:rPr>
          <w:color w:val="auto"/>
          <w:sz w:val="22"/>
          <w:szCs w:val="22"/>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710061" w:rsidRPr="00E25BA9" w:rsidRDefault="00710061" w:rsidP="004C124A">
      <w:pPr>
        <w:pStyle w:val="13"/>
        <w:numPr>
          <w:ilvl w:val="0"/>
          <w:numId w:val="153"/>
        </w:numPr>
        <w:tabs>
          <w:tab w:val="left" w:pos="142"/>
        </w:tabs>
        <w:spacing w:line="240" w:lineRule="auto"/>
        <w:ind w:left="0" w:firstLine="709"/>
        <w:jc w:val="both"/>
        <w:rPr>
          <w:color w:val="auto"/>
          <w:sz w:val="22"/>
          <w:szCs w:val="22"/>
        </w:rPr>
      </w:pPr>
      <w:r w:rsidRPr="00E25BA9">
        <w:rPr>
          <w:color w:val="auto"/>
          <w:sz w:val="22"/>
          <w:szCs w:val="22"/>
        </w:rPr>
        <w:t>формирование опыта общения с произведениями родной русской литературы в повседневной жизни и учебной деятельности;</w:t>
      </w:r>
    </w:p>
    <w:p w:rsidR="00710061" w:rsidRPr="00E25BA9" w:rsidRDefault="00710061" w:rsidP="004C124A">
      <w:pPr>
        <w:pStyle w:val="13"/>
        <w:numPr>
          <w:ilvl w:val="0"/>
          <w:numId w:val="153"/>
        </w:numPr>
        <w:tabs>
          <w:tab w:val="left" w:pos="142"/>
        </w:tabs>
        <w:spacing w:line="240" w:lineRule="auto"/>
        <w:ind w:left="0" w:firstLine="709"/>
        <w:jc w:val="both"/>
        <w:rPr>
          <w:color w:val="auto"/>
          <w:sz w:val="22"/>
          <w:szCs w:val="22"/>
        </w:rPr>
      </w:pPr>
      <w:r w:rsidRPr="00E25BA9">
        <w:rPr>
          <w:color w:val="auto"/>
          <w:sz w:val="22"/>
          <w:szCs w:val="22"/>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710061" w:rsidRPr="00E25BA9" w:rsidRDefault="00710061" w:rsidP="004C124A">
      <w:pPr>
        <w:pStyle w:val="13"/>
        <w:numPr>
          <w:ilvl w:val="0"/>
          <w:numId w:val="153"/>
        </w:numPr>
        <w:tabs>
          <w:tab w:val="left" w:pos="142"/>
        </w:tabs>
        <w:spacing w:line="240" w:lineRule="auto"/>
        <w:ind w:left="0" w:firstLine="709"/>
        <w:jc w:val="both"/>
        <w:rPr>
          <w:color w:val="auto"/>
          <w:sz w:val="22"/>
          <w:szCs w:val="22"/>
        </w:rPr>
      </w:pPr>
      <w:r w:rsidRPr="00E25BA9">
        <w:rPr>
          <w:color w:val="auto"/>
          <w:sz w:val="22"/>
          <w:szCs w:val="22"/>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710061" w:rsidRPr="00E25BA9" w:rsidRDefault="00710061" w:rsidP="004C124A">
      <w:pPr>
        <w:pStyle w:val="13"/>
        <w:numPr>
          <w:ilvl w:val="0"/>
          <w:numId w:val="153"/>
        </w:numPr>
        <w:tabs>
          <w:tab w:val="left" w:pos="142"/>
        </w:tabs>
        <w:spacing w:line="240" w:lineRule="auto"/>
        <w:ind w:left="0" w:firstLine="709"/>
        <w:jc w:val="both"/>
        <w:rPr>
          <w:color w:val="auto"/>
          <w:sz w:val="22"/>
          <w:szCs w:val="22"/>
        </w:rPr>
      </w:pPr>
      <w:r w:rsidRPr="00E25BA9">
        <w:rPr>
          <w:color w:val="auto"/>
          <w:sz w:val="22"/>
          <w:szCs w:val="22"/>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56" w:name="bookmark404"/>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МЕСТО УЧЕБНОГО ПРЕДМЕТА «РОДНАЯ ЛИТЕРАТУРА (РУССКАЯ)» В УЧЕБНОМ ПЛАНЕ</w:t>
      </w:r>
      <w:bookmarkEnd w:id="15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57" w:name="bookmark406"/>
      <w:r w:rsidRPr="00E25BA9">
        <w:rPr>
          <w:rFonts w:ascii="Times New Roman" w:hAnsi="Times New Roman" w:cs="Times New Roman"/>
          <w:color w:val="auto"/>
          <w:sz w:val="22"/>
          <w:szCs w:val="22"/>
        </w:rPr>
        <w:lastRenderedPageBreak/>
        <w:t>СОДЕРЖАНИЕ УЧЕБНОГО ПРЕДМЕТА</w:t>
      </w:r>
      <w:bookmarkEnd w:id="157"/>
    </w:p>
    <w:p w:rsidR="00710061" w:rsidRPr="00E25BA9" w:rsidRDefault="000A617B" w:rsidP="00635376">
      <w:pPr>
        <w:pStyle w:val="af5"/>
        <w:pBdr>
          <w:bottom w:val="single" w:sz="12" w:space="1" w:color="auto"/>
        </w:pBdr>
        <w:tabs>
          <w:tab w:val="left" w:pos="142"/>
        </w:tabs>
        <w:ind w:firstLine="709"/>
        <w:rPr>
          <w:rFonts w:ascii="Times New Roman" w:hAnsi="Times New Roman" w:cs="Times New Roman"/>
          <w:color w:val="auto"/>
          <w:sz w:val="22"/>
          <w:szCs w:val="22"/>
        </w:rPr>
      </w:pPr>
      <w:bookmarkStart w:id="158" w:name="bookmark409"/>
      <w:r>
        <w:rPr>
          <w:rFonts w:ascii="Times New Roman" w:hAnsi="Times New Roman" w:cs="Times New Roman"/>
          <w:color w:val="auto"/>
          <w:sz w:val="22"/>
          <w:szCs w:val="22"/>
        </w:rPr>
        <w:t>«РОДНАЯ ЛИТЕРАТУРА (РУССКАЯ)»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59" w:name="bookmark455"/>
      <w:bookmarkEnd w:id="158"/>
      <w:r w:rsidRPr="00E25BA9">
        <w:rPr>
          <w:rFonts w:ascii="Times New Roman" w:hAnsi="Times New Roman" w:cs="Times New Roman"/>
          <w:color w:val="auto"/>
          <w:sz w:val="22"/>
          <w:szCs w:val="22"/>
        </w:rPr>
        <w:t>7 КЛАСС</w:t>
      </w:r>
      <w:bookmarkStart w:id="160" w:name="bookmark457"/>
      <w:bookmarkEnd w:id="159"/>
    </w:p>
    <w:p w:rsid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1. Россия — Родина моя</w:t>
      </w:r>
      <w:bookmarkEnd w:id="160"/>
    </w:p>
    <w:p w:rsidR="00710061" w:rsidRP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sz w:val="22"/>
          <w:szCs w:val="22"/>
        </w:rPr>
        <w:t>Преданья старины глубокой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Русские народные песни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Исторические и лирические песни (не менее двух). Например: </w:t>
      </w:r>
      <w:proofErr w:type="gramStart"/>
      <w:r w:rsidRPr="00E25BA9">
        <w:rPr>
          <w:color w:val="auto"/>
          <w:sz w:val="22"/>
          <w:szCs w:val="22"/>
        </w:rPr>
        <w:t>«На заре то было, братцы, на утренней.», «Ах вы, ветры, ветры буйные.» и др.</w:t>
      </w:r>
      <w:proofErr w:type="gramEnd"/>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Фольклорные сюжеты и мотивы в русской литературе</w:t>
      </w:r>
    </w:p>
    <w:p w:rsidR="00710061" w:rsidRPr="00E25BA9" w:rsidRDefault="00710061" w:rsidP="004C124A">
      <w:pPr>
        <w:pStyle w:val="13"/>
        <w:numPr>
          <w:ilvl w:val="0"/>
          <w:numId w:val="15"/>
        </w:numPr>
        <w:tabs>
          <w:tab w:val="left" w:pos="142"/>
          <w:tab w:val="left" w:pos="646"/>
        </w:tabs>
        <w:spacing w:line="240" w:lineRule="auto"/>
        <w:ind w:firstLine="709"/>
        <w:jc w:val="both"/>
        <w:rPr>
          <w:color w:val="auto"/>
          <w:sz w:val="22"/>
          <w:szCs w:val="22"/>
        </w:rPr>
      </w:pPr>
      <w:r w:rsidRPr="00E25BA9">
        <w:rPr>
          <w:b/>
          <w:bCs/>
          <w:color w:val="auto"/>
          <w:sz w:val="22"/>
          <w:szCs w:val="22"/>
        </w:rPr>
        <w:t xml:space="preserve">С. Пушкин. </w:t>
      </w:r>
      <w:r w:rsidRPr="00E25BA9">
        <w:rPr>
          <w:color w:val="auto"/>
          <w:sz w:val="22"/>
          <w:szCs w:val="22"/>
        </w:rPr>
        <w:t>«Песни о Стеньке Разине» (песня 1).</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И. З. Суриков «Я ли в поле да не травушка была</w:t>
      </w:r>
      <w:proofErr w:type="gramStart"/>
      <w:r w:rsidRPr="00E25BA9">
        <w:rPr>
          <w:color w:val="auto"/>
          <w:sz w:val="22"/>
          <w:szCs w:val="22"/>
        </w:rPr>
        <w:t xml:space="preserve">.», </w:t>
      </w:r>
      <w:proofErr w:type="gramEnd"/>
      <w:r w:rsidRPr="00E25BA9">
        <w:rPr>
          <w:color w:val="auto"/>
          <w:sz w:val="22"/>
          <w:szCs w:val="22"/>
        </w:rPr>
        <w:t>А. К. Толстой «Моя душа летит</w:t>
      </w:r>
      <w:bookmarkStart w:id="161" w:name="bookmark460"/>
      <w:r w:rsidR="00BB7826">
        <w:rPr>
          <w:color w:val="auto"/>
          <w:sz w:val="22"/>
          <w:szCs w:val="22"/>
        </w:rPr>
        <w:t xml:space="preserve"> приветом.» и др.</w:t>
      </w:r>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Города земли русской</w:t>
      </w:r>
      <w:bookmarkEnd w:id="161"/>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Сибирский край</w:t>
      </w:r>
    </w:p>
    <w:p w:rsidR="00710061" w:rsidRPr="00E25BA9" w:rsidRDefault="00710061" w:rsidP="004C124A">
      <w:pPr>
        <w:pStyle w:val="13"/>
        <w:numPr>
          <w:ilvl w:val="0"/>
          <w:numId w:val="15"/>
        </w:numPr>
        <w:tabs>
          <w:tab w:val="left" w:pos="142"/>
          <w:tab w:val="left" w:pos="608"/>
        </w:tabs>
        <w:spacing w:line="240" w:lineRule="auto"/>
        <w:ind w:firstLine="709"/>
        <w:jc w:val="both"/>
        <w:rPr>
          <w:color w:val="auto"/>
          <w:sz w:val="22"/>
          <w:szCs w:val="22"/>
        </w:rPr>
      </w:pPr>
      <w:r w:rsidRPr="00E25BA9">
        <w:rPr>
          <w:b/>
          <w:bCs/>
          <w:color w:val="auto"/>
          <w:sz w:val="22"/>
          <w:szCs w:val="22"/>
        </w:rPr>
        <w:t xml:space="preserve">Г. Распутин. </w:t>
      </w:r>
      <w:r w:rsidRPr="00E25BA9">
        <w:rPr>
          <w:color w:val="auto"/>
          <w:sz w:val="22"/>
          <w:szCs w:val="22"/>
        </w:rPr>
        <w:t>«Сибирь, Сибирь</w:t>
      </w:r>
      <w:proofErr w:type="gramStart"/>
      <w:r w:rsidRPr="00E25BA9">
        <w:rPr>
          <w:color w:val="auto"/>
          <w:sz w:val="22"/>
          <w:szCs w:val="22"/>
        </w:rPr>
        <w:t>.» (</w:t>
      </w:r>
      <w:proofErr w:type="gramEnd"/>
      <w:r w:rsidRPr="00E25BA9">
        <w:rPr>
          <w:color w:val="auto"/>
          <w:sz w:val="22"/>
          <w:szCs w:val="22"/>
        </w:rPr>
        <w:t>одна глава по выбору, например «Тобольск»).</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А. И. Солженицын. </w:t>
      </w:r>
      <w:bookmarkStart w:id="162" w:name="bookmark462"/>
      <w:r w:rsidR="00BB7826">
        <w:rPr>
          <w:color w:val="auto"/>
          <w:sz w:val="22"/>
          <w:szCs w:val="22"/>
        </w:rPr>
        <w:t>«Колокол Углича».</w:t>
      </w:r>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Родные просторы</w:t>
      </w:r>
      <w:bookmarkEnd w:id="162"/>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Русское поле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И. С. Никитин «Поле», И. А. Гофф «Русское поле»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Д. В. Григорович. </w:t>
      </w:r>
      <w:r w:rsidRPr="00E25BA9">
        <w:rPr>
          <w:color w:val="auto"/>
          <w:sz w:val="22"/>
          <w:szCs w:val="22"/>
        </w:rPr>
        <w:t>«Пахарь» (н</w:t>
      </w:r>
      <w:bookmarkStart w:id="163" w:name="bookmark464"/>
      <w:r w:rsidR="000A617B">
        <w:rPr>
          <w:color w:val="auto"/>
          <w:sz w:val="22"/>
          <w:szCs w:val="22"/>
        </w:rPr>
        <w:t>е менее одной главы по выбору).</w:t>
      </w:r>
    </w:p>
    <w:p w:rsid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2. Русские традиции</w:t>
      </w:r>
      <w:bookmarkEnd w:id="163"/>
    </w:p>
    <w:p w:rsidR="00710061" w:rsidRP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sz w:val="22"/>
          <w:szCs w:val="22"/>
        </w:rPr>
        <w:t>Праздники русского мира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Пасха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К. Д. Бальмонт «Благовещенье в Москве», А. С. Хомяков «Кремлевская заутреня на Пасху», А. А. Фет «Христос Воскресе!» (П. П. Боткину).</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А. П. Чехов. </w:t>
      </w:r>
      <w:bookmarkStart w:id="164" w:name="bookmark467"/>
      <w:r w:rsidR="00BB7826">
        <w:rPr>
          <w:color w:val="auto"/>
          <w:sz w:val="22"/>
          <w:szCs w:val="22"/>
        </w:rPr>
        <w:t>«Казак».</w:t>
      </w:r>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Тепло родного дома</w:t>
      </w:r>
      <w:bookmarkEnd w:id="164"/>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Русские мастера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 А. Солоухин. </w:t>
      </w:r>
      <w:r w:rsidRPr="00E25BA9">
        <w:rPr>
          <w:color w:val="auto"/>
          <w:sz w:val="22"/>
          <w:szCs w:val="22"/>
        </w:rPr>
        <w:t>«Камешки на ладони» (не менее двух миниатюр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Ф. А. Абрамов. </w:t>
      </w:r>
      <w:r w:rsidRPr="00E25BA9">
        <w:rPr>
          <w:color w:val="auto"/>
          <w:sz w:val="22"/>
          <w:szCs w:val="22"/>
        </w:rPr>
        <w:t>«Дом» (один фрагмент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одного). Например: Р. И. Ро</w:t>
      </w:r>
      <w:bookmarkStart w:id="165" w:name="bookmark469"/>
      <w:r w:rsidR="000A617B">
        <w:rPr>
          <w:color w:val="auto"/>
          <w:sz w:val="22"/>
          <w:szCs w:val="22"/>
        </w:rPr>
        <w:t>ждественский «О мастерах» и др.</w:t>
      </w:r>
    </w:p>
    <w:p w:rsid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3. Русский характер — русская душа</w:t>
      </w:r>
      <w:bookmarkEnd w:id="165"/>
    </w:p>
    <w:p w:rsidR="00710061" w:rsidRP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sz w:val="22"/>
          <w:szCs w:val="22"/>
        </w:rPr>
        <w:t>Не до ордена — была бы Родина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На Первой мировой войне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С. М. Городецкий «Воздушный витязь», Н. С. Гумилёв «Наступление», «Война» и др.</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М. М. Пришвин. </w:t>
      </w:r>
      <w:bookmarkStart w:id="166" w:name="bookmark472"/>
      <w:r w:rsidR="00BB7826">
        <w:rPr>
          <w:color w:val="auto"/>
          <w:sz w:val="22"/>
          <w:szCs w:val="22"/>
        </w:rPr>
        <w:t>«Голубая стрекоза».</w:t>
      </w:r>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Загадки русской души</w:t>
      </w:r>
      <w:bookmarkEnd w:id="166"/>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Долюшка женская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Ф. И. Тютчев «Русской женщине», Н. А. Некрасов «Внимая ужасам во</w:t>
      </w:r>
      <w:proofErr w:type="gramStart"/>
      <w:r w:rsidRPr="00E25BA9">
        <w:rPr>
          <w:color w:val="auto"/>
          <w:sz w:val="22"/>
          <w:szCs w:val="22"/>
        </w:rPr>
        <w:t>й-</w:t>
      </w:r>
      <w:proofErr w:type="gramEnd"/>
      <w:r w:rsidRPr="00E25BA9">
        <w:rPr>
          <w:color w:val="auto"/>
          <w:sz w:val="22"/>
          <w:szCs w:val="22"/>
        </w:rPr>
        <w:t xml:space="preserve"> ны^», Ю. В. Друнина «И откуда вдруг берутся силы...», В. М. Тушнова «Вот говорят: Россия.» и др.</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Ф. А. Абрамов. </w:t>
      </w:r>
      <w:bookmarkStart w:id="167" w:name="bookmark474"/>
      <w:r w:rsidR="00BB7826">
        <w:rPr>
          <w:color w:val="auto"/>
          <w:sz w:val="22"/>
          <w:szCs w:val="22"/>
        </w:rPr>
        <w:t>«Золотые руки».</w:t>
      </w:r>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О ваших ровесниках</w:t>
      </w:r>
      <w:bookmarkEnd w:id="167"/>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Взрослые детские проблемы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С. Игнатова. </w:t>
      </w:r>
      <w:r w:rsidRPr="00E25BA9">
        <w:rPr>
          <w:color w:val="auto"/>
          <w:sz w:val="22"/>
          <w:szCs w:val="22"/>
        </w:rPr>
        <w:t>«Джинн Сева».</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Н. Н. Назаркин. </w:t>
      </w:r>
      <w:r w:rsidRPr="00E25BA9">
        <w:rPr>
          <w:color w:val="auto"/>
          <w:sz w:val="22"/>
          <w:szCs w:val="22"/>
        </w:rPr>
        <w:t>«Изумрудная рыбка» (не менее двух глав по выбору, например, «Изумрудная рыбка», «Ах,</w:t>
      </w:r>
      <w:bookmarkStart w:id="168" w:name="bookmark476"/>
      <w:r w:rsidR="00BB7826">
        <w:rPr>
          <w:color w:val="auto"/>
          <w:sz w:val="22"/>
          <w:szCs w:val="22"/>
        </w:rPr>
        <w:t xml:space="preserve"> миледи!», «Про личную жизнь»).</w:t>
      </w:r>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Лишь слову жизнь дана</w:t>
      </w:r>
      <w:bookmarkEnd w:id="168"/>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Такого языка на свете не бывало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одного). Например: Вс. Рождественский «В родной поэзии совс</w:t>
      </w:r>
      <w:bookmarkStart w:id="169" w:name="bookmark478"/>
      <w:r w:rsidR="000A617B">
        <w:rPr>
          <w:color w:val="auto"/>
          <w:sz w:val="22"/>
          <w:szCs w:val="22"/>
        </w:rPr>
        <w:t>ем не старовер</w:t>
      </w:r>
      <w:proofErr w:type="gramStart"/>
      <w:r w:rsidR="000A617B">
        <w:rPr>
          <w:color w:val="auto"/>
          <w:sz w:val="22"/>
          <w:szCs w:val="22"/>
        </w:rPr>
        <w:t xml:space="preserve">.» </w:t>
      </w:r>
      <w:proofErr w:type="gramEnd"/>
      <w:r w:rsidR="000A617B">
        <w:rPr>
          <w:color w:val="auto"/>
          <w:sz w:val="22"/>
          <w:szCs w:val="22"/>
        </w:rPr>
        <w:t>и др.</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8 КЛАСС</w:t>
      </w:r>
      <w:bookmarkStart w:id="170" w:name="bookmark480"/>
      <w:bookmarkEnd w:id="169"/>
    </w:p>
    <w:p w:rsidR="00710061" w:rsidRPr="000A617B"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1. Россия — Родина моя</w:t>
      </w:r>
      <w:bookmarkEnd w:id="170"/>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Легендарный герой земли русской Иван Сусанин</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одного). Например: С. Н. Марков «Сусанин», О. А. Ильина «Во время грозного и злого поединка</w:t>
      </w:r>
      <w:proofErr w:type="gramStart"/>
      <w:r w:rsidRPr="00E25BA9">
        <w:rPr>
          <w:color w:val="auto"/>
          <w:sz w:val="22"/>
          <w:szCs w:val="22"/>
        </w:rPr>
        <w:t xml:space="preserve">.» </w:t>
      </w:r>
      <w:proofErr w:type="gramEnd"/>
      <w:r w:rsidRPr="00E25BA9">
        <w:rPr>
          <w:color w:val="auto"/>
          <w:sz w:val="22"/>
          <w:szCs w:val="22"/>
        </w:rPr>
        <w:t>и др.</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П. Н. Полевой. </w:t>
      </w:r>
      <w:r w:rsidRPr="00E25BA9">
        <w:rPr>
          <w:color w:val="auto"/>
          <w:sz w:val="22"/>
          <w:szCs w:val="22"/>
        </w:rPr>
        <w:t>«Избранник Божий» (не менее двух глав по выбору).</w:t>
      </w:r>
      <w:bookmarkStart w:id="171" w:name="bookmark482"/>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Города земли русской</w:t>
      </w:r>
      <w:bookmarkEnd w:id="171"/>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lastRenderedPageBreak/>
        <w:t>По Золотому кольцу</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 xml:space="preserve">(не менее трёх). Например: Ф. К. Сологуб «Сквозь туман едва заметный...», М. А. Кузмин «Я знаю вас не понаслышке...», И. И. Кобзев «Поездка в Суздаль», В. А. </w:t>
      </w:r>
      <w:bookmarkStart w:id="172" w:name="bookmark484"/>
      <w:r w:rsidR="00BB7826">
        <w:rPr>
          <w:color w:val="auto"/>
          <w:sz w:val="22"/>
          <w:szCs w:val="22"/>
        </w:rPr>
        <w:t>Степанов «Золотое кольцо» и др.</w:t>
      </w:r>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Родные просторы</w:t>
      </w:r>
      <w:bookmarkEnd w:id="172"/>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Волга — русская река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Русские народные песни о Волге </w:t>
      </w:r>
      <w:r w:rsidRPr="00E25BA9">
        <w:rPr>
          <w:color w:val="auto"/>
          <w:sz w:val="22"/>
          <w:szCs w:val="22"/>
        </w:rPr>
        <w:t>(одна по выбору). Например: «Уж ты, Волга-река, Волга-матушка!..», «Вниз по матушке по Волге</w:t>
      </w:r>
      <w:proofErr w:type="gramStart"/>
      <w:r w:rsidRPr="00E25BA9">
        <w:rPr>
          <w:color w:val="auto"/>
          <w:sz w:val="22"/>
          <w:szCs w:val="22"/>
        </w:rPr>
        <w:t xml:space="preserve">.» </w:t>
      </w:r>
      <w:proofErr w:type="gramEnd"/>
      <w:r w:rsidRPr="00E25BA9">
        <w:rPr>
          <w:color w:val="auto"/>
          <w:sz w:val="22"/>
          <w:szCs w:val="22"/>
        </w:rPr>
        <w:t>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Н. А. Некрасов «Люблю я краткой той поры</w:t>
      </w:r>
      <w:proofErr w:type="gramStart"/>
      <w:r w:rsidRPr="00E25BA9">
        <w:rPr>
          <w:color w:val="auto"/>
          <w:sz w:val="22"/>
          <w:szCs w:val="22"/>
        </w:rPr>
        <w:t>.» (</w:t>
      </w:r>
      <w:proofErr w:type="gramEnd"/>
      <w:r w:rsidRPr="00E25BA9">
        <w:rPr>
          <w:color w:val="auto"/>
          <w:sz w:val="22"/>
          <w:szCs w:val="22"/>
        </w:rPr>
        <w:t>из поэмы «Горе старого Наума»), В. С. Высоцкий «Песня о Волге»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 В. Розанов. </w:t>
      </w:r>
      <w:r w:rsidRPr="00E25BA9">
        <w:rPr>
          <w:color w:val="auto"/>
          <w:sz w:val="22"/>
          <w:szCs w:val="22"/>
        </w:rPr>
        <w:t xml:space="preserve">«Русский </w:t>
      </w:r>
      <w:bookmarkStart w:id="173" w:name="bookmark486"/>
      <w:r w:rsidR="000A617B">
        <w:rPr>
          <w:color w:val="auto"/>
          <w:sz w:val="22"/>
          <w:szCs w:val="22"/>
        </w:rPr>
        <w:t>Нил» (один фрагмент по выбору)</w:t>
      </w:r>
    </w:p>
    <w:p w:rsid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2. Русские традиции</w:t>
      </w:r>
      <w:bookmarkEnd w:id="173"/>
    </w:p>
    <w:p w:rsidR="00710061" w:rsidRP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sz w:val="22"/>
          <w:szCs w:val="22"/>
        </w:rPr>
        <w:t>Праздники русского мира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Троица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И. А. Бунин «Троица», С. А. Есенин «Троицыно утро, утренний канон</w:t>
      </w:r>
      <w:proofErr w:type="gramStart"/>
      <w:r w:rsidRPr="00E25BA9">
        <w:rPr>
          <w:color w:val="auto"/>
          <w:sz w:val="22"/>
          <w:szCs w:val="22"/>
        </w:rPr>
        <w:t xml:space="preserve">.», </w:t>
      </w:r>
      <w:proofErr w:type="gramEnd"/>
      <w:r w:rsidRPr="00E25BA9">
        <w:rPr>
          <w:color w:val="auto"/>
          <w:sz w:val="22"/>
          <w:szCs w:val="22"/>
        </w:rPr>
        <w:t>Н. И. Рыленков «Возможно ль высказать без слов.» и др.</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И. А. Новиков. </w:t>
      </w:r>
      <w:bookmarkStart w:id="174" w:name="bookmark489"/>
      <w:r w:rsidR="00BB7826">
        <w:rPr>
          <w:color w:val="auto"/>
          <w:sz w:val="22"/>
          <w:szCs w:val="22"/>
        </w:rPr>
        <w:t>«Троицкая кукушка».</w:t>
      </w:r>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Тепло родного дома</w:t>
      </w:r>
      <w:bookmarkEnd w:id="174"/>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Родство душ</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Ф. А. Абрамов. </w:t>
      </w:r>
      <w:r w:rsidRPr="00E25BA9">
        <w:rPr>
          <w:color w:val="auto"/>
          <w:sz w:val="22"/>
          <w:szCs w:val="22"/>
        </w:rPr>
        <w:t>«Валенки».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Т. В. Михеева. </w:t>
      </w:r>
      <w:r w:rsidRPr="00E25BA9">
        <w:rPr>
          <w:color w:val="auto"/>
          <w:sz w:val="22"/>
          <w:szCs w:val="22"/>
        </w:rPr>
        <w:t>«Не предавай меня!» (две главы по выбору).</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75" w:name="bookmark491"/>
    </w:p>
    <w:p w:rsid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3. Русский характер — русская душа</w:t>
      </w:r>
      <w:bookmarkEnd w:id="175"/>
    </w:p>
    <w:p w:rsidR="00710061" w:rsidRPr="00BB7826" w:rsidRDefault="00710061" w:rsidP="00BB782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sz w:val="22"/>
          <w:szCs w:val="22"/>
        </w:rPr>
        <w:t>Не до ордена — была бы Родина</w:t>
      </w:r>
    </w:p>
    <w:p w:rsidR="00710061" w:rsidRPr="00E25BA9" w:rsidRDefault="00710061" w:rsidP="00635376">
      <w:pPr>
        <w:pStyle w:val="13"/>
        <w:tabs>
          <w:tab w:val="left" w:pos="142"/>
        </w:tabs>
        <w:spacing w:line="240" w:lineRule="auto"/>
        <w:ind w:firstLine="709"/>
        <w:rPr>
          <w:color w:val="auto"/>
          <w:sz w:val="22"/>
          <w:szCs w:val="22"/>
        </w:rPr>
      </w:pPr>
      <w:r w:rsidRPr="00E25BA9">
        <w:rPr>
          <w:i/>
          <w:iCs/>
          <w:color w:val="auto"/>
          <w:sz w:val="22"/>
          <w:szCs w:val="22"/>
        </w:rPr>
        <w:t>Дети на войне</w:t>
      </w:r>
    </w:p>
    <w:p w:rsidR="00BB7826" w:rsidRDefault="00710061" w:rsidP="00BB7826">
      <w:pPr>
        <w:pStyle w:val="13"/>
        <w:tabs>
          <w:tab w:val="left" w:pos="142"/>
        </w:tabs>
        <w:spacing w:line="240" w:lineRule="auto"/>
        <w:ind w:firstLine="709"/>
        <w:jc w:val="both"/>
        <w:rPr>
          <w:color w:val="auto"/>
          <w:sz w:val="22"/>
          <w:szCs w:val="22"/>
        </w:rPr>
      </w:pPr>
      <w:r w:rsidRPr="00E25BA9">
        <w:rPr>
          <w:b/>
          <w:bCs/>
          <w:color w:val="auto"/>
          <w:sz w:val="22"/>
          <w:szCs w:val="22"/>
        </w:rPr>
        <w:t xml:space="preserve">Э. Н. Веркин. </w:t>
      </w:r>
      <w:r w:rsidRPr="00E25BA9">
        <w:rPr>
          <w:color w:val="auto"/>
          <w:sz w:val="22"/>
          <w:szCs w:val="22"/>
        </w:rPr>
        <w:t xml:space="preserve">«Облачный полк» </w:t>
      </w:r>
      <w:bookmarkStart w:id="176" w:name="bookmark494"/>
      <w:r w:rsidR="00BB7826">
        <w:rPr>
          <w:color w:val="auto"/>
          <w:sz w:val="22"/>
          <w:szCs w:val="22"/>
        </w:rPr>
        <w:t>(не менее двух глав по выбору).</w:t>
      </w:r>
    </w:p>
    <w:p w:rsidR="00710061" w:rsidRPr="00BB7826" w:rsidRDefault="00710061" w:rsidP="00BB7826">
      <w:pPr>
        <w:pStyle w:val="13"/>
        <w:tabs>
          <w:tab w:val="left" w:pos="142"/>
        </w:tabs>
        <w:spacing w:line="240" w:lineRule="auto"/>
        <w:ind w:firstLine="709"/>
        <w:jc w:val="both"/>
        <w:rPr>
          <w:color w:val="auto"/>
          <w:sz w:val="22"/>
          <w:szCs w:val="22"/>
        </w:rPr>
      </w:pPr>
      <w:r w:rsidRPr="00E25BA9">
        <w:rPr>
          <w:sz w:val="22"/>
          <w:szCs w:val="22"/>
        </w:rPr>
        <w:t>Загадки русской души</w:t>
      </w:r>
      <w:bookmarkEnd w:id="176"/>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Сеятель твой и хранитель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И. С. Тургенев. </w:t>
      </w:r>
      <w:r w:rsidRPr="00E25BA9">
        <w:rPr>
          <w:color w:val="auto"/>
          <w:sz w:val="22"/>
          <w:szCs w:val="22"/>
        </w:rPr>
        <w:t>«Сфинкс».</w:t>
      </w:r>
    </w:p>
    <w:p w:rsidR="00711BF0" w:rsidRDefault="00710061" w:rsidP="00711BF0">
      <w:pPr>
        <w:pStyle w:val="13"/>
        <w:tabs>
          <w:tab w:val="left" w:pos="142"/>
        </w:tabs>
        <w:spacing w:line="240" w:lineRule="auto"/>
        <w:ind w:firstLine="709"/>
        <w:jc w:val="both"/>
        <w:rPr>
          <w:color w:val="auto"/>
          <w:sz w:val="22"/>
          <w:szCs w:val="22"/>
        </w:rPr>
      </w:pPr>
      <w:r w:rsidRPr="00E25BA9">
        <w:rPr>
          <w:b/>
          <w:bCs/>
          <w:color w:val="auto"/>
          <w:sz w:val="22"/>
          <w:szCs w:val="22"/>
        </w:rPr>
        <w:t xml:space="preserve">Ф. М. Достоевский. </w:t>
      </w:r>
      <w:bookmarkStart w:id="177" w:name="bookmark496"/>
      <w:r w:rsidR="00711BF0">
        <w:rPr>
          <w:color w:val="auto"/>
          <w:sz w:val="22"/>
          <w:szCs w:val="22"/>
        </w:rPr>
        <w:t>«Мужик Марей».</w:t>
      </w:r>
    </w:p>
    <w:p w:rsidR="00710061" w:rsidRPr="00711BF0" w:rsidRDefault="00710061" w:rsidP="00711BF0">
      <w:pPr>
        <w:pStyle w:val="13"/>
        <w:tabs>
          <w:tab w:val="left" w:pos="142"/>
        </w:tabs>
        <w:spacing w:line="240" w:lineRule="auto"/>
        <w:ind w:firstLine="709"/>
        <w:jc w:val="both"/>
        <w:rPr>
          <w:color w:val="auto"/>
          <w:sz w:val="22"/>
          <w:szCs w:val="22"/>
        </w:rPr>
      </w:pPr>
      <w:r w:rsidRPr="00E25BA9">
        <w:rPr>
          <w:sz w:val="22"/>
          <w:szCs w:val="22"/>
        </w:rPr>
        <w:t>О ваших ровесниках</w:t>
      </w:r>
      <w:bookmarkEnd w:id="177"/>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Пора взросления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Б. Л. Васильев. </w:t>
      </w:r>
      <w:r w:rsidRPr="00E25BA9">
        <w:rPr>
          <w:color w:val="auto"/>
          <w:sz w:val="22"/>
          <w:szCs w:val="22"/>
        </w:rPr>
        <w:t>«Завтра была война» (не менее одной главы по выбору).</w:t>
      </w:r>
    </w:p>
    <w:p w:rsidR="00711BF0" w:rsidRDefault="00710061" w:rsidP="00711BF0">
      <w:pPr>
        <w:pStyle w:val="13"/>
        <w:tabs>
          <w:tab w:val="left" w:pos="142"/>
        </w:tabs>
        <w:spacing w:line="240" w:lineRule="auto"/>
        <w:ind w:firstLine="709"/>
        <w:jc w:val="both"/>
        <w:rPr>
          <w:color w:val="auto"/>
          <w:sz w:val="22"/>
          <w:szCs w:val="22"/>
        </w:rPr>
      </w:pPr>
      <w:r w:rsidRPr="00E25BA9">
        <w:rPr>
          <w:b/>
          <w:bCs/>
          <w:color w:val="auto"/>
          <w:sz w:val="22"/>
          <w:szCs w:val="22"/>
        </w:rPr>
        <w:t xml:space="preserve">Г. Н. Щербакова. </w:t>
      </w:r>
      <w:r w:rsidRPr="00E25BA9">
        <w:rPr>
          <w:color w:val="auto"/>
          <w:sz w:val="22"/>
          <w:szCs w:val="22"/>
        </w:rPr>
        <w:t xml:space="preserve">«Вам и не </w:t>
      </w:r>
      <w:proofErr w:type="gramStart"/>
      <w:r w:rsidRPr="00E25BA9">
        <w:rPr>
          <w:color w:val="auto"/>
          <w:sz w:val="22"/>
          <w:szCs w:val="22"/>
        </w:rPr>
        <w:t>снилось» (</w:t>
      </w:r>
      <w:bookmarkStart w:id="178" w:name="bookmark498"/>
      <w:r w:rsidR="00711BF0">
        <w:rPr>
          <w:color w:val="auto"/>
          <w:sz w:val="22"/>
          <w:szCs w:val="22"/>
        </w:rPr>
        <w:t>не менее одной главы</w:t>
      </w:r>
      <w:proofErr w:type="gramEnd"/>
      <w:r w:rsidR="00711BF0">
        <w:rPr>
          <w:color w:val="auto"/>
          <w:sz w:val="22"/>
          <w:szCs w:val="22"/>
        </w:rPr>
        <w:t xml:space="preserve"> по выбору)</w:t>
      </w:r>
    </w:p>
    <w:p w:rsidR="00710061" w:rsidRPr="00711BF0" w:rsidRDefault="00710061" w:rsidP="00711BF0">
      <w:pPr>
        <w:pStyle w:val="13"/>
        <w:tabs>
          <w:tab w:val="left" w:pos="142"/>
        </w:tabs>
        <w:spacing w:line="240" w:lineRule="auto"/>
        <w:ind w:firstLine="709"/>
        <w:jc w:val="both"/>
        <w:rPr>
          <w:color w:val="auto"/>
          <w:sz w:val="22"/>
          <w:szCs w:val="22"/>
        </w:rPr>
      </w:pPr>
      <w:r w:rsidRPr="00E25BA9">
        <w:rPr>
          <w:sz w:val="22"/>
          <w:szCs w:val="22"/>
        </w:rPr>
        <w:t>Лишь слову жизнь дана</w:t>
      </w:r>
      <w:bookmarkEnd w:id="178"/>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Язык поэзии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одного). Например: И. Ф. Анненский «Третий мучительный сонет»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Дон Аминадо. </w:t>
      </w:r>
      <w:r w:rsidRPr="00E25BA9">
        <w:rPr>
          <w:color w:val="auto"/>
          <w:sz w:val="22"/>
          <w:szCs w:val="22"/>
        </w:rPr>
        <w:t>«Наука стихосложения».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79" w:name="bookmark500"/>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9 КЛАСС</w:t>
      </w:r>
      <w:bookmarkEnd w:id="179"/>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80" w:name="bookmark502"/>
    </w:p>
    <w:p w:rsidR="00711BF0" w:rsidRDefault="00710061" w:rsidP="00711BF0">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1. Россия — Родина моя</w:t>
      </w:r>
      <w:bookmarkEnd w:id="180"/>
    </w:p>
    <w:p w:rsidR="00710061" w:rsidRPr="00711BF0" w:rsidRDefault="00710061" w:rsidP="00711BF0">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sz w:val="22"/>
          <w:szCs w:val="22"/>
        </w:rPr>
        <w:t>Преданья старины глубокой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Гроза двенадцатого года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Русские народные песни об Отечественной войне 1812 года </w:t>
      </w:r>
      <w:r w:rsidRPr="00E25BA9">
        <w:rPr>
          <w:color w:val="auto"/>
          <w:sz w:val="22"/>
          <w:szCs w:val="22"/>
        </w:rPr>
        <w:t>(не менее одной). Например: «Как не две тученьки не две грозныя»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 xml:space="preserve">(не менее двух). Например: В. А. Жуковский «Певец </w:t>
      </w:r>
      <w:proofErr w:type="gramStart"/>
      <w:r w:rsidRPr="00E25BA9">
        <w:rPr>
          <w:color w:val="auto"/>
          <w:sz w:val="22"/>
          <w:szCs w:val="22"/>
        </w:rPr>
        <w:t>во</w:t>
      </w:r>
      <w:proofErr w:type="gramEnd"/>
      <w:r w:rsidRPr="00E25BA9">
        <w:rPr>
          <w:color w:val="auto"/>
          <w:sz w:val="22"/>
          <w:szCs w:val="22"/>
        </w:rPr>
        <w:t xml:space="preserve"> стане русских воинов» (в сокращении), А. С. Пушкин «Полководец», «Бородинская годовщина», М. И. Цветаева «Генералам двенадцатого года» и др.</w:t>
      </w:r>
    </w:p>
    <w:p w:rsidR="00711BF0" w:rsidRDefault="00710061" w:rsidP="00711BF0">
      <w:pPr>
        <w:pStyle w:val="13"/>
        <w:tabs>
          <w:tab w:val="left" w:pos="142"/>
        </w:tabs>
        <w:spacing w:line="240" w:lineRule="auto"/>
        <w:ind w:firstLine="709"/>
        <w:jc w:val="both"/>
        <w:rPr>
          <w:color w:val="auto"/>
          <w:sz w:val="22"/>
          <w:szCs w:val="22"/>
        </w:rPr>
      </w:pPr>
      <w:r w:rsidRPr="00E25BA9">
        <w:rPr>
          <w:b/>
          <w:bCs/>
          <w:color w:val="auto"/>
          <w:sz w:val="22"/>
          <w:szCs w:val="22"/>
        </w:rPr>
        <w:t xml:space="preserve">И. И. Лажечников. </w:t>
      </w:r>
      <w:r w:rsidRPr="00E25BA9">
        <w:rPr>
          <w:color w:val="auto"/>
          <w:sz w:val="22"/>
          <w:szCs w:val="22"/>
        </w:rPr>
        <w:t>«Новобранец 1812 г</w:t>
      </w:r>
      <w:bookmarkStart w:id="181" w:name="bookmark505"/>
      <w:r w:rsidR="00711BF0">
        <w:rPr>
          <w:color w:val="auto"/>
          <w:sz w:val="22"/>
          <w:szCs w:val="22"/>
        </w:rPr>
        <w:t>ода» (один фрагмент по выбору).</w:t>
      </w:r>
    </w:p>
    <w:p w:rsidR="00710061" w:rsidRPr="00711BF0" w:rsidRDefault="00710061" w:rsidP="00711BF0">
      <w:pPr>
        <w:pStyle w:val="13"/>
        <w:tabs>
          <w:tab w:val="left" w:pos="142"/>
        </w:tabs>
        <w:spacing w:line="240" w:lineRule="auto"/>
        <w:ind w:firstLine="709"/>
        <w:jc w:val="both"/>
        <w:rPr>
          <w:color w:val="auto"/>
          <w:sz w:val="22"/>
          <w:szCs w:val="22"/>
        </w:rPr>
      </w:pPr>
      <w:r w:rsidRPr="00E25BA9">
        <w:rPr>
          <w:sz w:val="22"/>
          <w:szCs w:val="22"/>
        </w:rPr>
        <w:t>Города земли русской</w:t>
      </w:r>
      <w:bookmarkEnd w:id="181"/>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Петербург в русской литературе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w:t>
      </w:r>
      <w:proofErr w:type="gramStart"/>
      <w:r w:rsidRPr="00E25BA9">
        <w:rPr>
          <w:color w:val="auto"/>
          <w:sz w:val="22"/>
          <w:szCs w:val="22"/>
        </w:rPr>
        <w:t xml:space="preserve">.»), </w:t>
      </w:r>
      <w:proofErr w:type="gramEnd"/>
      <w:r w:rsidRPr="00E25BA9">
        <w:rPr>
          <w:color w:val="auto"/>
          <w:sz w:val="22"/>
          <w:szCs w:val="22"/>
        </w:rPr>
        <w:t>Д. С. Самойлов «Над Невой» («Весь город в плавных разворотах.») и др.</w:t>
      </w:r>
    </w:p>
    <w:p w:rsidR="00711BF0" w:rsidRDefault="00710061" w:rsidP="00711BF0">
      <w:pPr>
        <w:pStyle w:val="13"/>
        <w:tabs>
          <w:tab w:val="left" w:pos="142"/>
        </w:tabs>
        <w:spacing w:line="240" w:lineRule="auto"/>
        <w:ind w:firstLine="709"/>
        <w:jc w:val="both"/>
        <w:rPr>
          <w:color w:val="auto"/>
          <w:sz w:val="22"/>
          <w:szCs w:val="22"/>
        </w:rPr>
      </w:pPr>
      <w:r w:rsidRPr="00E25BA9">
        <w:rPr>
          <w:b/>
          <w:bCs/>
          <w:color w:val="auto"/>
          <w:sz w:val="22"/>
          <w:szCs w:val="22"/>
        </w:rPr>
        <w:t xml:space="preserve">Л. В. Успенский. </w:t>
      </w:r>
      <w:r w:rsidRPr="00E25BA9">
        <w:rPr>
          <w:color w:val="auto"/>
          <w:sz w:val="22"/>
          <w:szCs w:val="22"/>
        </w:rPr>
        <w:t xml:space="preserve">«Записки старого петербуржца» (одна глава по выбору, </w:t>
      </w:r>
      <w:bookmarkStart w:id="182" w:name="bookmark507"/>
      <w:r w:rsidR="00711BF0">
        <w:rPr>
          <w:color w:val="auto"/>
          <w:sz w:val="22"/>
          <w:szCs w:val="22"/>
        </w:rPr>
        <w:t>например, «Фонарики-сударики»).</w:t>
      </w:r>
    </w:p>
    <w:p w:rsidR="00710061" w:rsidRPr="00711BF0" w:rsidRDefault="00710061" w:rsidP="00711BF0">
      <w:pPr>
        <w:pStyle w:val="13"/>
        <w:tabs>
          <w:tab w:val="left" w:pos="142"/>
        </w:tabs>
        <w:spacing w:line="240" w:lineRule="auto"/>
        <w:ind w:firstLine="709"/>
        <w:jc w:val="both"/>
        <w:rPr>
          <w:color w:val="auto"/>
          <w:sz w:val="22"/>
          <w:szCs w:val="22"/>
        </w:rPr>
      </w:pPr>
      <w:r w:rsidRPr="00E25BA9">
        <w:rPr>
          <w:sz w:val="22"/>
          <w:szCs w:val="22"/>
        </w:rPr>
        <w:t>Родные просторы</w:t>
      </w:r>
      <w:bookmarkEnd w:id="182"/>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Степь раздольная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lastRenderedPageBreak/>
        <w:t xml:space="preserve">Русские народные песни о степи </w:t>
      </w:r>
      <w:r w:rsidRPr="00E25BA9">
        <w:rPr>
          <w:color w:val="auto"/>
          <w:sz w:val="22"/>
          <w:szCs w:val="22"/>
        </w:rPr>
        <w:t>(одна по выбору). Например: «Уж ты, степь ли моя, степь Моздокская</w:t>
      </w:r>
      <w:proofErr w:type="gramStart"/>
      <w:r w:rsidRPr="00E25BA9">
        <w:rPr>
          <w:color w:val="auto"/>
          <w:sz w:val="22"/>
          <w:szCs w:val="22"/>
        </w:rPr>
        <w:t>.», «</w:t>
      </w:r>
      <w:proofErr w:type="gramEnd"/>
      <w:r w:rsidRPr="00E25BA9">
        <w:rPr>
          <w:color w:val="auto"/>
          <w:sz w:val="22"/>
          <w:szCs w:val="22"/>
        </w:rPr>
        <w:t>Ах ты, степь широкая.»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П. А. Вяземский «Степь», И. З. Суриков «В степи»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П. Чехов. </w:t>
      </w:r>
      <w:r w:rsidRPr="00E25BA9">
        <w:rPr>
          <w:color w:val="auto"/>
          <w:sz w:val="22"/>
          <w:szCs w:val="22"/>
        </w:rPr>
        <w:t>«Степь» (один фрагмент по выбору).</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83" w:name="bookmark509"/>
    </w:p>
    <w:p w:rsidR="00711BF0" w:rsidRDefault="00710061" w:rsidP="00711BF0">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2. Русские традиции</w:t>
      </w:r>
      <w:bookmarkEnd w:id="183"/>
    </w:p>
    <w:p w:rsidR="00710061" w:rsidRPr="00711BF0" w:rsidRDefault="00710061" w:rsidP="00711BF0">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sz w:val="22"/>
          <w:szCs w:val="22"/>
        </w:rPr>
        <w:t>Праздники русского мира</w:t>
      </w:r>
    </w:p>
    <w:p w:rsidR="00710061" w:rsidRPr="00E25BA9" w:rsidRDefault="00710061" w:rsidP="00635376">
      <w:pPr>
        <w:pStyle w:val="13"/>
        <w:tabs>
          <w:tab w:val="left" w:pos="142"/>
        </w:tabs>
        <w:spacing w:line="240" w:lineRule="auto"/>
        <w:ind w:firstLine="709"/>
        <w:rPr>
          <w:color w:val="auto"/>
          <w:sz w:val="22"/>
          <w:szCs w:val="22"/>
        </w:rPr>
      </w:pPr>
      <w:r w:rsidRPr="00E25BA9">
        <w:rPr>
          <w:i/>
          <w:iCs/>
          <w:color w:val="auto"/>
          <w:sz w:val="22"/>
          <w:szCs w:val="22"/>
        </w:rPr>
        <w:t>Августовские Спасы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трёх). Например: К. Д. Бальмонт «Первый спас», Б. А. Ахмадулина «Ночь упаданья яблок», Е. А. Евтушенко «Само упало яблоко с небес...» и др.</w:t>
      </w:r>
    </w:p>
    <w:p w:rsidR="00711BF0" w:rsidRDefault="00710061" w:rsidP="00711BF0">
      <w:pPr>
        <w:pStyle w:val="13"/>
        <w:tabs>
          <w:tab w:val="left" w:pos="142"/>
        </w:tabs>
        <w:spacing w:line="240" w:lineRule="auto"/>
        <w:ind w:firstLine="709"/>
        <w:jc w:val="both"/>
        <w:rPr>
          <w:color w:val="auto"/>
          <w:sz w:val="22"/>
          <w:szCs w:val="22"/>
        </w:rPr>
      </w:pPr>
      <w:r w:rsidRPr="00E25BA9">
        <w:rPr>
          <w:b/>
          <w:bCs/>
          <w:color w:val="auto"/>
          <w:sz w:val="22"/>
          <w:szCs w:val="22"/>
        </w:rPr>
        <w:t xml:space="preserve">Е. И. Носов. </w:t>
      </w:r>
      <w:bookmarkStart w:id="184" w:name="bookmark512"/>
      <w:r w:rsidR="00711BF0">
        <w:rPr>
          <w:color w:val="auto"/>
          <w:sz w:val="22"/>
          <w:szCs w:val="22"/>
        </w:rPr>
        <w:t>«Яблочный спас».</w:t>
      </w:r>
    </w:p>
    <w:p w:rsidR="00710061" w:rsidRPr="00711BF0" w:rsidRDefault="00710061" w:rsidP="00711BF0">
      <w:pPr>
        <w:pStyle w:val="13"/>
        <w:tabs>
          <w:tab w:val="left" w:pos="142"/>
        </w:tabs>
        <w:spacing w:line="240" w:lineRule="auto"/>
        <w:ind w:firstLine="709"/>
        <w:jc w:val="both"/>
        <w:rPr>
          <w:color w:val="auto"/>
          <w:sz w:val="22"/>
          <w:szCs w:val="22"/>
        </w:rPr>
      </w:pPr>
      <w:r w:rsidRPr="00E25BA9">
        <w:rPr>
          <w:sz w:val="22"/>
          <w:szCs w:val="22"/>
        </w:rPr>
        <w:t>Тепло родного дома</w:t>
      </w:r>
      <w:bookmarkEnd w:id="184"/>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Родительский дом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 П. Платонов. </w:t>
      </w:r>
      <w:r w:rsidRPr="00E25BA9">
        <w:rPr>
          <w:color w:val="auto"/>
          <w:sz w:val="22"/>
          <w:szCs w:val="22"/>
        </w:rPr>
        <w:t>«На заре туманной юности» (две главы по выбору).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 П. Астафьев. </w:t>
      </w:r>
      <w:r w:rsidRPr="00E25BA9">
        <w:rPr>
          <w:color w:val="auto"/>
          <w:sz w:val="22"/>
          <w:szCs w:val="22"/>
        </w:rPr>
        <w:t>«Далёкая и близкая сказка» (рассказ из повести «Последний поклон»).</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85" w:name="bookmark514"/>
    </w:p>
    <w:p w:rsidR="00711BF0" w:rsidRDefault="00710061" w:rsidP="00711BF0">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Раздел 3. Русский характер — русская душа</w:t>
      </w:r>
      <w:bookmarkEnd w:id="185"/>
    </w:p>
    <w:p w:rsidR="00710061" w:rsidRPr="00711BF0" w:rsidRDefault="00710061" w:rsidP="00711BF0">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sz w:val="22"/>
          <w:szCs w:val="22"/>
        </w:rPr>
        <w:t>Не до ордена — была бы Родина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Великая Отечественная война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Н. П. Майоров «Мы», М. В. Кульчицкий «Мечтатель, фантазёр, лентя</w:t>
      </w:r>
      <w:proofErr w:type="gramStart"/>
      <w:r w:rsidRPr="00E25BA9">
        <w:rPr>
          <w:color w:val="auto"/>
          <w:sz w:val="22"/>
          <w:szCs w:val="22"/>
        </w:rPr>
        <w:t>й-</w:t>
      </w:r>
      <w:proofErr w:type="gramEnd"/>
      <w:r w:rsidRPr="00E25BA9">
        <w:rPr>
          <w:color w:val="auto"/>
          <w:sz w:val="22"/>
          <w:szCs w:val="22"/>
        </w:rPr>
        <w:t xml:space="preserve"> завистник!..»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Ю. М. Нагибин. </w:t>
      </w:r>
      <w:r w:rsidRPr="00E25BA9">
        <w:rPr>
          <w:color w:val="auto"/>
          <w:sz w:val="22"/>
          <w:szCs w:val="22"/>
        </w:rPr>
        <w:t>«Ваганов».</w:t>
      </w:r>
    </w:p>
    <w:p w:rsidR="00711BF0" w:rsidRDefault="00710061" w:rsidP="00711BF0">
      <w:pPr>
        <w:pStyle w:val="13"/>
        <w:tabs>
          <w:tab w:val="left" w:pos="142"/>
        </w:tabs>
        <w:spacing w:line="240" w:lineRule="auto"/>
        <w:ind w:firstLine="709"/>
        <w:jc w:val="both"/>
        <w:rPr>
          <w:color w:val="auto"/>
          <w:sz w:val="22"/>
          <w:szCs w:val="22"/>
        </w:rPr>
      </w:pPr>
      <w:r w:rsidRPr="00E25BA9">
        <w:rPr>
          <w:b/>
          <w:bCs/>
          <w:color w:val="auto"/>
          <w:sz w:val="22"/>
          <w:szCs w:val="22"/>
        </w:rPr>
        <w:t xml:space="preserve">Е. И. Носов. </w:t>
      </w:r>
      <w:bookmarkStart w:id="186" w:name="bookmark517"/>
      <w:r w:rsidR="00711BF0">
        <w:rPr>
          <w:color w:val="auto"/>
          <w:sz w:val="22"/>
          <w:szCs w:val="22"/>
        </w:rPr>
        <w:t>«Переправа».</w:t>
      </w:r>
    </w:p>
    <w:p w:rsidR="00710061" w:rsidRPr="00711BF0" w:rsidRDefault="00710061" w:rsidP="00711BF0">
      <w:pPr>
        <w:pStyle w:val="13"/>
        <w:tabs>
          <w:tab w:val="left" w:pos="142"/>
        </w:tabs>
        <w:spacing w:line="240" w:lineRule="auto"/>
        <w:ind w:firstLine="709"/>
        <w:jc w:val="both"/>
        <w:rPr>
          <w:color w:val="auto"/>
          <w:sz w:val="22"/>
          <w:szCs w:val="22"/>
        </w:rPr>
      </w:pPr>
      <w:r w:rsidRPr="00E25BA9">
        <w:rPr>
          <w:sz w:val="22"/>
          <w:szCs w:val="22"/>
        </w:rPr>
        <w:t>Загадки русской души</w:t>
      </w:r>
      <w:bookmarkEnd w:id="186"/>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Судьбы русских эмигрантов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Б. К. Зайцев. </w:t>
      </w:r>
      <w:r w:rsidRPr="00E25BA9">
        <w:rPr>
          <w:color w:val="auto"/>
          <w:sz w:val="22"/>
          <w:szCs w:val="22"/>
        </w:rPr>
        <w:t>«Лёгкое бремя».</w:t>
      </w:r>
    </w:p>
    <w:p w:rsidR="00711BF0" w:rsidRDefault="00710061" w:rsidP="00711BF0">
      <w:pPr>
        <w:pStyle w:val="13"/>
        <w:tabs>
          <w:tab w:val="left" w:pos="142"/>
        </w:tabs>
        <w:spacing w:line="240" w:lineRule="auto"/>
        <w:ind w:firstLine="709"/>
        <w:jc w:val="both"/>
        <w:rPr>
          <w:color w:val="auto"/>
          <w:sz w:val="22"/>
          <w:szCs w:val="22"/>
        </w:rPr>
      </w:pPr>
      <w:r w:rsidRPr="00E25BA9">
        <w:rPr>
          <w:b/>
          <w:bCs/>
          <w:color w:val="auto"/>
          <w:sz w:val="22"/>
          <w:szCs w:val="22"/>
        </w:rPr>
        <w:t xml:space="preserve">А. Т. Аверченко. </w:t>
      </w:r>
      <w:bookmarkStart w:id="187" w:name="bookmark519"/>
      <w:r w:rsidR="00711BF0">
        <w:rPr>
          <w:color w:val="auto"/>
          <w:sz w:val="22"/>
          <w:szCs w:val="22"/>
        </w:rPr>
        <w:t>«Русское искусство».</w:t>
      </w:r>
    </w:p>
    <w:p w:rsidR="00710061" w:rsidRPr="00711BF0" w:rsidRDefault="00710061" w:rsidP="00711BF0">
      <w:pPr>
        <w:pStyle w:val="13"/>
        <w:tabs>
          <w:tab w:val="left" w:pos="142"/>
        </w:tabs>
        <w:spacing w:line="240" w:lineRule="auto"/>
        <w:ind w:firstLine="709"/>
        <w:jc w:val="both"/>
        <w:rPr>
          <w:color w:val="auto"/>
          <w:sz w:val="22"/>
          <w:szCs w:val="22"/>
        </w:rPr>
      </w:pPr>
      <w:r w:rsidRPr="00E25BA9">
        <w:rPr>
          <w:sz w:val="22"/>
          <w:szCs w:val="22"/>
        </w:rPr>
        <w:t>О ваших ровесниках</w:t>
      </w:r>
      <w:bookmarkEnd w:id="187"/>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Прощание с детством</w:t>
      </w:r>
    </w:p>
    <w:p w:rsidR="00711BF0" w:rsidRDefault="00710061" w:rsidP="00711BF0">
      <w:pPr>
        <w:pStyle w:val="13"/>
        <w:tabs>
          <w:tab w:val="left" w:pos="142"/>
        </w:tabs>
        <w:spacing w:line="240" w:lineRule="auto"/>
        <w:ind w:firstLine="709"/>
        <w:jc w:val="both"/>
        <w:rPr>
          <w:color w:val="auto"/>
          <w:sz w:val="22"/>
          <w:szCs w:val="22"/>
        </w:rPr>
      </w:pPr>
      <w:r w:rsidRPr="00E25BA9">
        <w:rPr>
          <w:b/>
          <w:bCs/>
          <w:color w:val="auto"/>
          <w:sz w:val="22"/>
          <w:szCs w:val="22"/>
        </w:rPr>
        <w:t xml:space="preserve">Ю. И. Коваль. </w:t>
      </w:r>
      <w:r w:rsidRPr="00E25BA9">
        <w:rPr>
          <w:color w:val="auto"/>
          <w:sz w:val="22"/>
          <w:szCs w:val="22"/>
        </w:rPr>
        <w:t>«От Красных ворот» (не мен</w:t>
      </w:r>
      <w:bookmarkStart w:id="188" w:name="bookmark521"/>
      <w:r w:rsidR="00711BF0">
        <w:rPr>
          <w:color w:val="auto"/>
          <w:sz w:val="22"/>
          <w:szCs w:val="22"/>
        </w:rPr>
        <w:t>ее одного фрагмента по выбору).</w:t>
      </w:r>
    </w:p>
    <w:p w:rsidR="00710061" w:rsidRPr="00711BF0" w:rsidRDefault="00710061" w:rsidP="00711BF0">
      <w:pPr>
        <w:pStyle w:val="13"/>
        <w:tabs>
          <w:tab w:val="left" w:pos="142"/>
        </w:tabs>
        <w:spacing w:line="240" w:lineRule="auto"/>
        <w:ind w:firstLine="709"/>
        <w:jc w:val="both"/>
        <w:rPr>
          <w:color w:val="auto"/>
          <w:sz w:val="22"/>
          <w:szCs w:val="22"/>
        </w:rPr>
      </w:pPr>
      <w:r w:rsidRPr="00E25BA9">
        <w:rPr>
          <w:sz w:val="22"/>
          <w:szCs w:val="22"/>
        </w:rPr>
        <w:t>Лишь слову жизнь дана</w:t>
      </w:r>
      <w:bookmarkEnd w:id="188"/>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«Припадаю к великой реке...»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Стихотворения </w:t>
      </w:r>
      <w:r w:rsidRPr="00E25BA9">
        <w:rPr>
          <w:color w:val="auto"/>
          <w:sz w:val="22"/>
          <w:szCs w:val="22"/>
        </w:rPr>
        <w:t>(не менее двух). Например: И. А. Бродский «Мой народ», С. А. Каргашин «Я — русский! Спасибо, Господи!..» и др.</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89" w:name="bookmark523"/>
      <w:r w:rsidRPr="00E25BA9">
        <w:rPr>
          <w:rFonts w:ascii="Times New Roman" w:hAnsi="Times New Roman" w:cs="Times New Roman"/>
          <w:color w:val="auto"/>
          <w:sz w:val="22"/>
          <w:szCs w:val="22"/>
        </w:rPr>
        <w:t>ПЛАНИРУЕМЫЕ РЕЗУЛЬТАТЫ</w:t>
      </w:r>
      <w:bookmarkEnd w:id="189"/>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ОСВОЕНИЯ УЧЕБНОГО ПРЕДМЕТА</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«РОДНАЯ ЛИТЕРАТУРА (РУССКАЯ)»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90" w:name="bookmark527"/>
      <w:r w:rsidRPr="00E25BA9">
        <w:rPr>
          <w:rFonts w:ascii="Times New Roman" w:hAnsi="Times New Roman" w:cs="Times New Roman"/>
          <w:color w:val="auto"/>
          <w:sz w:val="22"/>
          <w:szCs w:val="22"/>
        </w:rPr>
        <w:t>ЛИЧНОСТНЫЕ РЕЗУЛЬТАТЫ</w:t>
      </w:r>
      <w:bookmarkEnd w:id="19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гражданского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w:t>
      </w:r>
      <w:r w:rsidRPr="00E25BA9">
        <w:rPr>
          <w:color w:val="auto"/>
          <w:sz w:val="22"/>
          <w:szCs w:val="22"/>
        </w:rPr>
        <w:lastRenderedPageBreak/>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патриотического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духовно-нравственного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эстетического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физического воспитания, формирования культуры здоровья и эмоционального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осознавать эмоциональное состояние себя и других, умение управлять собственным эмоциональным состоянием;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сформированность навыка рефлексии, признание своего права на ошибку и такого же права другого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трудового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экологического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ценности научного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Личностные результаты, обеспечивающие </w:t>
      </w:r>
      <w:r w:rsidRPr="00E25BA9">
        <w:rPr>
          <w:b/>
          <w:bCs/>
          <w:i/>
          <w:iCs/>
          <w:color w:val="auto"/>
          <w:sz w:val="22"/>
          <w:szCs w:val="22"/>
        </w:rPr>
        <w:t>адаптацию обучающегося</w:t>
      </w:r>
      <w:r w:rsidRPr="00E25BA9">
        <w:rPr>
          <w:color w:val="auto"/>
          <w:sz w:val="22"/>
          <w:szCs w:val="22"/>
        </w:rPr>
        <w:t xml:space="preserve"> к изменяющимся условиям социальной и природной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освоение обучающимися социального опыта, основных социальных ролей, соответствующих ведущей </w:t>
      </w:r>
      <w:r w:rsidRPr="00E25BA9">
        <w:rPr>
          <w:color w:val="auto"/>
          <w:sz w:val="22"/>
          <w:szCs w:val="22"/>
        </w:rPr>
        <w:lastRenderedPageBreak/>
        <w:t>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обучающихся ко взаимодействию в условиях неопределённости, открытость опыту и знаниям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оперировать основными понятиями, терминами и представлениями в области концепции устойчивого развития;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анализировать и выявлять взаимосвязи природы, общества и экономики;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w:t>
      </w:r>
      <w:bookmarkStart w:id="191" w:name="bookmark529"/>
      <w:r w:rsidR="009D5A26">
        <w:rPr>
          <w:color w:val="auto"/>
          <w:sz w:val="22"/>
          <w:szCs w:val="22"/>
        </w:rPr>
        <w:t>ь в отсутствие гарантий успеха.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МЕТАПРЕДМЕТНЫЕ РЕЗУЛЬТАТЫ</w:t>
      </w:r>
      <w:bookmarkEnd w:id="19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Овладение универсальными учебными </w:t>
      </w:r>
      <w:r w:rsidRPr="00E25BA9">
        <w:rPr>
          <w:b/>
          <w:bCs/>
          <w:color w:val="auto"/>
          <w:sz w:val="22"/>
          <w:szCs w:val="22"/>
        </w:rPr>
        <w:t>познавательными действиями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логические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объектов (явлений);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существенный признак классификации, основания для обобщения и сравнения, критерии проводимого анализа;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дефициты информации, данных, необходимых для решения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исследовательские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вопросы как исследовательский инструмент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формировать гипотезу об истинности собственных суждений и суждений других, аргументировать свою позицию, мнение;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 применимость и достоверность информации, полученной в ходе исследования (эксперимента);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анализировать, систематизировать и интерпретировать информацию различных видов и форм представления;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оценивать надёжность информации по критериям, предложенным педагогическим работником или сформулированным самостоятельно;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эффективно запоминать и систематизировать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Овладение универсальными учебными </w:t>
      </w:r>
      <w:r w:rsidRPr="00E25BA9">
        <w:rPr>
          <w:b/>
          <w:bCs/>
          <w:color w:val="auto"/>
          <w:sz w:val="22"/>
          <w:szCs w:val="22"/>
        </w:rPr>
        <w:t>коммуникативными действиями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Общение:</w:t>
      </w:r>
      <w:r w:rsidRPr="00E25BA9">
        <w:rPr>
          <w:color w:val="auto"/>
          <w:sz w:val="22"/>
          <w:szCs w:val="22"/>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Совместная деятельность:</w:t>
      </w:r>
      <w:r w:rsidRPr="00E25BA9">
        <w:rPr>
          <w:color w:val="auto"/>
          <w:sz w:val="22"/>
          <w:szCs w:val="22"/>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Овладение универсальными учебными </w:t>
      </w:r>
      <w:r w:rsidRPr="00E25BA9">
        <w:rPr>
          <w:b/>
          <w:bCs/>
          <w:color w:val="auto"/>
          <w:sz w:val="22"/>
          <w:szCs w:val="22"/>
        </w:rPr>
        <w:t>регулятивными действиями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Самоорганизация:</w:t>
      </w:r>
      <w:r w:rsidRPr="00E25BA9">
        <w:rPr>
          <w:color w:val="auto"/>
          <w:sz w:val="22"/>
          <w:szCs w:val="22"/>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Самоконтроль:</w:t>
      </w:r>
      <w:r w:rsidRPr="00E25BA9">
        <w:rPr>
          <w:color w:val="auto"/>
          <w:sz w:val="22"/>
          <w:szCs w:val="2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Эмоциональный интеллект:</w:t>
      </w:r>
      <w:r w:rsidRPr="00E25BA9">
        <w:rPr>
          <w:color w:val="auto"/>
          <w:sz w:val="22"/>
          <w:szCs w:val="22"/>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Принятие себя и других:</w:t>
      </w:r>
      <w:r w:rsidRPr="00E25BA9">
        <w:rPr>
          <w:color w:val="auto"/>
          <w:sz w:val="22"/>
          <w:szCs w:val="22"/>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w:t>
      </w:r>
      <w:bookmarkStart w:id="192" w:name="bookmark531"/>
      <w:r w:rsidR="000A617B">
        <w:rPr>
          <w:color w:val="auto"/>
          <w:sz w:val="22"/>
          <w:szCs w:val="22"/>
        </w:rPr>
        <w:t>ость контролировать всё вокруг.</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ПРЕДМЕТНЫЕ РЕЗУЛЬТАТЫ</w:t>
      </w:r>
      <w:bookmarkEnd w:id="19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освоения примерной программы по учебному предмету «Родная литература (русская)» должны отражать:</w:t>
      </w:r>
    </w:p>
    <w:p w:rsidR="00710061" w:rsidRPr="00E25BA9" w:rsidRDefault="00710061" w:rsidP="004C124A">
      <w:pPr>
        <w:pStyle w:val="13"/>
        <w:numPr>
          <w:ilvl w:val="0"/>
          <w:numId w:val="16"/>
        </w:numPr>
        <w:tabs>
          <w:tab w:val="left" w:pos="142"/>
          <w:tab w:val="left" w:pos="543"/>
        </w:tabs>
        <w:spacing w:line="240" w:lineRule="auto"/>
        <w:ind w:firstLine="709"/>
        <w:jc w:val="both"/>
        <w:rPr>
          <w:color w:val="auto"/>
          <w:sz w:val="22"/>
          <w:szCs w:val="22"/>
        </w:rPr>
      </w:pPr>
      <w:r w:rsidRPr="00E25BA9">
        <w:rPr>
          <w:color w:val="auto"/>
          <w:sz w:val="22"/>
          <w:szCs w:val="22"/>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10061" w:rsidRPr="00E25BA9" w:rsidRDefault="00710061" w:rsidP="004C124A">
      <w:pPr>
        <w:pStyle w:val="13"/>
        <w:numPr>
          <w:ilvl w:val="0"/>
          <w:numId w:val="16"/>
        </w:numPr>
        <w:tabs>
          <w:tab w:val="left" w:pos="142"/>
          <w:tab w:val="left" w:pos="543"/>
        </w:tabs>
        <w:spacing w:line="240" w:lineRule="auto"/>
        <w:ind w:firstLine="709"/>
        <w:jc w:val="both"/>
        <w:rPr>
          <w:color w:val="auto"/>
          <w:sz w:val="22"/>
          <w:szCs w:val="22"/>
        </w:rPr>
      </w:pPr>
      <w:r w:rsidRPr="00E25BA9">
        <w:rPr>
          <w:color w:val="auto"/>
          <w:sz w:val="22"/>
          <w:szCs w:val="22"/>
        </w:rPr>
        <w:t>понимание родной литературы как одной из основных национально-культурных ценностей народа, особого способа познания жизни;</w:t>
      </w:r>
    </w:p>
    <w:p w:rsidR="00710061" w:rsidRPr="00E25BA9" w:rsidRDefault="00710061" w:rsidP="004C124A">
      <w:pPr>
        <w:pStyle w:val="13"/>
        <w:numPr>
          <w:ilvl w:val="0"/>
          <w:numId w:val="16"/>
        </w:numPr>
        <w:tabs>
          <w:tab w:val="left" w:pos="142"/>
          <w:tab w:val="left" w:pos="543"/>
        </w:tabs>
        <w:spacing w:line="240" w:lineRule="auto"/>
        <w:ind w:firstLine="709"/>
        <w:jc w:val="both"/>
        <w:rPr>
          <w:color w:val="auto"/>
          <w:sz w:val="22"/>
          <w:szCs w:val="22"/>
        </w:rPr>
      </w:pPr>
      <w:r w:rsidRPr="00E25BA9">
        <w:rPr>
          <w:color w:val="auto"/>
          <w:sz w:val="22"/>
          <w:szCs w:val="22"/>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w:t>
      </w:r>
      <w:r w:rsidRPr="00E25BA9">
        <w:rPr>
          <w:color w:val="auto"/>
          <w:sz w:val="22"/>
          <w:szCs w:val="22"/>
        </w:rPr>
        <w:lastRenderedPageBreak/>
        <w:t>российской и мировой культуры;</w:t>
      </w:r>
    </w:p>
    <w:p w:rsidR="00710061" w:rsidRPr="00E25BA9" w:rsidRDefault="00710061" w:rsidP="004C124A">
      <w:pPr>
        <w:pStyle w:val="13"/>
        <w:numPr>
          <w:ilvl w:val="0"/>
          <w:numId w:val="16"/>
        </w:numPr>
        <w:tabs>
          <w:tab w:val="left" w:pos="142"/>
          <w:tab w:val="left" w:pos="543"/>
        </w:tabs>
        <w:spacing w:line="240" w:lineRule="auto"/>
        <w:ind w:firstLine="709"/>
        <w:jc w:val="both"/>
        <w:rPr>
          <w:color w:val="auto"/>
          <w:sz w:val="22"/>
          <w:szCs w:val="22"/>
        </w:rPr>
      </w:pPr>
      <w:r w:rsidRPr="00E25BA9">
        <w:rPr>
          <w:color w:val="auto"/>
          <w:sz w:val="22"/>
          <w:szCs w:val="22"/>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710061" w:rsidRPr="00E25BA9" w:rsidRDefault="00710061" w:rsidP="004C124A">
      <w:pPr>
        <w:pStyle w:val="13"/>
        <w:numPr>
          <w:ilvl w:val="0"/>
          <w:numId w:val="16"/>
        </w:numPr>
        <w:tabs>
          <w:tab w:val="left" w:pos="142"/>
          <w:tab w:val="left" w:pos="543"/>
        </w:tabs>
        <w:spacing w:line="240" w:lineRule="auto"/>
        <w:ind w:firstLine="709"/>
        <w:jc w:val="both"/>
        <w:rPr>
          <w:color w:val="auto"/>
          <w:sz w:val="22"/>
          <w:szCs w:val="22"/>
        </w:rPr>
      </w:pPr>
      <w:r w:rsidRPr="00E25BA9">
        <w:rPr>
          <w:color w:val="auto"/>
          <w:sz w:val="22"/>
          <w:szCs w:val="22"/>
        </w:rPr>
        <w:t>развитие способности понимать литературные художественные произведения, отражающие разные этнокультурные традиции;</w:t>
      </w:r>
    </w:p>
    <w:p w:rsidR="00710061" w:rsidRPr="000A617B" w:rsidRDefault="00710061" w:rsidP="004C124A">
      <w:pPr>
        <w:pStyle w:val="13"/>
        <w:numPr>
          <w:ilvl w:val="0"/>
          <w:numId w:val="16"/>
        </w:numPr>
        <w:tabs>
          <w:tab w:val="left" w:pos="142"/>
          <w:tab w:val="left" w:pos="548"/>
        </w:tabs>
        <w:spacing w:line="240" w:lineRule="auto"/>
        <w:ind w:firstLine="709"/>
        <w:jc w:val="both"/>
        <w:rPr>
          <w:color w:val="auto"/>
          <w:sz w:val="22"/>
          <w:szCs w:val="22"/>
        </w:rPr>
      </w:pPr>
      <w:r w:rsidRPr="00E25BA9">
        <w:rPr>
          <w:color w:val="auto"/>
          <w:sz w:val="22"/>
          <w:szCs w:val="22"/>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bookmarkStart w:id="193" w:name="bookmark533"/>
    </w:p>
    <w:p w:rsidR="00710061" w:rsidRPr="000A617B"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Предметные результаты по классам</w:t>
      </w:r>
      <w:bookmarkEnd w:id="193"/>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7 класс:</w:t>
      </w:r>
    </w:p>
    <w:p w:rsidR="00710061" w:rsidRPr="00E25BA9" w:rsidRDefault="00710061" w:rsidP="004C124A">
      <w:pPr>
        <w:pStyle w:val="13"/>
        <w:numPr>
          <w:ilvl w:val="0"/>
          <w:numId w:val="154"/>
        </w:numPr>
        <w:tabs>
          <w:tab w:val="left" w:pos="142"/>
        </w:tabs>
        <w:spacing w:line="240" w:lineRule="auto"/>
        <w:ind w:left="0" w:firstLine="709"/>
        <w:jc w:val="both"/>
        <w:rPr>
          <w:color w:val="auto"/>
          <w:sz w:val="22"/>
          <w:szCs w:val="22"/>
        </w:rPr>
      </w:pPr>
      <w:r w:rsidRPr="00E25BA9">
        <w:rPr>
          <w:color w:val="auto"/>
          <w:sz w:val="22"/>
          <w:szCs w:val="22"/>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710061" w:rsidRPr="00E25BA9" w:rsidRDefault="00710061" w:rsidP="004C124A">
      <w:pPr>
        <w:pStyle w:val="13"/>
        <w:numPr>
          <w:ilvl w:val="0"/>
          <w:numId w:val="154"/>
        </w:numPr>
        <w:tabs>
          <w:tab w:val="left" w:pos="142"/>
        </w:tabs>
        <w:spacing w:line="240" w:lineRule="auto"/>
        <w:ind w:left="0" w:firstLine="709"/>
        <w:jc w:val="both"/>
        <w:rPr>
          <w:color w:val="auto"/>
          <w:sz w:val="22"/>
          <w:szCs w:val="22"/>
        </w:rPr>
      </w:pPr>
      <w:r w:rsidRPr="00E25BA9">
        <w:rPr>
          <w:color w:val="auto"/>
          <w:sz w:val="22"/>
          <w:szCs w:val="22"/>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710061" w:rsidRPr="00E25BA9" w:rsidRDefault="00710061" w:rsidP="004C124A">
      <w:pPr>
        <w:pStyle w:val="13"/>
        <w:numPr>
          <w:ilvl w:val="0"/>
          <w:numId w:val="154"/>
        </w:numPr>
        <w:tabs>
          <w:tab w:val="left" w:pos="142"/>
        </w:tabs>
        <w:spacing w:line="240" w:lineRule="auto"/>
        <w:ind w:left="0" w:firstLine="709"/>
        <w:jc w:val="both"/>
        <w:rPr>
          <w:color w:val="auto"/>
          <w:sz w:val="22"/>
          <w:szCs w:val="22"/>
        </w:rPr>
      </w:pPr>
      <w:r w:rsidRPr="00E25BA9">
        <w:rPr>
          <w:color w:val="auto"/>
          <w:sz w:val="22"/>
          <w:szCs w:val="22"/>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710061" w:rsidRPr="00E25BA9" w:rsidRDefault="00710061" w:rsidP="004C124A">
      <w:pPr>
        <w:pStyle w:val="13"/>
        <w:numPr>
          <w:ilvl w:val="0"/>
          <w:numId w:val="154"/>
        </w:numPr>
        <w:tabs>
          <w:tab w:val="left" w:pos="142"/>
        </w:tabs>
        <w:spacing w:line="240" w:lineRule="auto"/>
        <w:ind w:left="0" w:firstLine="709"/>
        <w:jc w:val="both"/>
        <w:rPr>
          <w:color w:val="auto"/>
          <w:sz w:val="22"/>
          <w:szCs w:val="22"/>
        </w:rPr>
      </w:pPr>
      <w:r w:rsidRPr="00E25BA9">
        <w:rPr>
          <w:color w:val="auto"/>
          <w:sz w:val="22"/>
          <w:szCs w:val="22"/>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10061" w:rsidRPr="00E25BA9" w:rsidRDefault="00710061" w:rsidP="004C124A">
      <w:pPr>
        <w:pStyle w:val="13"/>
        <w:numPr>
          <w:ilvl w:val="0"/>
          <w:numId w:val="154"/>
        </w:numPr>
        <w:tabs>
          <w:tab w:val="left" w:pos="142"/>
        </w:tabs>
        <w:spacing w:line="240" w:lineRule="auto"/>
        <w:ind w:left="0" w:firstLine="709"/>
        <w:jc w:val="both"/>
        <w:rPr>
          <w:color w:val="auto"/>
          <w:sz w:val="22"/>
          <w:szCs w:val="22"/>
        </w:rPr>
      </w:pPr>
      <w:r w:rsidRPr="00E25BA9">
        <w:rPr>
          <w:color w:val="auto"/>
          <w:sz w:val="22"/>
          <w:szCs w:val="22"/>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8 класс:</w:t>
      </w:r>
    </w:p>
    <w:p w:rsidR="00710061" w:rsidRPr="00E25BA9" w:rsidRDefault="00710061" w:rsidP="004C124A">
      <w:pPr>
        <w:pStyle w:val="13"/>
        <w:numPr>
          <w:ilvl w:val="0"/>
          <w:numId w:val="155"/>
        </w:numPr>
        <w:tabs>
          <w:tab w:val="left" w:pos="142"/>
        </w:tabs>
        <w:spacing w:line="240" w:lineRule="auto"/>
        <w:ind w:left="0" w:firstLine="709"/>
        <w:jc w:val="both"/>
        <w:rPr>
          <w:color w:val="auto"/>
          <w:sz w:val="22"/>
          <w:szCs w:val="22"/>
        </w:rPr>
      </w:pPr>
      <w:r w:rsidRPr="00E25BA9">
        <w:rPr>
          <w:color w:val="auto"/>
          <w:sz w:val="22"/>
          <w:szCs w:val="22"/>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710061" w:rsidRPr="00E25BA9" w:rsidRDefault="00710061" w:rsidP="004C124A">
      <w:pPr>
        <w:pStyle w:val="13"/>
        <w:numPr>
          <w:ilvl w:val="0"/>
          <w:numId w:val="155"/>
        </w:numPr>
        <w:tabs>
          <w:tab w:val="left" w:pos="142"/>
        </w:tabs>
        <w:spacing w:line="240" w:lineRule="auto"/>
        <w:ind w:left="0" w:firstLine="709"/>
        <w:jc w:val="both"/>
        <w:rPr>
          <w:color w:val="auto"/>
          <w:sz w:val="22"/>
          <w:szCs w:val="22"/>
        </w:rPr>
      </w:pPr>
      <w:r w:rsidRPr="00E25BA9">
        <w:rPr>
          <w:color w:val="auto"/>
          <w:sz w:val="22"/>
          <w:szCs w:val="22"/>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710061" w:rsidRPr="00E25BA9" w:rsidRDefault="00710061" w:rsidP="004C124A">
      <w:pPr>
        <w:pStyle w:val="13"/>
        <w:numPr>
          <w:ilvl w:val="0"/>
          <w:numId w:val="155"/>
        </w:numPr>
        <w:tabs>
          <w:tab w:val="left" w:pos="142"/>
        </w:tabs>
        <w:spacing w:line="240" w:lineRule="auto"/>
        <w:ind w:left="0" w:firstLine="709"/>
        <w:jc w:val="both"/>
        <w:rPr>
          <w:color w:val="auto"/>
          <w:sz w:val="22"/>
          <w:szCs w:val="22"/>
        </w:rPr>
      </w:pPr>
      <w:r w:rsidRPr="00E25BA9">
        <w:rPr>
          <w:color w:val="auto"/>
          <w:sz w:val="22"/>
          <w:szCs w:val="22"/>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710061" w:rsidRPr="00E25BA9" w:rsidRDefault="00710061" w:rsidP="004C124A">
      <w:pPr>
        <w:pStyle w:val="13"/>
        <w:numPr>
          <w:ilvl w:val="0"/>
          <w:numId w:val="155"/>
        </w:numPr>
        <w:tabs>
          <w:tab w:val="left" w:pos="142"/>
        </w:tabs>
        <w:spacing w:line="240" w:lineRule="auto"/>
        <w:ind w:left="0" w:firstLine="709"/>
        <w:jc w:val="both"/>
        <w:rPr>
          <w:color w:val="auto"/>
          <w:sz w:val="22"/>
          <w:szCs w:val="22"/>
        </w:rPr>
      </w:pPr>
      <w:r w:rsidRPr="00E25BA9">
        <w:rPr>
          <w:color w:val="auto"/>
          <w:sz w:val="22"/>
          <w:szCs w:val="22"/>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710061" w:rsidRPr="00E25BA9" w:rsidRDefault="00710061" w:rsidP="004C124A">
      <w:pPr>
        <w:pStyle w:val="13"/>
        <w:numPr>
          <w:ilvl w:val="0"/>
          <w:numId w:val="155"/>
        </w:numPr>
        <w:tabs>
          <w:tab w:val="left" w:pos="142"/>
        </w:tabs>
        <w:spacing w:line="240" w:lineRule="auto"/>
        <w:ind w:left="0" w:firstLine="709"/>
        <w:jc w:val="both"/>
        <w:rPr>
          <w:color w:val="auto"/>
          <w:sz w:val="22"/>
          <w:szCs w:val="22"/>
        </w:rPr>
      </w:pPr>
      <w:r w:rsidRPr="00E25BA9">
        <w:rPr>
          <w:color w:val="auto"/>
          <w:sz w:val="22"/>
          <w:szCs w:val="22"/>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9 класс:</w:t>
      </w:r>
    </w:p>
    <w:p w:rsidR="00710061" w:rsidRPr="00E25BA9" w:rsidRDefault="00710061" w:rsidP="004C124A">
      <w:pPr>
        <w:pStyle w:val="13"/>
        <w:numPr>
          <w:ilvl w:val="0"/>
          <w:numId w:val="156"/>
        </w:numPr>
        <w:tabs>
          <w:tab w:val="left" w:pos="142"/>
        </w:tabs>
        <w:spacing w:line="240" w:lineRule="auto"/>
        <w:ind w:left="0" w:firstLine="709"/>
        <w:jc w:val="both"/>
        <w:rPr>
          <w:color w:val="auto"/>
          <w:sz w:val="22"/>
          <w:szCs w:val="22"/>
        </w:rPr>
      </w:pPr>
      <w:r w:rsidRPr="00E25BA9">
        <w:rPr>
          <w:color w:val="auto"/>
          <w:sz w:val="22"/>
          <w:szCs w:val="22"/>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710061" w:rsidRPr="00E25BA9" w:rsidRDefault="00710061" w:rsidP="004C124A">
      <w:pPr>
        <w:pStyle w:val="13"/>
        <w:numPr>
          <w:ilvl w:val="0"/>
          <w:numId w:val="156"/>
        </w:numPr>
        <w:tabs>
          <w:tab w:val="left" w:pos="142"/>
        </w:tabs>
        <w:spacing w:line="240" w:lineRule="auto"/>
        <w:ind w:left="0" w:firstLine="709"/>
        <w:jc w:val="both"/>
        <w:rPr>
          <w:color w:val="auto"/>
          <w:sz w:val="22"/>
          <w:szCs w:val="22"/>
        </w:rPr>
      </w:pPr>
      <w:r w:rsidRPr="00E25BA9">
        <w:rPr>
          <w:color w:val="auto"/>
          <w:sz w:val="22"/>
          <w:szCs w:val="22"/>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w:t>
      </w:r>
      <w:r w:rsidRPr="00E25BA9">
        <w:rPr>
          <w:color w:val="auto"/>
          <w:sz w:val="22"/>
          <w:szCs w:val="22"/>
        </w:rPr>
        <w:lastRenderedPageBreak/>
        <w:t>произведениях об августовских Спасах и о родительском доме как вечной ценности;</w:t>
      </w:r>
    </w:p>
    <w:p w:rsidR="00710061" w:rsidRPr="00E25BA9" w:rsidRDefault="00710061" w:rsidP="004C124A">
      <w:pPr>
        <w:pStyle w:val="13"/>
        <w:numPr>
          <w:ilvl w:val="0"/>
          <w:numId w:val="156"/>
        </w:numPr>
        <w:tabs>
          <w:tab w:val="left" w:pos="142"/>
        </w:tabs>
        <w:spacing w:line="240" w:lineRule="auto"/>
        <w:ind w:left="0" w:firstLine="709"/>
        <w:jc w:val="both"/>
        <w:rPr>
          <w:color w:val="auto"/>
          <w:sz w:val="22"/>
          <w:szCs w:val="22"/>
        </w:rPr>
      </w:pPr>
      <w:r w:rsidRPr="00E25BA9">
        <w:rPr>
          <w:color w:val="auto"/>
          <w:sz w:val="22"/>
          <w:szCs w:val="22"/>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710061" w:rsidRPr="00E25BA9" w:rsidRDefault="00710061" w:rsidP="004C124A">
      <w:pPr>
        <w:pStyle w:val="13"/>
        <w:numPr>
          <w:ilvl w:val="0"/>
          <w:numId w:val="156"/>
        </w:numPr>
        <w:tabs>
          <w:tab w:val="left" w:pos="142"/>
        </w:tabs>
        <w:spacing w:line="240" w:lineRule="auto"/>
        <w:ind w:left="0" w:firstLine="709"/>
        <w:jc w:val="both"/>
        <w:rPr>
          <w:color w:val="auto"/>
          <w:sz w:val="22"/>
          <w:szCs w:val="22"/>
        </w:rPr>
      </w:pPr>
      <w:r w:rsidRPr="00E25BA9">
        <w:rPr>
          <w:color w:val="auto"/>
          <w:sz w:val="22"/>
          <w:szCs w:val="22"/>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E25D1B" w:rsidRPr="00E25D1B" w:rsidRDefault="00710061" w:rsidP="004C124A">
      <w:pPr>
        <w:pStyle w:val="13"/>
        <w:numPr>
          <w:ilvl w:val="0"/>
          <w:numId w:val="156"/>
        </w:numPr>
        <w:tabs>
          <w:tab w:val="left" w:pos="142"/>
        </w:tabs>
        <w:spacing w:line="240" w:lineRule="auto"/>
        <w:ind w:left="0" w:firstLine="709"/>
        <w:jc w:val="both"/>
        <w:rPr>
          <w:rFonts w:eastAsia="Arial"/>
          <w:b/>
          <w:bCs/>
        </w:rPr>
      </w:pPr>
      <w:r w:rsidRPr="00E25BA9">
        <w:rPr>
          <w:color w:val="auto"/>
          <w:sz w:val="22"/>
          <w:szCs w:val="22"/>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bookmarkStart w:id="194" w:name="bookmark535"/>
      <w:bookmarkStart w:id="195" w:name="_Toc105502781"/>
      <w:bookmarkStart w:id="196" w:name="_Toc122334581"/>
    </w:p>
    <w:p w:rsidR="00710061" w:rsidRPr="00E25D1B" w:rsidRDefault="00710061" w:rsidP="00E25D1B">
      <w:pPr>
        <w:pStyle w:val="13"/>
        <w:tabs>
          <w:tab w:val="left" w:pos="142"/>
        </w:tabs>
        <w:spacing w:line="240" w:lineRule="auto"/>
        <w:ind w:left="709" w:firstLine="0"/>
        <w:jc w:val="both"/>
        <w:rPr>
          <w:rFonts w:eastAsia="Arial"/>
          <w:b/>
          <w:bCs/>
        </w:rPr>
      </w:pPr>
      <w:r w:rsidRPr="00E25D1B">
        <w:rPr>
          <w:b/>
          <w:color w:val="auto"/>
          <w:sz w:val="22"/>
          <w:szCs w:val="22"/>
        </w:rPr>
        <w:t>2.1.5. АНГЛИЙСКИЙ ЯЗЫК</w:t>
      </w:r>
      <w:bookmarkEnd w:id="194"/>
      <w:bookmarkEnd w:id="195"/>
      <w:bookmarkEnd w:id="196"/>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color w:val="auto"/>
          <w:sz w:val="22"/>
          <w:szCs w:val="22"/>
        </w:rPr>
      </w:pPr>
      <w:bookmarkStart w:id="197" w:name="bookmark537"/>
      <w:r w:rsidRPr="00E25BA9">
        <w:rPr>
          <w:rFonts w:ascii="Times New Roman" w:hAnsi="Times New Roman" w:cs="Times New Roman"/>
          <w:color w:val="auto"/>
          <w:sz w:val="22"/>
          <w:szCs w:val="22"/>
        </w:rPr>
        <w:t xml:space="preserve">ПРИМЕРНАЯ РАБОЧАЯ ПРОГРАММА. АНГЛИЙСКИЙ ЯЗЫК </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(ДЛЯ 5-9 КЛАССОВ ОБРАЗОВАТЕЛЬНЫХ ОРГАНИЗАЦИЙ)</w:t>
      </w:r>
      <w:bookmarkEnd w:id="197"/>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198" w:name="bookmark541"/>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ОБЩАЯ ХАРАКТЕРИСТИКА УЧЕБНОГО ПРЕДМЕТА «ИНОСТРАННЫЙ (АНГЛИЙСКИЙ) ЯЗЫК»</w:t>
      </w:r>
      <w:bookmarkEnd w:id="19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E25BA9">
        <w:rPr>
          <w:color w:val="auto"/>
          <w:sz w:val="22"/>
          <w:szCs w:val="22"/>
        </w:rPr>
        <w:t>обучения</w:t>
      </w:r>
      <w:proofErr w:type="gramEnd"/>
      <w:r w:rsidRPr="00E25BA9">
        <w:rPr>
          <w:color w:val="auto"/>
          <w:sz w:val="22"/>
          <w:szCs w:val="22"/>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Естественно, возрастание значимости владения иностранными языками приводит к переосмыслению целей </w:t>
      </w:r>
      <w:bookmarkStart w:id="199" w:name="bookmark543"/>
      <w:r w:rsidR="000A617B">
        <w:rPr>
          <w:color w:val="auto"/>
          <w:sz w:val="22"/>
          <w:szCs w:val="22"/>
        </w:rPr>
        <w:t>и содержания обучения предмету.</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ЦЕЛИ УЧЕБНОГО ПРЕДМЕТА</w:t>
      </w:r>
      <w:bookmarkEnd w:id="199"/>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«ИНОСТРАННЫЙ (АНГЛИЙСКИЙ) ЯЗЫК»</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свете сказанного выше цели иноязычного образования становятся более сложными по структуре, формулируются на </w:t>
      </w:r>
      <w:r w:rsidRPr="00E25BA9">
        <w:rPr>
          <w:i/>
          <w:iCs/>
          <w:color w:val="auto"/>
          <w:sz w:val="22"/>
          <w:szCs w:val="22"/>
        </w:rPr>
        <w:t>ценностном, когнитивном и прагматическом</w:t>
      </w:r>
      <w:r w:rsidRPr="00E25BA9">
        <w:rPr>
          <w:color w:val="auto"/>
          <w:sz w:val="22"/>
          <w:szCs w:val="22"/>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 прагматическом уровне </w:t>
      </w:r>
      <w:r w:rsidRPr="00E25BA9">
        <w:rPr>
          <w:b/>
          <w:bCs/>
          <w:i/>
          <w:iCs/>
          <w:color w:val="auto"/>
          <w:sz w:val="22"/>
          <w:szCs w:val="22"/>
        </w:rPr>
        <w:t>целью иноязычного образования</w:t>
      </w:r>
      <w:r w:rsidRPr="00E25BA9">
        <w:rPr>
          <w:color w:val="auto"/>
          <w:sz w:val="22"/>
          <w:szCs w:val="22"/>
        </w:rPr>
        <w:t xml:space="preserve"> провозглашено формирование </w:t>
      </w:r>
      <w:r w:rsidRPr="00E25BA9">
        <w:rPr>
          <w:color w:val="auto"/>
          <w:sz w:val="22"/>
          <w:szCs w:val="22"/>
        </w:rPr>
        <w:lastRenderedPageBreak/>
        <w:t xml:space="preserve">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25BA9">
        <w:rPr>
          <w:i/>
          <w:iCs/>
          <w:color w:val="auto"/>
          <w:sz w:val="22"/>
          <w:szCs w:val="22"/>
        </w:rPr>
        <w:t>речевая компетенция</w:t>
      </w:r>
      <w:r w:rsidRPr="00E25BA9">
        <w:rPr>
          <w:color w:val="auto"/>
          <w:sz w:val="22"/>
          <w:szCs w:val="22"/>
        </w:rPr>
        <w:t xml:space="preserve"> — развитие коммуникативных умений в четырёх основных видах речевой деятельности (говорении, аудировании, чтении, письме);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языковая компетенция</w:t>
      </w:r>
      <w:r w:rsidRPr="00E25BA9">
        <w:rPr>
          <w:color w:val="auto"/>
          <w:sz w:val="22"/>
          <w:szCs w:val="22"/>
        </w:rPr>
        <w:t xml:space="preserve"> — овладение новыми языковыми средствами (фонетическими, орфографическими, лексическими, грамматическими) в соответствии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социокультурная/межкультурная компетенция</w:t>
      </w:r>
      <w:r w:rsidRPr="00E25BA9">
        <w:rPr>
          <w:color w:val="auto"/>
          <w:sz w:val="22"/>
          <w:szCs w:val="22"/>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компенсаторная компетенция</w:t>
      </w:r>
      <w:r w:rsidRPr="00E25BA9">
        <w:rPr>
          <w:color w:val="auto"/>
          <w:sz w:val="22"/>
          <w:szCs w:val="22"/>
        </w:rPr>
        <w:t xml:space="preserve"> — развитие умений выходить из положения в условиях дефицита языковых средств при получении и передаче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Наряду с иноязычной коммуникативной компетенцией средствами иностранного языка формируются </w:t>
      </w:r>
      <w:r w:rsidRPr="00E25BA9">
        <w:rPr>
          <w:i/>
          <w:iCs/>
          <w:color w:val="auto"/>
          <w:sz w:val="22"/>
          <w:szCs w:val="22"/>
        </w:rPr>
        <w:t>ключевые универсальные учебные компетенции</w:t>
      </w:r>
      <w:r w:rsidRPr="00E25BA9">
        <w:rPr>
          <w:color w:val="auto"/>
          <w:sz w:val="22"/>
          <w:szCs w:val="22"/>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соответствии с личностно ориентированной парадигмой образования основными подходами к обучению </w:t>
      </w:r>
      <w:r w:rsidRPr="00E25BA9">
        <w:rPr>
          <w:i/>
          <w:iCs/>
          <w:color w:val="auto"/>
          <w:sz w:val="22"/>
          <w:szCs w:val="22"/>
        </w:rPr>
        <w:t>иностранным языкам</w:t>
      </w:r>
      <w:r w:rsidRPr="00E25BA9">
        <w:rPr>
          <w:color w:val="auto"/>
          <w:sz w:val="22"/>
          <w:szCs w:val="22"/>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p>
    <w:p w:rsidR="00710061" w:rsidRPr="00E25BA9" w:rsidRDefault="00710061" w:rsidP="00635376">
      <w:pPr>
        <w:pStyle w:val="af5"/>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МЕСТО УЧЕБНОГО ПРЕДМЕТА</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200" w:name="bookmark546"/>
      <w:r w:rsidRPr="00E25BA9">
        <w:rPr>
          <w:rFonts w:ascii="Times New Roman" w:hAnsi="Times New Roman" w:cs="Times New Roman"/>
          <w:color w:val="auto"/>
          <w:sz w:val="22"/>
          <w:szCs w:val="22"/>
        </w:rPr>
        <w:t>«ИНОСТРАННЫЙ (АНГЛИЙСКИЙ) ЯЗЫК» В УЧЕБНОМ ПЛАНЕ</w:t>
      </w:r>
      <w:bookmarkEnd w:id="20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Требования к </w:t>
      </w:r>
      <w:r w:rsidRPr="00E25BA9">
        <w:rPr>
          <w:i/>
          <w:iCs/>
          <w:color w:val="auto"/>
          <w:sz w:val="22"/>
          <w:szCs w:val="22"/>
        </w:rPr>
        <w:t>предметным результатам</w:t>
      </w:r>
      <w:r w:rsidRPr="00E25BA9">
        <w:rPr>
          <w:color w:val="auto"/>
          <w:sz w:val="22"/>
          <w:szCs w:val="22"/>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710061" w:rsidRPr="00E25BA9" w:rsidRDefault="00710061" w:rsidP="00635376">
      <w:pPr>
        <w:pStyle w:val="af5"/>
        <w:tabs>
          <w:tab w:val="left" w:pos="142"/>
        </w:tabs>
        <w:ind w:firstLine="709"/>
        <w:rPr>
          <w:rFonts w:ascii="Times New Roman" w:hAnsi="Times New Roman" w:cs="Times New Roman"/>
          <w:color w:val="auto"/>
          <w:sz w:val="22"/>
          <w:szCs w:val="22"/>
        </w:rPr>
      </w:pPr>
      <w:bookmarkStart w:id="201" w:name="bookmark548"/>
      <w:r w:rsidRPr="00E25BA9">
        <w:rPr>
          <w:rFonts w:ascii="Times New Roman" w:hAnsi="Times New Roman" w:cs="Times New Roman"/>
          <w:color w:val="auto"/>
          <w:sz w:val="22"/>
          <w:szCs w:val="22"/>
        </w:rPr>
        <w:t>СОДЕРЖАНИЕ ОБУЧЕНИЯ</w:t>
      </w:r>
      <w:bookmarkEnd w:id="201"/>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УЧЕБ</w:t>
      </w:r>
      <w:bookmarkStart w:id="202" w:name="bookmark555"/>
      <w:r w:rsidR="00261FA4" w:rsidRPr="00E25BA9">
        <w:rPr>
          <w:rFonts w:ascii="Times New Roman" w:hAnsi="Times New Roman" w:cs="Times New Roman"/>
          <w:color w:val="auto"/>
          <w:sz w:val="22"/>
          <w:szCs w:val="22"/>
        </w:rPr>
        <w:t>НОМУ ПРЕДМЕТУ «АНГЛИЙСКИЙ ЯЗЫК»</w:t>
      </w:r>
    </w:p>
    <w:p w:rsidR="00710061" w:rsidRPr="000A617B"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 класс</w:t>
      </w:r>
      <w:bookmarkEnd w:id="202"/>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Коммуникативные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Взаимоотношения в семье и с друзьями. Семейные праздники. Обязанности по дому.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Внешность и характер человека/литературного персонажа.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Досуг и увлечения/хобби современного подростка (чтение, кино, театр, музей, спорт, музыка).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Здоровый образ жизни: режим труда и отдыха, фитнес, сбалансированное питание.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Покупки: одежда, обувь и продукты 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Школа, школьная жизнь, школьная форма, изучаемые предметы, любимый предмет, правила </w:t>
      </w:r>
      <w:r w:rsidRPr="00E25BA9">
        <w:rPr>
          <w:color w:val="auto"/>
          <w:sz w:val="22"/>
          <w:szCs w:val="22"/>
        </w:rPr>
        <w:lastRenderedPageBreak/>
        <w:t>поведения в школе, посещение школьной библиотеки/ресурсного центра. Переписка с зарубежными сверстниками.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Каникулы в различное время года. Виды отдыха. Путешествия по России и зарубежным странам.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Природа: дикие и домашние животные. Климат, погода.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Жизнь в городе и сельской местности. Описание родного города/села. Транспорт.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Средства массовой информации (телевидение, журналы, Интернет).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Выдающиеся люди родной страны и страны/стран изучаемого языка: учёны</w:t>
      </w:r>
      <w:r w:rsidR="00F427ED">
        <w:rPr>
          <w:color w:val="auto"/>
          <w:sz w:val="22"/>
          <w:szCs w:val="22"/>
        </w:rPr>
        <w:t>е, писатели, поэты, спортсмены.</w:t>
      </w:r>
    </w:p>
    <w:p w:rsidR="00710061" w:rsidRPr="00F427ED" w:rsidRDefault="00710061" w:rsidP="004C124A">
      <w:pPr>
        <w:pStyle w:val="13"/>
        <w:numPr>
          <w:ilvl w:val="0"/>
          <w:numId w:val="385"/>
        </w:numPr>
        <w:tabs>
          <w:tab w:val="left" w:pos="142"/>
        </w:tabs>
        <w:spacing w:line="240" w:lineRule="auto"/>
        <w:jc w:val="both"/>
        <w:rPr>
          <w:b/>
          <w:color w:val="auto"/>
          <w:sz w:val="22"/>
          <w:szCs w:val="22"/>
        </w:rPr>
      </w:pPr>
      <w:r w:rsidRPr="00F427ED">
        <w:rPr>
          <w:b/>
          <w:sz w:val="22"/>
          <w:szCs w:val="22"/>
        </w:rPr>
        <w:t>Говорение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диалогической речи</w:t>
      </w:r>
      <w:r w:rsidRPr="00E25BA9">
        <w:rPr>
          <w:color w:val="auto"/>
          <w:sz w:val="22"/>
          <w:szCs w:val="22"/>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этикетного характера:</w:t>
      </w:r>
      <w:r w:rsidRPr="00E25BA9">
        <w:rPr>
          <w:color w:val="auto"/>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w:t>
      </w:r>
      <w:r w:rsidRPr="00E25BA9">
        <w:rPr>
          <w:color w:val="auto"/>
          <w:sz w:val="22"/>
          <w:szCs w:val="22"/>
        </w:rPr>
        <w:t xml:space="preserve"> — </w:t>
      </w:r>
      <w:r w:rsidRPr="00E25BA9">
        <w:rPr>
          <w:i/>
          <w:iCs/>
          <w:color w:val="auto"/>
          <w:sz w:val="22"/>
          <w:szCs w:val="22"/>
        </w:rPr>
        <w:t>побуждение к действию:</w:t>
      </w:r>
      <w:r w:rsidRPr="00E25BA9">
        <w:rPr>
          <w:color w:val="auto"/>
          <w:sz w:val="22"/>
          <w:szCs w:val="22"/>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диалог-расспрос:</w:t>
      </w:r>
      <w:r w:rsidRPr="00E25BA9">
        <w:rPr>
          <w:color w:val="auto"/>
          <w:sz w:val="22"/>
          <w:szCs w:val="22"/>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диалога — до 6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монологической речи</w:t>
      </w:r>
      <w:r w:rsidRPr="00E25BA9">
        <w:rPr>
          <w:color w:val="auto"/>
          <w:sz w:val="22"/>
          <w:szCs w:val="22"/>
        </w:rPr>
        <w:t>:</w:t>
      </w:r>
    </w:p>
    <w:p w:rsidR="00710061" w:rsidRPr="00E25BA9" w:rsidRDefault="00710061" w:rsidP="004C124A">
      <w:pPr>
        <w:pStyle w:val="13"/>
        <w:numPr>
          <w:ilvl w:val="0"/>
          <w:numId w:val="157"/>
        </w:numPr>
        <w:tabs>
          <w:tab w:val="left" w:pos="142"/>
        </w:tabs>
        <w:spacing w:line="240" w:lineRule="auto"/>
        <w:ind w:left="0" w:firstLine="709"/>
        <w:jc w:val="both"/>
        <w:rPr>
          <w:color w:val="auto"/>
          <w:sz w:val="22"/>
          <w:szCs w:val="22"/>
        </w:rPr>
      </w:pPr>
      <w:r w:rsidRPr="00E25BA9">
        <w:rPr>
          <w:color w:val="auto"/>
          <w:sz w:val="22"/>
          <w:szCs w:val="22"/>
        </w:rPr>
        <w:t>создание устных связных монологических высказываний с использованием основных коммуникативных типов речи:</w:t>
      </w:r>
    </w:p>
    <w:p w:rsidR="00710061" w:rsidRPr="00E25BA9" w:rsidRDefault="00710061" w:rsidP="004C124A">
      <w:pPr>
        <w:pStyle w:val="13"/>
        <w:numPr>
          <w:ilvl w:val="0"/>
          <w:numId w:val="17"/>
        </w:numPr>
        <w:tabs>
          <w:tab w:val="left" w:pos="142"/>
          <w:tab w:val="left" w:pos="709"/>
          <w:tab w:val="left" w:pos="993"/>
        </w:tabs>
        <w:spacing w:line="240" w:lineRule="auto"/>
        <w:ind w:firstLine="709"/>
        <w:jc w:val="both"/>
        <w:rPr>
          <w:color w:val="auto"/>
          <w:sz w:val="22"/>
          <w:szCs w:val="22"/>
        </w:rPr>
      </w:pPr>
      <w:r w:rsidRPr="00E25BA9">
        <w:rPr>
          <w:color w:val="auto"/>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10061" w:rsidRPr="00E25BA9" w:rsidRDefault="00710061" w:rsidP="004C124A">
      <w:pPr>
        <w:pStyle w:val="13"/>
        <w:numPr>
          <w:ilvl w:val="0"/>
          <w:numId w:val="17"/>
        </w:numPr>
        <w:tabs>
          <w:tab w:val="left" w:pos="142"/>
          <w:tab w:val="left" w:pos="709"/>
          <w:tab w:val="left" w:pos="993"/>
        </w:tabs>
        <w:spacing w:line="240" w:lineRule="auto"/>
        <w:ind w:firstLine="709"/>
        <w:jc w:val="both"/>
        <w:rPr>
          <w:color w:val="auto"/>
          <w:sz w:val="22"/>
          <w:szCs w:val="22"/>
        </w:rPr>
      </w:pPr>
      <w:r w:rsidRPr="00E25BA9">
        <w:rPr>
          <w:color w:val="auto"/>
          <w:sz w:val="22"/>
          <w:szCs w:val="22"/>
        </w:rPr>
        <w:t>повествование/сообщение;</w:t>
      </w:r>
    </w:p>
    <w:p w:rsidR="00710061" w:rsidRPr="00E25BA9" w:rsidRDefault="00710061" w:rsidP="004C124A">
      <w:pPr>
        <w:pStyle w:val="13"/>
        <w:numPr>
          <w:ilvl w:val="0"/>
          <w:numId w:val="158"/>
        </w:numPr>
        <w:tabs>
          <w:tab w:val="left" w:pos="142"/>
        </w:tabs>
        <w:spacing w:line="240" w:lineRule="auto"/>
        <w:ind w:left="0" w:firstLine="709"/>
        <w:jc w:val="both"/>
        <w:rPr>
          <w:color w:val="auto"/>
          <w:sz w:val="22"/>
          <w:szCs w:val="22"/>
        </w:rPr>
      </w:pPr>
      <w:r w:rsidRPr="00E25BA9">
        <w:rPr>
          <w:color w:val="auto"/>
          <w:sz w:val="22"/>
          <w:szCs w:val="22"/>
        </w:rPr>
        <w:t>изложение (пересказ) основного содержания прочитанного/ прослушанного текста;</w:t>
      </w:r>
    </w:p>
    <w:p w:rsidR="00710061" w:rsidRPr="00E25BA9" w:rsidRDefault="00710061" w:rsidP="004C124A">
      <w:pPr>
        <w:pStyle w:val="13"/>
        <w:numPr>
          <w:ilvl w:val="0"/>
          <w:numId w:val="158"/>
        </w:numPr>
        <w:tabs>
          <w:tab w:val="left" w:pos="142"/>
        </w:tabs>
        <w:spacing w:line="240" w:lineRule="auto"/>
        <w:ind w:left="0" w:firstLine="709"/>
        <w:jc w:val="both"/>
        <w:rPr>
          <w:color w:val="auto"/>
          <w:sz w:val="22"/>
          <w:szCs w:val="22"/>
        </w:rPr>
      </w:pPr>
      <w:r w:rsidRPr="00E25BA9">
        <w:rPr>
          <w:color w:val="auto"/>
          <w:sz w:val="22"/>
          <w:szCs w:val="22"/>
        </w:rPr>
        <w:t>краткое изложение результатов выполненной проектной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Объём монологич</w:t>
      </w:r>
      <w:r w:rsidR="00F427ED">
        <w:rPr>
          <w:color w:val="auto"/>
          <w:sz w:val="22"/>
          <w:szCs w:val="22"/>
        </w:rPr>
        <w:t>еского высказывания — 8—9 фраз.</w:t>
      </w:r>
    </w:p>
    <w:p w:rsidR="00710061" w:rsidRPr="00F427ED" w:rsidRDefault="00710061" w:rsidP="004C124A">
      <w:pPr>
        <w:pStyle w:val="13"/>
        <w:numPr>
          <w:ilvl w:val="0"/>
          <w:numId w:val="384"/>
        </w:numPr>
        <w:tabs>
          <w:tab w:val="left" w:pos="142"/>
        </w:tabs>
        <w:spacing w:line="240" w:lineRule="auto"/>
        <w:jc w:val="both"/>
        <w:rPr>
          <w:b/>
          <w:color w:val="auto"/>
          <w:sz w:val="22"/>
          <w:szCs w:val="22"/>
        </w:rPr>
      </w:pPr>
      <w:r w:rsidRPr="00F427ED">
        <w:rPr>
          <w:b/>
          <w:sz w:val="22"/>
          <w:szCs w:val="22"/>
        </w:rPr>
        <w:t>Аудирование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При непосредственном общении: понимание на слух речи учителя и одноклассников и вербальная/невербальная реакция </w:t>
      </w:r>
      <w:proofErr w:type="gramStart"/>
      <w:r w:rsidRPr="00E25BA9">
        <w:rPr>
          <w:color w:val="auto"/>
          <w:sz w:val="22"/>
          <w:szCs w:val="22"/>
        </w:rPr>
        <w:t>на</w:t>
      </w:r>
      <w:proofErr w:type="gramEnd"/>
      <w:r w:rsidRPr="00E25BA9">
        <w:rPr>
          <w:color w:val="auto"/>
          <w:sz w:val="22"/>
          <w:szCs w:val="22"/>
        </w:rPr>
        <w:t xml:space="preserve"> услышанное.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 xml:space="preserve">Время звучания текста/текстов </w:t>
      </w:r>
      <w:r w:rsidR="00F427ED">
        <w:rPr>
          <w:color w:val="auto"/>
          <w:sz w:val="22"/>
          <w:szCs w:val="22"/>
        </w:rPr>
        <w:t>для аудирования — до 1,5 минут.</w:t>
      </w:r>
    </w:p>
    <w:p w:rsidR="00710061" w:rsidRPr="00F427ED" w:rsidRDefault="00710061" w:rsidP="004C124A">
      <w:pPr>
        <w:pStyle w:val="13"/>
        <w:numPr>
          <w:ilvl w:val="0"/>
          <w:numId w:val="383"/>
        </w:numPr>
        <w:tabs>
          <w:tab w:val="left" w:pos="142"/>
        </w:tabs>
        <w:spacing w:line="240" w:lineRule="auto"/>
        <w:jc w:val="both"/>
        <w:rPr>
          <w:b/>
          <w:color w:val="auto"/>
          <w:sz w:val="22"/>
          <w:szCs w:val="22"/>
        </w:rPr>
      </w:pPr>
      <w:r w:rsidRPr="00F427ED">
        <w:rPr>
          <w:b/>
          <w:sz w:val="22"/>
          <w:szCs w:val="22"/>
        </w:rPr>
        <w:t>Смысловое чтение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умения читать про себя и понимать несложные аутентичные тексты разных жанров и стилей, </w:t>
      </w:r>
      <w:r w:rsidRPr="00E25BA9">
        <w:rPr>
          <w:color w:val="auto"/>
          <w:sz w:val="22"/>
          <w:szCs w:val="22"/>
        </w:rPr>
        <w:lastRenderedPageBreak/>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несплошных текстов (таблиц, диаграмм) и понимание представленной в них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Объём текста/текстов для чте</w:t>
      </w:r>
      <w:r w:rsidR="00F427ED">
        <w:rPr>
          <w:color w:val="auto"/>
          <w:sz w:val="22"/>
          <w:szCs w:val="22"/>
        </w:rPr>
        <w:t>ния — до 350 слов.</w:t>
      </w:r>
    </w:p>
    <w:p w:rsidR="00710061" w:rsidRPr="00F427ED" w:rsidRDefault="00710061" w:rsidP="004C124A">
      <w:pPr>
        <w:pStyle w:val="13"/>
        <w:numPr>
          <w:ilvl w:val="0"/>
          <w:numId w:val="382"/>
        </w:numPr>
        <w:tabs>
          <w:tab w:val="left" w:pos="142"/>
        </w:tabs>
        <w:spacing w:line="240" w:lineRule="auto"/>
        <w:jc w:val="both"/>
        <w:rPr>
          <w:b/>
          <w:color w:val="auto"/>
          <w:sz w:val="22"/>
          <w:szCs w:val="22"/>
        </w:rPr>
      </w:pPr>
      <w:r w:rsidRPr="00F427ED">
        <w:rPr>
          <w:b/>
          <w:sz w:val="22"/>
          <w:szCs w:val="22"/>
        </w:rPr>
        <w:t>Письменная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 письменной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небольшого письменного высказывания с опорой на образец, план, таблицу. Объём письменного высказывания — до 90 слов.</w:t>
      </w:r>
    </w:p>
    <w:p w:rsidR="00F427ED" w:rsidRDefault="009D5A26" w:rsidP="00F427ED">
      <w:pPr>
        <w:pStyle w:val="af5"/>
        <w:tabs>
          <w:tab w:val="left" w:pos="142"/>
        </w:tabs>
        <w:ind w:firstLine="709"/>
        <w:rPr>
          <w:rFonts w:ascii="Times New Roman" w:hAnsi="Times New Roman" w:cs="Times New Roman"/>
          <w:sz w:val="22"/>
          <w:szCs w:val="22"/>
        </w:rPr>
      </w:pPr>
      <w:r>
        <w:rPr>
          <w:rFonts w:ascii="Times New Roman" w:hAnsi="Times New Roman" w:cs="Times New Roman"/>
          <w:sz w:val="22"/>
          <w:szCs w:val="22"/>
        </w:rPr>
        <w:t>Языковые знания и умения</w:t>
      </w:r>
    </w:p>
    <w:p w:rsidR="00710061" w:rsidRPr="00E25BA9" w:rsidRDefault="00710061" w:rsidP="004C124A">
      <w:pPr>
        <w:pStyle w:val="af5"/>
        <w:numPr>
          <w:ilvl w:val="0"/>
          <w:numId w:val="381"/>
        </w:numPr>
        <w:tabs>
          <w:tab w:val="left" w:pos="142"/>
        </w:tabs>
        <w:rPr>
          <w:rFonts w:ascii="Times New Roman" w:hAnsi="Times New Roman" w:cs="Times New Roman"/>
          <w:sz w:val="22"/>
          <w:szCs w:val="22"/>
        </w:rPr>
      </w:pPr>
      <w:r w:rsidRPr="00E25BA9">
        <w:rPr>
          <w:rFonts w:ascii="Times New Roman" w:hAnsi="Times New Roman" w:cs="Times New Roman"/>
          <w:sz w:val="22"/>
          <w:szCs w:val="22"/>
        </w:rPr>
        <w:t>Фонетическая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 xml:space="preserve">Объём текста </w:t>
      </w:r>
      <w:r w:rsidR="00F427ED">
        <w:rPr>
          <w:color w:val="auto"/>
          <w:sz w:val="22"/>
          <w:szCs w:val="22"/>
        </w:rPr>
        <w:t>для чтения вслух — до 100 слов.</w:t>
      </w:r>
    </w:p>
    <w:p w:rsidR="00710061" w:rsidRPr="00F427ED" w:rsidRDefault="00710061" w:rsidP="004C124A">
      <w:pPr>
        <w:pStyle w:val="13"/>
        <w:numPr>
          <w:ilvl w:val="0"/>
          <w:numId w:val="380"/>
        </w:numPr>
        <w:tabs>
          <w:tab w:val="left" w:pos="142"/>
        </w:tabs>
        <w:spacing w:line="240" w:lineRule="auto"/>
        <w:jc w:val="both"/>
        <w:rPr>
          <w:b/>
          <w:color w:val="auto"/>
          <w:sz w:val="22"/>
          <w:szCs w:val="22"/>
        </w:rPr>
      </w:pPr>
      <w:r w:rsidRPr="00F427ED">
        <w:rPr>
          <w:b/>
          <w:sz w:val="22"/>
          <w:szCs w:val="22"/>
        </w:rPr>
        <w:t>Графика, орфография и пунктуация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написание изученных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w:t>
      </w:r>
      <w:r w:rsidR="00F427ED">
        <w:rPr>
          <w:color w:val="auto"/>
          <w:sz w:val="22"/>
          <w:szCs w:val="22"/>
        </w:rPr>
        <w:t>го сообщения личного характера.</w:t>
      </w:r>
    </w:p>
    <w:p w:rsidR="00710061" w:rsidRPr="00F427ED" w:rsidRDefault="00710061" w:rsidP="004C124A">
      <w:pPr>
        <w:pStyle w:val="13"/>
        <w:numPr>
          <w:ilvl w:val="0"/>
          <w:numId w:val="379"/>
        </w:numPr>
        <w:tabs>
          <w:tab w:val="left" w:pos="142"/>
        </w:tabs>
        <w:spacing w:line="240" w:lineRule="auto"/>
        <w:jc w:val="both"/>
        <w:rPr>
          <w:b/>
          <w:color w:val="auto"/>
          <w:sz w:val="22"/>
          <w:szCs w:val="22"/>
        </w:rPr>
      </w:pPr>
      <w:r w:rsidRPr="00F427ED">
        <w:rPr>
          <w:b/>
          <w:sz w:val="22"/>
          <w:szCs w:val="22"/>
        </w:rPr>
        <w:t>Лексическая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способы словообразования:</w:t>
      </w:r>
    </w:p>
    <w:p w:rsidR="00710061" w:rsidRPr="00E25BA9" w:rsidRDefault="00710061" w:rsidP="004C124A">
      <w:pPr>
        <w:pStyle w:val="13"/>
        <w:numPr>
          <w:ilvl w:val="0"/>
          <w:numId w:val="18"/>
        </w:numPr>
        <w:tabs>
          <w:tab w:val="left" w:pos="142"/>
          <w:tab w:val="left" w:pos="589"/>
        </w:tabs>
        <w:spacing w:line="240" w:lineRule="auto"/>
        <w:ind w:firstLine="709"/>
        <w:jc w:val="both"/>
        <w:rPr>
          <w:color w:val="auto"/>
          <w:sz w:val="22"/>
          <w:szCs w:val="22"/>
        </w:rPr>
      </w:pPr>
      <w:r w:rsidRPr="00E25BA9">
        <w:rPr>
          <w:color w:val="auto"/>
          <w:sz w:val="22"/>
          <w:szCs w:val="22"/>
        </w:rPr>
        <w:t>аффиксация: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имён существительных при помощи префикса </w:t>
      </w:r>
      <w:r w:rsidRPr="00E25BA9">
        <w:rPr>
          <w:color w:val="auto"/>
          <w:sz w:val="22"/>
          <w:szCs w:val="22"/>
          <w:lang w:val="en-US" w:bidi="en-US"/>
        </w:rPr>
        <w:t>un</w:t>
      </w:r>
      <w:r w:rsidRPr="00E25BA9">
        <w:rPr>
          <w:color w:val="auto"/>
          <w:sz w:val="22"/>
          <w:szCs w:val="22"/>
          <w:lang w:bidi="en-US"/>
        </w:rPr>
        <w:noBreakHyphen/>
        <w:t xml:space="preserve"> (</w:t>
      </w:r>
      <w:r w:rsidRPr="00E25BA9">
        <w:rPr>
          <w:color w:val="auto"/>
          <w:sz w:val="22"/>
          <w:szCs w:val="22"/>
          <w:lang w:val="en-US" w:bidi="en-US"/>
        </w:rPr>
        <w:t>unreality</w:t>
      </w:r>
      <w:r w:rsidRPr="00E25BA9">
        <w:rPr>
          <w:color w:val="auto"/>
          <w:sz w:val="22"/>
          <w:szCs w:val="22"/>
          <w:lang w:bidi="en-US"/>
        </w:rPr>
        <w:t xml:space="preserve">) </w:t>
      </w:r>
      <w:r w:rsidRPr="00E25BA9">
        <w:rPr>
          <w:color w:val="auto"/>
          <w:sz w:val="22"/>
          <w:szCs w:val="22"/>
        </w:rPr>
        <w:t xml:space="preserve">и при помощи суффиксов: </w:t>
      </w:r>
      <w:r w:rsidRPr="00E25BA9">
        <w:rPr>
          <w:color w:val="auto"/>
          <w:sz w:val="22"/>
          <w:szCs w:val="22"/>
          <w:lang w:bidi="en-US"/>
        </w:rPr>
        <w:t>-</w:t>
      </w:r>
      <w:r w:rsidRPr="00E25BA9">
        <w:rPr>
          <w:color w:val="auto"/>
          <w:sz w:val="22"/>
          <w:szCs w:val="22"/>
          <w:lang w:val="en-US" w:bidi="en-US"/>
        </w:rPr>
        <w:lastRenderedPageBreak/>
        <w:t>ment</w:t>
      </w:r>
      <w:r w:rsidRPr="00E25BA9">
        <w:rPr>
          <w:color w:val="auto"/>
          <w:sz w:val="22"/>
          <w:szCs w:val="22"/>
          <w:lang w:bidi="en-US"/>
        </w:rPr>
        <w:t xml:space="preserve"> (</w:t>
      </w:r>
      <w:r w:rsidRPr="00E25BA9">
        <w:rPr>
          <w:color w:val="auto"/>
          <w:sz w:val="22"/>
          <w:szCs w:val="22"/>
          <w:lang w:val="en-US" w:bidi="en-US"/>
        </w:rPr>
        <w:t>development</w:t>
      </w:r>
      <w:r w:rsidRPr="00E25BA9">
        <w:rPr>
          <w:color w:val="auto"/>
          <w:sz w:val="22"/>
          <w:szCs w:val="22"/>
          <w:lang w:bidi="en-US"/>
        </w:rPr>
        <w:t>), -</w:t>
      </w:r>
      <w:r w:rsidRPr="00E25BA9">
        <w:rPr>
          <w:color w:val="auto"/>
          <w:sz w:val="22"/>
          <w:szCs w:val="22"/>
          <w:lang w:val="en-US" w:bidi="en-US"/>
        </w:rPr>
        <w:t>ness</w:t>
      </w:r>
      <w:r w:rsidRPr="00E25BA9">
        <w:rPr>
          <w:color w:val="auto"/>
          <w:sz w:val="22"/>
          <w:szCs w:val="22"/>
          <w:lang w:bidi="en-US"/>
        </w:rPr>
        <w:t xml:space="preserve"> (</w:t>
      </w:r>
      <w:r w:rsidRPr="00E25BA9">
        <w:rPr>
          <w:color w:val="auto"/>
          <w:sz w:val="22"/>
          <w:szCs w:val="22"/>
          <w:lang w:val="en-US" w:bidi="en-US"/>
        </w:rPr>
        <w:t>darkness</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имён прилагательных при помощи суффиксов </w:t>
      </w:r>
      <w:r w:rsidRPr="00E25BA9">
        <w:rPr>
          <w:color w:val="auto"/>
          <w:sz w:val="22"/>
          <w:szCs w:val="22"/>
          <w:lang w:bidi="en-US"/>
        </w:rPr>
        <w:t>-</w:t>
      </w:r>
      <w:r w:rsidRPr="00E25BA9">
        <w:rPr>
          <w:color w:val="auto"/>
          <w:sz w:val="22"/>
          <w:szCs w:val="22"/>
          <w:lang w:val="en-US" w:bidi="en-US"/>
        </w:rPr>
        <w:t>ly</w:t>
      </w:r>
      <w:r w:rsidRPr="00E25BA9">
        <w:rPr>
          <w:color w:val="auto"/>
          <w:sz w:val="22"/>
          <w:szCs w:val="22"/>
          <w:lang w:bidi="en-US"/>
        </w:rPr>
        <w:t xml:space="preserve"> (</w:t>
      </w:r>
      <w:r w:rsidRPr="00E25BA9">
        <w:rPr>
          <w:color w:val="auto"/>
          <w:sz w:val="22"/>
          <w:szCs w:val="22"/>
          <w:lang w:val="en-US" w:bidi="en-US"/>
        </w:rPr>
        <w:t>friendly</w:t>
      </w:r>
      <w:r w:rsidRPr="00E25BA9">
        <w:rPr>
          <w:color w:val="auto"/>
          <w:sz w:val="22"/>
          <w:szCs w:val="22"/>
          <w:lang w:bidi="en-US"/>
        </w:rPr>
        <w:t>), -</w:t>
      </w:r>
      <w:r w:rsidRPr="00E25BA9">
        <w:rPr>
          <w:color w:val="auto"/>
          <w:sz w:val="22"/>
          <w:szCs w:val="22"/>
          <w:lang w:val="en-US" w:bidi="en-US"/>
        </w:rPr>
        <w:t>ous</w:t>
      </w:r>
      <w:r w:rsidRPr="00E25BA9">
        <w:rPr>
          <w:color w:val="auto"/>
          <w:sz w:val="22"/>
          <w:szCs w:val="22"/>
          <w:lang w:bidi="en-US"/>
        </w:rPr>
        <w:t xml:space="preserve"> (</w:t>
      </w:r>
      <w:r w:rsidRPr="00E25BA9">
        <w:rPr>
          <w:color w:val="auto"/>
          <w:sz w:val="22"/>
          <w:szCs w:val="22"/>
          <w:lang w:val="en-US" w:bidi="en-US"/>
        </w:rPr>
        <w:t>famous</w:t>
      </w:r>
      <w:r w:rsidRPr="00E25BA9">
        <w:rPr>
          <w:color w:val="auto"/>
          <w:sz w:val="22"/>
          <w:szCs w:val="22"/>
          <w:lang w:bidi="en-US"/>
        </w:rPr>
        <w:t>), -</w:t>
      </w:r>
      <w:r w:rsidRPr="00E25BA9">
        <w:rPr>
          <w:color w:val="auto"/>
          <w:sz w:val="22"/>
          <w:szCs w:val="22"/>
          <w:lang w:val="en-US" w:bidi="en-US"/>
        </w:rPr>
        <w:t>y</w:t>
      </w:r>
      <w:r w:rsidRPr="00E25BA9">
        <w:rPr>
          <w:color w:val="auto"/>
          <w:sz w:val="22"/>
          <w:szCs w:val="22"/>
          <w:lang w:bidi="en-US"/>
        </w:rPr>
        <w:t xml:space="preserve"> (</w:t>
      </w:r>
      <w:r w:rsidRPr="00E25BA9">
        <w:rPr>
          <w:color w:val="auto"/>
          <w:sz w:val="22"/>
          <w:szCs w:val="22"/>
          <w:lang w:val="en-US" w:bidi="en-US"/>
        </w:rPr>
        <w:t>busy</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имён прилагательных и наречий при помощи префиксов </w:t>
      </w:r>
      <w:r w:rsidRPr="00E25BA9">
        <w:rPr>
          <w:color w:val="auto"/>
          <w:sz w:val="22"/>
          <w:szCs w:val="22"/>
          <w:lang w:val="en-US" w:bidi="en-US"/>
        </w:rPr>
        <w:t>in</w:t>
      </w:r>
      <w:r w:rsidRPr="00E25BA9">
        <w:rPr>
          <w:color w:val="auto"/>
          <w:sz w:val="22"/>
          <w:szCs w:val="22"/>
          <w:lang w:bidi="en-US"/>
        </w:rPr>
        <w:noBreakHyphen/>
        <w:t>/</w:t>
      </w:r>
      <w:r w:rsidRPr="00E25BA9">
        <w:rPr>
          <w:color w:val="auto"/>
          <w:sz w:val="22"/>
          <w:szCs w:val="22"/>
          <w:lang w:val="en-US" w:bidi="en-US"/>
        </w:rPr>
        <w:t>im</w:t>
      </w:r>
      <w:r w:rsidRPr="00E25BA9">
        <w:rPr>
          <w:color w:val="auto"/>
          <w:sz w:val="22"/>
          <w:szCs w:val="22"/>
          <w:lang w:bidi="en-US"/>
        </w:rPr>
        <w:t>- (</w:t>
      </w:r>
      <w:r w:rsidRPr="00E25BA9">
        <w:rPr>
          <w:color w:val="auto"/>
          <w:sz w:val="22"/>
          <w:szCs w:val="22"/>
          <w:lang w:val="en-US" w:bidi="en-US"/>
        </w:rPr>
        <w:t>informal</w:t>
      </w:r>
      <w:r w:rsidRPr="00E25BA9">
        <w:rPr>
          <w:color w:val="auto"/>
          <w:sz w:val="22"/>
          <w:szCs w:val="22"/>
          <w:lang w:bidi="en-US"/>
        </w:rPr>
        <w:t xml:space="preserve">, </w:t>
      </w:r>
      <w:r w:rsidRPr="00E25BA9">
        <w:rPr>
          <w:color w:val="auto"/>
          <w:sz w:val="22"/>
          <w:szCs w:val="22"/>
          <w:lang w:val="en-US" w:bidi="en-US"/>
        </w:rPr>
        <w:t>independently</w:t>
      </w:r>
      <w:r w:rsidRPr="00E25BA9">
        <w:rPr>
          <w:color w:val="auto"/>
          <w:sz w:val="22"/>
          <w:szCs w:val="22"/>
          <w:lang w:bidi="en-US"/>
        </w:rPr>
        <w:t xml:space="preserve">, </w:t>
      </w:r>
      <w:r w:rsidRPr="00E25BA9">
        <w:rPr>
          <w:color w:val="auto"/>
          <w:sz w:val="22"/>
          <w:szCs w:val="22"/>
          <w:lang w:val="en-US" w:bidi="en-US"/>
        </w:rPr>
        <w:t>impossible</w:t>
      </w:r>
      <w:r w:rsidRPr="00E25BA9">
        <w:rPr>
          <w:color w:val="auto"/>
          <w:sz w:val="22"/>
          <w:szCs w:val="22"/>
          <w:lang w:bidi="en-US"/>
        </w:rPr>
        <w:t>);</w:t>
      </w:r>
    </w:p>
    <w:p w:rsidR="00710061" w:rsidRPr="00E25BA9" w:rsidRDefault="00710061" w:rsidP="004C124A">
      <w:pPr>
        <w:pStyle w:val="13"/>
        <w:numPr>
          <w:ilvl w:val="0"/>
          <w:numId w:val="18"/>
        </w:numPr>
        <w:tabs>
          <w:tab w:val="left" w:pos="142"/>
          <w:tab w:val="left" w:pos="584"/>
        </w:tabs>
        <w:spacing w:line="240" w:lineRule="auto"/>
        <w:ind w:firstLine="709"/>
        <w:jc w:val="both"/>
        <w:rPr>
          <w:color w:val="auto"/>
          <w:sz w:val="22"/>
          <w:szCs w:val="22"/>
        </w:rPr>
      </w:pPr>
      <w:r w:rsidRPr="00E25BA9">
        <w:rPr>
          <w:color w:val="auto"/>
          <w:sz w:val="22"/>
          <w:szCs w:val="22"/>
        </w:rPr>
        <w:t>словосложение: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25BA9">
        <w:rPr>
          <w:color w:val="auto"/>
          <w:sz w:val="22"/>
          <w:szCs w:val="22"/>
          <w:lang w:bidi="en-US"/>
        </w:rPr>
        <w:t>-</w:t>
      </w:r>
      <w:r w:rsidRPr="00E25BA9">
        <w:rPr>
          <w:color w:val="auto"/>
          <w:sz w:val="22"/>
          <w:szCs w:val="22"/>
          <w:lang w:val="en-US" w:bidi="en-US"/>
        </w:rPr>
        <w:t>ed</w:t>
      </w:r>
      <w:r w:rsidRPr="00E25BA9">
        <w:rPr>
          <w:color w:val="auto"/>
          <w:sz w:val="22"/>
          <w:szCs w:val="22"/>
          <w:lang w:bidi="en-US"/>
        </w:rPr>
        <w:t xml:space="preserve"> (</w:t>
      </w:r>
      <w:r w:rsidRPr="00E25BA9">
        <w:rPr>
          <w:color w:val="auto"/>
          <w:sz w:val="22"/>
          <w:szCs w:val="22"/>
          <w:lang w:val="en-US" w:bidi="en-US"/>
        </w:rPr>
        <w:t>blue</w:t>
      </w:r>
      <w:r w:rsidRPr="00E25BA9">
        <w:rPr>
          <w:color w:val="auto"/>
          <w:sz w:val="22"/>
          <w:szCs w:val="22"/>
          <w:lang w:bidi="en-US"/>
        </w:rPr>
        <w:t>-</w:t>
      </w:r>
      <w:r w:rsidRPr="00E25BA9">
        <w:rPr>
          <w:color w:val="auto"/>
          <w:sz w:val="22"/>
          <w:szCs w:val="22"/>
          <w:lang w:val="en-US" w:bidi="en-US"/>
        </w:rPr>
        <w:t>eyed</w:t>
      </w:r>
      <w:r w:rsidRPr="00E25BA9">
        <w:rPr>
          <w:color w:val="auto"/>
          <w:sz w:val="22"/>
          <w:szCs w:val="22"/>
          <w:lang w:bidi="en-US"/>
        </w:rPr>
        <w:t>).</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Многозначные лексические единицы. Синонимы. Антонимы. Интернациональные слова. Наиболее час</w:t>
      </w:r>
      <w:r w:rsidR="00F427ED">
        <w:rPr>
          <w:color w:val="auto"/>
          <w:sz w:val="22"/>
          <w:szCs w:val="22"/>
        </w:rPr>
        <w:t>тотные фразовые глаголы.</w:t>
      </w:r>
    </w:p>
    <w:p w:rsidR="00710061" w:rsidRPr="00F427ED" w:rsidRDefault="00710061" w:rsidP="004C124A">
      <w:pPr>
        <w:pStyle w:val="13"/>
        <w:numPr>
          <w:ilvl w:val="0"/>
          <w:numId w:val="378"/>
        </w:numPr>
        <w:tabs>
          <w:tab w:val="left" w:pos="142"/>
        </w:tabs>
        <w:spacing w:line="240" w:lineRule="auto"/>
        <w:jc w:val="both"/>
        <w:rPr>
          <w:b/>
          <w:color w:val="auto"/>
          <w:sz w:val="22"/>
          <w:szCs w:val="22"/>
        </w:rPr>
      </w:pPr>
      <w:r w:rsidRPr="00F427ED">
        <w:rPr>
          <w:b/>
          <w:sz w:val="22"/>
          <w:szCs w:val="22"/>
        </w:rPr>
        <w:t>Грамматическая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Предложения со сложным дополнением </w:t>
      </w:r>
      <w:r w:rsidRPr="00E25BA9">
        <w:rPr>
          <w:color w:val="auto"/>
          <w:sz w:val="22"/>
          <w:szCs w:val="22"/>
          <w:lang w:bidi="en-US"/>
        </w:rPr>
        <w:t>(</w:t>
      </w:r>
      <w:r w:rsidRPr="00E25BA9">
        <w:rPr>
          <w:color w:val="auto"/>
          <w:sz w:val="22"/>
          <w:szCs w:val="22"/>
          <w:lang w:val="en-US" w:bidi="en-US"/>
        </w:rPr>
        <w:t>Complex</w:t>
      </w:r>
      <w:r w:rsidRPr="00E25BA9">
        <w:rPr>
          <w:color w:val="auto"/>
          <w:sz w:val="22"/>
          <w:szCs w:val="22"/>
          <w:lang w:bidi="en-US"/>
        </w:rPr>
        <w:t xml:space="preserve"> </w:t>
      </w:r>
      <w:r w:rsidRPr="00E25BA9">
        <w:rPr>
          <w:color w:val="auto"/>
          <w:sz w:val="22"/>
          <w:szCs w:val="22"/>
          <w:lang w:val="en-US" w:bidi="en-US"/>
        </w:rPr>
        <w:t>Object</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Условные предложения реального </w:t>
      </w:r>
      <w:r w:rsidRPr="00E25BA9">
        <w:rPr>
          <w:color w:val="auto"/>
          <w:sz w:val="22"/>
          <w:szCs w:val="22"/>
          <w:lang w:bidi="en-US"/>
        </w:rPr>
        <w:t>(</w:t>
      </w:r>
      <w:r w:rsidRPr="00E25BA9">
        <w:rPr>
          <w:color w:val="auto"/>
          <w:sz w:val="22"/>
          <w:szCs w:val="22"/>
          <w:lang w:val="en-US" w:bidi="en-US"/>
        </w:rPr>
        <w:t>Conditional</w:t>
      </w:r>
      <w:r w:rsidRPr="00E25BA9">
        <w:rPr>
          <w:color w:val="auto"/>
          <w:sz w:val="22"/>
          <w:szCs w:val="22"/>
          <w:lang w:bidi="en-US"/>
        </w:rPr>
        <w:t xml:space="preserve"> </w:t>
      </w:r>
      <w:r w:rsidRPr="00E25BA9">
        <w:rPr>
          <w:color w:val="auto"/>
          <w:sz w:val="22"/>
          <w:szCs w:val="22"/>
        </w:rPr>
        <w:t xml:space="preserve">0, </w:t>
      </w:r>
      <w:r w:rsidRPr="00E25BA9">
        <w:rPr>
          <w:color w:val="auto"/>
          <w:sz w:val="22"/>
          <w:szCs w:val="22"/>
          <w:lang w:val="en-US" w:bidi="en-US"/>
        </w:rPr>
        <w:t>Conditional</w:t>
      </w:r>
      <w:r w:rsidRPr="00E25BA9">
        <w:rPr>
          <w:color w:val="auto"/>
          <w:sz w:val="22"/>
          <w:szCs w:val="22"/>
          <w:lang w:bidi="en-US"/>
        </w:rPr>
        <w:t xml:space="preserve">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предложения с конструкцией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lang w:val="en-US" w:bidi="en-US"/>
        </w:rPr>
        <w:t>be</w:t>
      </w:r>
      <w:r w:rsidRPr="00E25BA9">
        <w:rPr>
          <w:color w:val="auto"/>
          <w:sz w:val="22"/>
          <w:szCs w:val="22"/>
          <w:lang w:bidi="en-US"/>
        </w:rPr>
        <w:t xml:space="preserve"> </w:t>
      </w:r>
      <w:r w:rsidRPr="00E25BA9">
        <w:rPr>
          <w:color w:val="auto"/>
          <w:sz w:val="22"/>
          <w:szCs w:val="22"/>
          <w:lang w:val="en-US" w:bidi="en-US"/>
        </w:rPr>
        <w:t>going</w:t>
      </w:r>
      <w:r w:rsidRPr="00E25BA9">
        <w:rPr>
          <w:color w:val="auto"/>
          <w:sz w:val="22"/>
          <w:szCs w:val="22"/>
          <w:lang w:bidi="en-US"/>
        </w:rPr>
        <w:t xml:space="preserve">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rPr>
        <w:t xml:space="preserve">+ инфинитив и формы </w:t>
      </w:r>
      <w:r w:rsidRPr="00E25BA9">
        <w:rPr>
          <w:color w:val="auto"/>
          <w:sz w:val="22"/>
          <w:szCs w:val="22"/>
          <w:lang w:val="en-US" w:bidi="en-US"/>
        </w:rPr>
        <w:t>Future</w:t>
      </w:r>
      <w:r w:rsidRPr="00E25BA9">
        <w:rPr>
          <w:color w:val="auto"/>
          <w:sz w:val="22"/>
          <w:szCs w:val="22"/>
          <w:lang w:bidi="en-US"/>
        </w:rPr>
        <w:t xml:space="preserve"> </w:t>
      </w:r>
      <w:r w:rsidRPr="00E25BA9">
        <w:rPr>
          <w:color w:val="auto"/>
          <w:sz w:val="22"/>
          <w:szCs w:val="22"/>
          <w:lang w:val="en-US" w:bidi="en-US"/>
        </w:rPr>
        <w:t>Simple</w:t>
      </w:r>
      <w:r w:rsidRPr="00E25BA9">
        <w:rPr>
          <w:color w:val="auto"/>
          <w:sz w:val="22"/>
          <w:szCs w:val="22"/>
          <w:lang w:bidi="en-US"/>
        </w:rPr>
        <w:t xml:space="preserve"> </w:t>
      </w:r>
      <w:r w:rsidRPr="00E25BA9">
        <w:rPr>
          <w:color w:val="auto"/>
          <w:sz w:val="22"/>
          <w:szCs w:val="22"/>
          <w:lang w:val="en-US" w:bidi="en-US"/>
        </w:rPr>
        <w:t>Tense</w:t>
      </w:r>
      <w:r w:rsidRPr="00E25BA9">
        <w:rPr>
          <w:color w:val="auto"/>
          <w:sz w:val="22"/>
          <w:szCs w:val="22"/>
          <w:lang w:bidi="en-US"/>
        </w:rPr>
        <w:t xml:space="preserve"> </w:t>
      </w:r>
      <w:r w:rsidRPr="00E25BA9">
        <w:rPr>
          <w:color w:val="auto"/>
          <w:sz w:val="22"/>
          <w:szCs w:val="22"/>
        </w:rPr>
        <w:t xml:space="preserve">и </w:t>
      </w:r>
      <w:r w:rsidRPr="00E25BA9">
        <w:rPr>
          <w:color w:val="auto"/>
          <w:sz w:val="22"/>
          <w:szCs w:val="22"/>
          <w:lang w:val="en-US" w:bidi="en-US"/>
        </w:rPr>
        <w:t>Present</w:t>
      </w:r>
      <w:r w:rsidRPr="00E25BA9">
        <w:rPr>
          <w:color w:val="auto"/>
          <w:sz w:val="22"/>
          <w:szCs w:val="22"/>
          <w:lang w:bidi="en-US"/>
        </w:rPr>
        <w:t xml:space="preserve"> </w:t>
      </w:r>
      <w:r w:rsidRPr="00E25BA9">
        <w:rPr>
          <w:color w:val="auto"/>
          <w:sz w:val="22"/>
          <w:szCs w:val="22"/>
          <w:lang w:val="en-US" w:bidi="en-US"/>
        </w:rPr>
        <w:t>Continuous</w:t>
      </w:r>
      <w:r w:rsidRPr="00E25BA9">
        <w:rPr>
          <w:color w:val="auto"/>
          <w:sz w:val="22"/>
          <w:szCs w:val="22"/>
          <w:lang w:bidi="en-US"/>
        </w:rPr>
        <w:t xml:space="preserve"> </w:t>
      </w:r>
      <w:r w:rsidRPr="00E25BA9">
        <w:rPr>
          <w:color w:val="auto"/>
          <w:sz w:val="22"/>
          <w:szCs w:val="22"/>
          <w:lang w:val="en-US" w:bidi="en-US"/>
        </w:rPr>
        <w:t>Tense</w:t>
      </w:r>
      <w:r w:rsidRPr="00E25BA9">
        <w:rPr>
          <w:color w:val="auto"/>
          <w:sz w:val="22"/>
          <w:szCs w:val="22"/>
          <w:lang w:bidi="en-US"/>
        </w:rPr>
        <w:t xml:space="preserve"> </w:t>
      </w:r>
      <w:r w:rsidRPr="00E25BA9">
        <w:rPr>
          <w:color w:val="auto"/>
          <w:sz w:val="22"/>
          <w:szCs w:val="22"/>
        </w:rPr>
        <w:t>для выражения будущего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Конструкция </w:t>
      </w:r>
      <w:r w:rsidRPr="00E25BA9">
        <w:rPr>
          <w:color w:val="auto"/>
          <w:sz w:val="22"/>
          <w:szCs w:val="22"/>
          <w:lang w:val="en-US" w:bidi="en-US"/>
        </w:rPr>
        <w:t>used</w:t>
      </w:r>
      <w:r w:rsidRPr="00E25BA9">
        <w:rPr>
          <w:color w:val="auto"/>
          <w:sz w:val="22"/>
          <w:szCs w:val="22"/>
          <w:lang w:bidi="en-US"/>
        </w:rPr>
        <w:t xml:space="preserve">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rPr>
        <w:t>+ инфинитив глагола.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Глаголы в наиболее употребительных формах страдательного залога </w:t>
      </w:r>
      <w:r w:rsidRPr="00E25BA9">
        <w:rPr>
          <w:color w:val="auto"/>
          <w:sz w:val="22"/>
          <w:szCs w:val="22"/>
          <w:lang w:bidi="en-US"/>
        </w:rPr>
        <w:t>(</w:t>
      </w:r>
      <w:r w:rsidRPr="00E25BA9">
        <w:rPr>
          <w:color w:val="auto"/>
          <w:sz w:val="22"/>
          <w:szCs w:val="22"/>
          <w:lang w:val="en-US" w:bidi="en-US"/>
        </w:rPr>
        <w:t>Present</w:t>
      </w:r>
      <w:r w:rsidRPr="00E25BA9">
        <w:rPr>
          <w:color w:val="auto"/>
          <w:sz w:val="22"/>
          <w:szCs w:val="22"/>
          <w:lang w:bidi="en-US"/>
        </w:rPr>
        <w:t>/</w:t>
      </w:r>
      <w:r w:rsidRPr="00E25BA9">
        <w:rPr>
          <w:color w:val="auto"/>
          <w:sz w:val="22"/>
          <w:szCs w:val="22"/>
          <w:lang w:val="en-US" w:bidi="en-US"/>
        </w:rPr>
        <w:t>Past</w:t>
      </w:r>
      <w:r w:rsidRPr="00E25BA9">
        <w:rPr>
          <w:color w:val="auto"/>
          <w:sz w:val="22"/>
          <w:szCs w:val="22"/>
          <w:lang w:bidi="en-US"/>
        </w:rPr>
        <w:t xml:space="preserve"> </w:t>
      </w:r>
      <w:r w:rsidRPr="00E25BA9">
        <w:rPr>
          <w:color w:val="auto"/>
          <w:sz w:val="22"/>
          <w:szCs w:val="22"/>
          <w:lang w:val="en-US" w:bidi="en-US"/>
        </w:rPr>
        <w:t>Simple</w:t>
      </w:r>
      <w:r w:rsidRPr="00E25BA9">
        <w:rPr>
          <w:color w:val="auto"/>
          <w:sz w:val="22"/>
          <w:szCs w:val="22"/>
          <w:lang w:bidi="en-US"/>
        </w:rPr>
        <w:t xml:space="preserve"> </w:t>
      </w:r>
      <w:r w:rsidRPr="00E25BA9">
        <w:rPr>
          <w:color w:val="auto"/>
          <w:sz w:val="22"/>
          <w:szCs w:val="22"/>
          <w:lang w:val="en-US" w:bidi="en-US"/>
        </w:rPr>
        <w:t>Passive</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Предлоги, употребляемые с глаголами в страдательном залоге.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Модальный глагол </w:t>
      </w:r>
      <w:r w:rsidRPr="00E25BA9">
        <w:rPr>
          <w:color w:val="auto"/>
          <w:sz w:val="22"/>
          <w:szCs w:val="22"/>
          <w:lang w:val="en-US" w:bidi="en-US"/>
        </w:rPr>
        <w:t>might</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Наречия, совпадающие по форме с прилагательными </w:t>
      </w:r>
      <w:r w:rsidRPr="00E25BA9">
        <w:rPr>
          <w:color w:val="auto"/>
          <w:sz w:val="22"/>
          <w:szCs w:val="22"/>
          <w:lang w:bidi="en-US"/>
        </w:rPr>
        <w:t>(</w:t>
      </w:r>
      <w:r w:rsidRPr="00E25BA9">
        <w:rPr>
          <w:color w:val="auto"/>
          <w:sz w:val="22"/>
          <w:szCs w:val="22"/>
          <w:lang w:val="en-US" w:bidi="en-US"/>
        </w:rPr>
        <w:t>fast</w:t>
      </w:r>
      <w:r w:rsidRPr="00E25BA9">
        <w:rPr>
          <w:color w:val="auto"/>
          <w:sz w:val="22"/>
          <w:szCs w:val="22"/>
          <w:lang w:bidi="en-US"/>
        </w:rPr>
        <w:t xml:space="preserve">, </w:t>
      </w:r>
      <w:r w:rsidRPr="00E25BA9">
        <w:rPr>
          <w:color w:val="auto"/>
          <w:sz w:val="22"/>
          <w:szCs w:val="22"/>
          <w:lang w:val="en-US" w:bidi="en-US"/>
        </w:rPr>
        <w:t>high</w:t>
      </w:r>
      <w:r w:rsidRPr="00E25BA9">
        <w:rPr>
          <w:color w:val="auto"/>
          <w:sz w:val="22"/>
          <w:szCs w:val="22"/>
          <w:lang w:bidi="en-US"/>
        </w:rPr>
        <w:t xml:space="preserve">; </w:t>
      </w:r>
      <w:r w:rsidRPr="00E25BA9">
        <w:rPr>
          <w:color w:val="auto"/>
          <w:sz w:val="22"/>
          <w:szCs w:val="22"/>
          <w:lang w:val="en-US" w:bidi="en-US"/>
        </w:rPr>
        <w:t>early</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Местоимения</w:t>
      </w:r>
      <w:r w:rsidRPr="00E25BA9">
        <w:rPr>
          <w:color w:val="auto"/>
          <w:sz w:val="22"/>
          <w:szCs w:val="22"/>
          <w:lang w:val="en-US"/>
        </w:rPr>
        <w:t xml:space="preserve"> </w:t>
      </w:r>
      <w:r w:rsidRPr="00E25BA9">
        <w:rPr>
          <w:color w:val="auto"/>
          <w:sz w:val="22"/>
          <w:szCs w:val="22"/>
          <w:lang w:val="en-US" w:bidi="en-US"/>
        </w:rPr>
        <w:t>other/another, both, all, one.</w:t>
      </w:r>
    </w:p>
    <w:p w:rsidR="00710061" w:rsidRPr="000A617B"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Количественные числительные для обозначения больших </w:t>
      </w:r>
      <w:r w:rsidR="000A617B">
        <w:rPr>
          <w:color w:val="auto"/>
          <w:sz w:val="22"/>
          <w:szCs w:val="22"/>
        </w:rPr>
        <w:t>чисел (до 1 000 000).</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Социокультурные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писать свои имя и фамилию, а также имена и фамилии своих родственников и друзей на английском языке;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оформлять свой адрес на английском языке (в анкете);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Россию и страну/страны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рассказывать о выдающихся людях родной страны и страны/стран изучаемого языка (учёных, п</w:t>
      </w:r>
      <w:r w:rsidR="00261FA4" w:rsidRPr="00E25BA9">
        <w:rPr>
          <w:color w:val="auto"/>
          <w:sz w:val="22"/>
          <w:szCs w:val="22"/>
        </w:rPr>
        <w:t>исателях, поэтах, спортсменах).</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Компенсаторные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Переспрашивать, просить повторить, уточняя значение незнакомых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в качестве опоры при порождении собственных высказываний ключевых слов, плана.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0A617B"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Сравнение (в том числе установление основания для сравнения) объектов, явлений, процессов, их элементов и основных функц</w:t>
      </w:r>
      <w:bookmarkStart w:id="203" w:name="bookmark557"/>
      <w:r w:rsidR="000A617B">
        <w:rPr>
          <w:color w:val="auto"/>
          <w:sz w:val="22"/>
          <w:szCs w:val="22"/>
        </w:rPr>
        <w:t>ий в рамках изученной тематики.</w:t>
      </w:r>
    </w:p>
    <w:p w:rsidR="00710061" w:rsidRPr="000A617B"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203"/>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Коммуникативные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Взаимоотношения в семье и с друзьями.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Внешность и характер человека/литературного персонажа.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Досуг и увлечения/хобби современного подростка (чтение, кино, театр, музей, спорт, музыка).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Здоровый образ жизни: режим труда и отдыха, фитнес, сбалансированное питание. Посещение врача.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Покупки: одежда, обувь и продукты питания. Карманные деньги.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отдыха в различное время года. Путешествия по России и зарубежным странам.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Природа: флора и фауна. Проблемы экологии. Климат, погода. Стихийные бедствия.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Условия проживания в городской/сельской местности. Транспорт.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Средства массовой информации (телевидение, радио, пресса, Интернет).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 xml:space="preserve">Выдающиеся люди родной страны и страны/стран изучаемого языка: учёные, писатели, поэты, художники, музыканты, </w:t>
      </w:r>
      <w:r w:rsidR="00F427ED">
        <w:rPr>
          <w:color w:val="auto"/>
          <w:sz w:val="22"/>
          <w:szCs w:val="22"/>
        </w:rPr>
        <w:t>спортсмены.</w:t>
      </w:r>
    </w:p>
    <w:p w:rsidR="00710061" w:rsidRPr="00F427ED" w:rsidRDefault="00710061" w:rsidP="004C124A">
      <w:pPr>
        <w:pStyle w:val="13"/>
        <w:numPr>
          <w:ilvl w:val="0"/>
          <w:numId w:val="377"/>
        </w:numPr>
        <w:tabs>
          <w:tab w:val="left" w:pos="142"/>
        </w:tabs>
        <w:spacing w:line="240" w:lineRule="auto"/>
        <w:jc w:val="both"/>
        <w:rPr>
          <w:b/>
          <w:color w:val="auto"/>
          <w:sz w:val="22"/>
          <w:szCs w:val="22"/>
        </w:rPr>
      </w:pPr>
      <w:r w:rsidRPr="00F427ED">
        <w:rPr>
          <w:b/>
          <w:sz w:val="22"/>
          <w:szCs w:val="22"/>
        </w:rPr>
        <w:t>Говорение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диалогической речи</w:t>
      </w:r>
      <w:r w:rsidRPr="00E25BA9">
        <w:rPr>
          <w:color w:val="auto"/>
          <w:sz w:val="22"/>
          <w:szCs w:val="22"/>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этикетного характера:</w:t>
      </w:r>
      <w:r w:rsidRPr="00E25BA9">
        <w:rPr>
          <w:color w:val="auto"/>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 побуждение к действию:</w:t>
      </w:r>
      <w:r w:rsidRPr="00E25BA9">
        <w:rPr>
          <w:color w:val="auto"/>
          <w:sz w:val="22"/>
          <w:szCs w:val="22"/>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диалог-расспрос:</w:t>
      </w:r>
      <w:r w:rsidRPr="00E25BA9">
        <w:rPr>
          <w:color w:val="auto"/>
          <w:sz w:val="22"/>
          <w:szCs w:val="22"/>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диалога — до 7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монологической речи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устных связных монологических высказываний с использованием основных коммуникативных типов речи:</w:t>
      </w:r>
    </w:p>
    <w:p w:rsidR="00710061" w:rsidRPr="00E25BA9" w:rsidRDefault="00710061" w:rsidP="004C124A">
      <w:pPr>
        <w:pStyle w:val="13"/>
        <w:numPr>
          <w:ilvl w:val="0"/>
          <w:numId w:val="19"/>
        </w:numPr>
        <w:tabs>
          <w:tab w:val="left" w:pos="142"/>
          <w:tab w:val="left" w:pos="289"/>
        </w:tabs>
        <w:spacing w:line="240" w:lineRule="auto"/>
        <w:ind w:firstLine="709"/>
        <w:jc w:val="both"/>
        <w:rPr>
          <w:color w:val="auto"/>
          <w:sz w:val="22"/>
          <w:szCs w:val="22"/>
        </w:rPr>
      </w:pPr>
      <w:r w:rsidRPr="00E25BA9">
        <w:rPr>
          <w:color w:val="auto"/>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10061" w:rsidRPr="00E25BA9" w:rsidRDefault="00710061" w:rsidP="004C124A">
      <w:pPr>
        <w:pStyle w:val="13"/>
        <w:numPr>
          <w:ilvl w:val="0"/>
          <w:numId w:val="19"/>
        </w:numPr>
        <w:tabs>
          <w:tab w:val="left" w:pos="142"/>
          <w:tab w:val="left" w:pos="289"/>
        </w:tabs>
        <w:spacing w:line="240" w:lineRule="auto"/>
        <w:ind w:firstLine="709"/>
        <w:jc w:val="both"/>
        <w:rPr>
          <w:color w:val="auto"/>
          <w:sz w:val="22"/>
          <w:szCs w:val="22"/>
        </w:rPr>
      </w:pPr>
      <w:r w:rsidRPr="00E25BA9">
        <w:rPr>
          <w:color w:val="auto"/>
          <w:sz w:val="22"/>
          <w:szCs w:val="22"/>
        </w:rPr>
        <w:t>повествование/сообщение;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выражение и аргументирование своего мнения по отношению к услышанному/прочитанному;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изложение (пересказ) основного содержания прочитанного/ прослушанного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составление рассказа по картинкам;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изложение результатов выполненной проектной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Объём монологиче</w:t>
      </w:r>
      <w:r w:rsidR="00F427ED">
        <w:rPr>
          <w:color w:val="auto"/>
          <w:sz w:val="22"/>
          <w:szCs w:val="22"/>
        </w:rPr>
        <w:t>ского высказывания — 9—10 фраз.</w:t>
      </w:r>
    </w:p>
    <w:p w:rsidR="00710061" w:rsidRPr="00F427ED" w:rsidRDefault="00710061" w:rsidP="004C124A">
      <w:pPr>
        <w:pStyle w:val="13"/>
        <w:numPr>
          <w:ilvl w:val="0"/>
          <w:numId w:val="376"/>
        </w:numPr>
        <w:tabs>
          <w:tab w:val="left" w:pos="142"/>
        </w:tabs>
        <w:spacing w:line="240" w:lineRule="auto"/>
        <w:jc w:val="both"/>
        <w:rPr>
          <w:b/>
          <w:color w:val="auto"/>
          <w:sz w:val="22"/>
          <w:szCs w:val="22"/>
        </w:rPr>
      </w:pPr>
      <w:r w:rsidRPr="00F427ED">
        <w:rPr>
          <w:b/>
          <w:sz w:val="22"/>
          <w:szCs w:val="22"/>
        </w:rPr>
        <w:t>Аудирование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Аудирование с пониманием основного содержания текста предполагает умение определять основную </w:t>
      </w:r>
      <w:r w:rsidRPr="00E25BA9">
        <w:rPr>
          <w:color w:val="auto"/>
          <w:sz w:val="22"/>
          <w:szCs w:val="22"/>
        </w:rPr>
        <w:lastRenderedPageBreak/>
        <w:t>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 xml:space="preserve">Время звучания текста/текстов для аудирования </w:t>
      </w:r>
      <w:r w:rsidR="00F427ED">
        <w:rPr>
          <w:color w:val="auto"/>
          <w:sz w:val="22"/>
          <w:szCs w:val="22"/>
        </w:rPr>
        <w:t>— до 2 минут.</w:t>
      </w:r>
    </w:p>
    <w:p w:rsidR="00710061" w:rsidRPr="00F427ED" w:rsidRDefault="00710061" w:rsidP="004C124A">
      <w:pPr>
        <w:pStyle w:val="13"/>
        <w:numPr>
          <w:ilvl w:val="0"/>
          <w:numId w:val="375"/>
        </w:numPr>
        <w:tabs>
          <w:tab w:val="left" w:pos="142"/>
        </w:tabs>
        <w:spacing w:line="240" w:lineRule="auto"/>
        <w:jc w:val="both"/>
        <w:rPr>
          <w:b/>
          <w:color w:val="auto"/>
          <w:sz w:val="22"/>
          <w:szCs w:val="22"/>
        </w:rPr>
      </w:pPr>
      <w:r w:rsidRPr="00F427ED">
        <w:rPr>
          <w:b/>
          <w:sz w:val="22"/>
          <w:szCs w:val="22"/>
        </w:rPr>
        <w:t>Смысловое чтение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Чтение </w:t>
      </w:r>
      <w:r w:rsidRPr="00E25BA9">
        <w:rPr>
          <w:i/>
          <w:iCs/>
          <w:color w:val="auto"/>
          <w:sz w:val="22"/>
          <w:szCs w:val="22"/>
        </w:rPr>
        <w:t>с пониманием основного содержания текста</w:t>
      </w:r>
      <w:r w:rsidRPr="00E25BA9">
        <w:rPr>
          <w:color w:val="auto"/>
          <w:sz w:val="22"/>
          <w:szCs w:val="22"/>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Чтение </w:t>
      </w:r>
      <w:r w:rsidRPr="00E25BA9">
        <w:rPr>
          <w:i/>
          <w:iCs/>
          <w:color w:val="auto"/>
          <w:sz w:val="22"/>
          <w:szCs w:val="22"/>
        </w:rPr>
        <w:t>с пониманием нужной/интересующей/запрашиваемой информации</w:t>
      </w:r>
      <w:r w:rsidRPr="00E25BA9">
        <w:rPr>
          <w:color w:val="auto"/>
          <w:sz w:val="22"/>
          <w:szCs w:val="22"/>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несплошных текстов (таблиц, диаграмм, схем) и понимание представленной в них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Чтение </w:t>
      </w:r>
      <w:r w:rsidRPr="00E25BA9">
        <w:rPr>
          <w:i/>
          <w:iCs/>
          <w:color w:val="auto"/>
          <w:sz w:val="22"/>
          <w:szCs w:val="22"/>
        </w:rPr>
        <w:t>с полным пониманием содержания</w:t>
      </w:r>
      <w:r w:rsidRPr="00E25BA9">
        <w:rPr>
          <w:color w:val="auto"/>
          <w:sz w:val="22"/>
          <w:szCs w:val="22"/>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Объём текста/тек</w:t>
      </w:r>
      <w:r w:rsidR="00F427ED">
        <w:rPr>
          <w:color w:val="auto"/>
          <w:sz w:val="22"/>
          <w:szCs w:val="22"/>
        </w:rPr>
        <w:t>стов для чтения — 350—500 слов.</w:t>
      </w:r>
    </w:p>
    <w:p w:rsidR="00710061" w:rsidRPr="00F427ED" w:rsidRDefault="00710061" w:rsidP="004C124A">
      <w:pPr>
        <w:pStyle w:val="13"/>
        <w:numPr>
          <w:ilvl w:val="0"/>
          <w:numId w:val="374"/>
        </w:numPr>
        <w:tabs>
          <w:tab w:val="left" w:pos="142"/>
        </w:tabs>
        <w:spacing w:line="240" w:lineRule="auto"/>
        <w:jc w:val="both"/>
        <w:rPr>
          <w:b/>
          <w:color w:val="auto"/>
          <w:sz w:val="22"/>
          <w:szCs w:val="22"/>
        </w:rPr>
      </w:pPr>
      <w:r w:rsidRPr="00F427ED">
        <w:rPr>
          <w:b/>
          <w:sz w:val="22"/>
          <w:szCs w:val="22"/>
        </w:rPr>
        <w:t>Письменная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 письменной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составление плана/тезисов устного или письменного сообщения;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427ED" w:rsidRDefault="00710061" w:rsidP="00F427ED">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Языковые знания и умени</w:t>
      </w:r>
      <w:r w:rsidR="00F427ED">
        <w:rPr>
          <w:rFonts w:ascii="Times New Roman" w:hAnsi="Times New Roman" w:cs="Times New Roman"/>
          <w:sz w:val="22"/>
          <w:szCs w:val="22"/>
        </w:rPr>
        <w:t>я</w:t>
      </w:r>
    </w:p>
    <w:p w:rsidR="00710061" w:rsidRPr="00E25BA9" w:rsidRDefault="00710061" w:rsidP="004C124A">
      <w:pPr>
        <w:pStyle w:val="af5"/>
        <w:numPr>
          <w:ilvl w:val="0"/>
          <w:numId w:val="373"/>
        </w:numPr>
        <w:tabs>
          <w:tab w:val="left" w:pos="142"/>
        </w:tabs>
        <w:rPr>
          <w:rFonts w:ascii="Times New Roman" w:hAnsi="Times New Roman" w:cs="Times New Roman"/>
          <w:sz w:val="22"/>
          <w:szCs w:val="22"/>
        </w:rPr>
      </w:pPr>
      <w:r w:rsidRPr="00E25BA9">
        <w:rPr>
          <w:rFonts w:ascii="Times New Roman" w:hAnsi="Times New Roman" w:cs="Times New Roman"/>
          <w:sz w:val="22"/>
          <w:szCs w:val="22"/>
        </w:rPr>
        <w:t>Фонетическая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 xml:space="preserve">Объём текста </w:t>
      </w:r>
      <w:r w:rsidR="00F427ED">
        <w:rPr>
          <w:color w:val="auto"/>
          <w:sz w:val="22"/>
          <w:szCs w:val="22"/>
        </w:rPr>
        <w:t>для чтения вслух — до 110 слов.</w:t>
      </w:r>
    </w:p>
    <w:p w:rsidR="00710061" w:rsidRPr="00F427ED" w:rsidRDefault="00710061" w:rsidP="004C124A">
      <w:pPr>
        <w:pStyle w:val="13"/>
        <w:numPr>
          <w:ilvl w:val="0"/>
          <w:numId w:val="372"/>
        </w:numPr>
        <w:tabs>
          <w:tab w:val="left" w:pos="142"/>
        </w:tabs>
        <w:spacing w:line="240" w:lineRule="auto"/>
        <w:jc w:val="both"/>
        <w:rPr>
          <w:b/>
          <w:color w:val="auto"/>
          <w:sz w:val="22"/>
          <w:szCs w:val="22"/>
        </w:rPr>
      </w:pPr>
      <w:r w:rsidRPr="00F427ED">
        <w:rPr>
          <w:b/>
          <w:sz w:val="22"/>
          <w:szCs w:val="22"/>
        </w:rPr>
        <w:t>Графика, орфография и пунктуация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написание изученных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25BA9">
        <w:rPr>
          <w:color w:val="auto"/>
          <w:sz w:val="22"/>
          <w:szCs w:val="22"/>
          <w:lang w:val="en-US" w:bidi="en-US"/>
        </w:rPr>
        <w:t>firstly</w:t>
      </w:r>
      <w:r w:rsidRPr="00E25BA9">
        <w:rPr>
          <w:color w:val="auto"/>
          <w:sz w:val="22"/>
          <w:szCs w:val="22"/>
          <w:lang w:bidi="en-US"/>
        </w:rPr>
        <w:t>/</w:t>
      </w:r>
      <w:r w:rsidRPr="00E25BA9">
        <w:rPr>
          <w:color w:val="auto"/>
          <w:sz w:val="22"/>
          <w:szCs w:val="22"/>
          <w:lang w:val="en-US" w:bidi="en-US"/>
        </w:rPr>
        <w:t>first</w:t>
      </w:r>
      <w:r w:rsidRPr="00E25BA9">
        <w:rPr>
          <w:color w:val="auto"/>
          <w:sz w:val="22"/>
          <w:szCs w:val="22"/>
          <w:lang w:bidi="en-US"/>
        </w:rPr>
        <w:t xml:space="preserve"> </w:t>
      </w:r>
      <w:r w:rsidRPr="00E25BA9">
        <w:rPr>
          <w:color w:val="auto"/>
          <w:sz w:val="22"/>
          <w:szCs w:val="22"/>
          <w:lang w:val="en-US" w:bidi="en-US"/>
        </w:rPr>
        <w:t>of</w:t>
      </w:r>
      <w:r w:rsidRPr="00E25BA9">
        <w:rPr>
          <w:color w:val="auto"/>
          <w:sz w:val="22"/>
          <w:szCs w:val="22"/>
          <w:lang w:bidi="en-US"/>
        </w:rPr>
        <w:t xml:space="preserve"> </w:t>
      </w:r>
      <w:r w:rsidRPr="00E25BA9">
        <w:rPr>
          <w:color w:val="auto"/>
          <w:sz w:val="22"/>
          <w:szCs w:val="22"/>
          <w:lang w:val="en-US" w:bidi="en-US"/>
        </w:rPr>
        <w:t>all</w:t>
      </w:r>
      <w:r w:rsidRPr="00E25BA9">
        <w:rPr>
          <w:color w:val="auto"/>
          <w:sz w:val="22"/>
          <w:szCs w:val="22"/>
          <w:lang w:bidi="en-US"/>
        </w:rPr>
        <w:t xml:space="preserve">, </w:t>
      </w:r>
      <w:r w:rsidRPr="00E25BA9">
        <w:rPr>
          <w:color w:val="auto"/>
          <w:sz w:val="22"/>
          <w:szCs w:val="22"/>
          <w:lang w:val="en-US" w:bidi="en-US"/>
        </w:rPr>
        <w:t>secondly</w:t>
      </w:r>
      <w:r w:rsidRPr="00E25BA9">
        <w:rPr>
          <w:color w:val="auto"/>
          <w:sz w:val="22"/>
          <w:szCs w:val="22"/>
          <w:lang w:bidi="en-US"/>
        </w:rPr>
        <w:t xml:space="preserve">, </w:t>
      </w:r>
      <w:r w:rsidRPr="00E25BA9">
        <w:rPr>
          <w:color w:val="auto"/>
          <w:sz w:val="22"/>
          <w:szCs w:val="22"/>
          <w:lang w:val="en-US" w:bidi="en-US"/>
        </w:rPr>
        <w:t>finally</w:t>
      </w:r>
      <w:r w:rsidRPr="00E25BA9">
        <w:rPr>
          <w:color w:val="auto"/>
          <w:sz w:val="22"/>
          <w:szCs w:val="22"/>
          <w:lang w:bidi="en-US"/>
        </w:rPr>
        <w:t xml:space="preserve">; </w:t>
      </w:r>
      <w:r w:rsidRPr="00E25BA9">
        <w:rPr>
          <w:color w:val="auto"/>
          <w:sz w:val="22"/>
          <w:szCs w:val="22"/>
          <w:lang w:val="en-US" w:bidi="en-US"/>
        </w:rPr>
        <w:t>on</w:t>
      </w:r>
      <w:r w:rsidRPr="00E25BA9">
        <w:rPr>
          <w:color w:val="auto"/>
          <w:sz w:val="22"/>
          <w:szCs w:val="22"/>
          <w:lang w:bidi="en-US"/>
        </w:rPr>
        <w:t xml:space="preserve"> </w:t>
      </w:r>
      <w:r w:rsidRPr="00E25BA9">
        <w:rPr>
          <w:color w:val="auto"/>
          <w:sz w:val="22"/>
          <w:szCs w:val="22"/>
          <w:lang w:val="en-US" w:bidi="en-US"/>
        </w:rPr>
        <w:t>the</w:t>
      </w:r>
      <w:r w:rsidRPr="00E25BA9">
        <w:rPr>
          <w:color w:val="auto"/>
          <w:sz w:val="22"/>
          <w:szCs w:val="22"/>
          <w:lang w:bidi="en-US"/>
        </w:rPr>
        <w:t xml:space="preserve"> </w:t>
      </w:r>
      <w:r w:rsidRPr="00E25BA9">
        <w:rPr>
          <w:color w:val="auto"/>
          <w:sz w:val="22"/>
          <w:szCs w:val="22"/>
          <w:lang w:val="en-US" w:bidi="en-US"/>
        </w:rPr>
        <w:t>one</w:t>
      </w:r>
      <w:r w:rsidRPr="00E25BA9">
        <w:rPr>
          <w:color w:val="auto"/>
          <w:sz w:val="22"/>
          <w:szCs w:val="22"/>
          <w:lang w:bidi="en-US"/>
        </w:rPr>
        <w:t xml:space="preserve"> </w:t>
      </w:r>
      <w:r w:rsidRPr="00E25BA9">
        <w:rPr>
          <w:color w:val="auto"/>
          <w:sz w:val="22"/>
          <w:szCs w:val="22"/>
          <w:lang w:val="en-US" w:bidi="en-US"/>
        </w:rPr>
        <w:t>hand</w:t>
      </w:r>
      <w:r w:rsidRPr="00E25BA9">
        <w:rPr>
          <w:color w:val="auto"/>
          <w:sz w:val="22"/>
          <w:szCs w:val="22"/>
          <w:lang w:bidi="en-US"/>
        </w:rPr>
        <w:t xml:space="preserve">, </w:t>
      </w:r>
      <w:r w:rsidRPr="00E25BA9">
        <w:rPr>
          <w:color w:val="auto"/>
          <w:sz w:val="22"/>
          <w:szCs w:val="22"/>
          <w:lang w:val="en-US" w:bidi="en-US"/>
        </w:rPr>
        <w:t>on</w:t>
      </w:r>
      <w:r w:rsidRPr="00E25BA9">
        <w:rPr>
          <w:color w:val="auto"/>
          <w:sz w:val="22"/>
          <w:szCs w:val="22"/>
          <w:lang w:bidi="en-US"/>
        </w:rPr>
        <w:t xml:space="preserve"> </w:t>
      </w:r>
      <w:r w:rsidRPr="00E25BA9">
        <w:rPr>
          <w:color w:val="auto"/>
          <w:sz w:val="22"/>
          <w:szCs w:val="22"/>
          <w:lang w:val="en-US" w:bidi="en-US"/>
        </w:rPr>
        <w:t>the</w:t>
      </w:r>
      <w:r w:rsidRPr="00E25BA9">
        <w:rPr>
          <w:color w:val="auto"/>
          <w:sz w:val="22"/>
          <w:szCs w:val="22"/>
          <w:lang w:bidi="en-US"/>
        </w:rPr>
        <w:t xml:space="preserve"> </w:t>
      </w:r>
      <w:r w:rsidRPr="00E25BA9">
        <w:rPr>
          <w:color w:val="auto"/>
          <w:sz w:val="22"/>
          <w:szCs w:val="22"/>
          <w:lang w:val="en-US" w:bidi="en-US"/>
        </w:rPr>
        <w:t>other</w:t>
      </w:r>
      <w:r w:rsidRPr="00E25BA9">
        <w:rPr>
          <w:color w:val="auto"/>
          <w:sz w:val="22"/>
          <w:szCs w:val="22"/>
          <w:lang w:bidi="en-US"/>
        </w:rPr>
        <w:t xml:space="preserve"> </w:t>
      </w:r>
      <w:r w:rsidRPr="00E25BA9">
        <w:rPr>
          <w:color w:val="auto"/>
          <w:sz w:val="22"/>
          <w:szCs w:val="22"/>
          <w:lang w:val="en-US" w:bidi="en-US"/>
        </w:rPr>
        <w:t>hand</w:t>
      </w:r>
      <w:r w:rsidRPr="00E25BA9">
        <w:rPr>
          <w:color w:val="auto"/>
          <w:sz w:val="22"/>
          <w:szCs w:val="22"/>
          <w:lang w:bidi="en-US"/>
        </w:rPr>
        <w:t xml:space="preserve">); </w:t>
      </w:r>
      <w:r w:rsidRPr="00E25BA9">
        <w:rPr>
          <w:color w:val="auto"/>
          <w:sz w:val="22"/>
          <w:szCs w:val="22"/>
        </w:rPr>
        <w:t>апострофа.</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Пунктуационно правильно в соответствии с нормами речевого этикета, принятыми в стране/странах изучаемого языка, оформлять электронн</w:t>
      </w:r>
      <w:r w:rsidR="00F427ED">
        <w:rPr>
          <w:color w:val="auto"/>
          <w:sz w:val="22"/>
          <w:szCs w:val="22"/>
        </w:rPr>
        <w:t>ое сообщение личного характера.</w:t>
      </w:r>
    </w:p>
    <w:p w:rsidR="00710061" w:rsidRPr="00F427ED" w:rsidRDefault="00710061" w:rsidP="004C124A">
      <w:pPr>
        <w:pStyle w:val="13"/>
        <w:numPr>
          <w:ilvl w:val="0"/>
          <w:numId w:val="371"/>
        </w:numPr>
        <w:tabs>
          <w:tab w:val="left" w:pos="142"/>
        </w:tabs>
        <w:spacing w:line="240" w:lineRule="auto"/>
        <w:jc w:val="both"/>
        <w:rPr>
          <w:b/>
          <w:color w:val="auto"/>
          <w:sz w:val="22"/>
          <w:szCs w:val="22"/>
        </w:rPr>
      </w:pPr>
      <w:r w:rsidRPr="00F427ED">
        <w:rPr>
          <w:b/>
          <w:sz w:val="22"/>
          <w:szCs w:val="22"/>
        </w:rPr>
        <w:t>Лексическая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способы словообразования:</w:t>
      </w:r>
    </w:p>
    <w:p w:rsidR="00710061" w:rsidRPr="00E25BA9" w:rsidRDefault="00710061" w:rsidP="004C124A">
      <w:pPr>
        <w:pStyle w:val="13"/>
        <w:numPr>
          <w:ilvl w:val="0"/>
          <w:numId w:val="20"/>
        </w:numPr>
        <w:tabs>
          <w:tab w:val="left" w:pos="142"/>
          <w:tab w:val="left" w:pos="581"/>
        </w:tabs>
        <w:spacing w:line="240" w:lineRule="auto"/>
        <w:ind w:firstLine="709"/>
        <w:jc w:val="both"/>
        <w:rPr>
          <w:color w:val="auto"/>
          <w:sz w:val="22"/>
          <w:szCs w:val="22"/>
        </w:rPr>
      </w:pPr>
      <w:r w:rsidRPr="00E25BA9">
        <w:rPr>
          <w:color w:val="auto"/>
          <w:sz w:val="22"/>
          <w:szCs w:val="22"/>
        </w:rPr>
        <w:t>аффиксация:</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образование</w:t>
      </w:r>
      <w:r w:rsidRPr="00E25BA9">
        <w:rPr>
          <w:color w:val="auto"/>
          <w:sz w:val="22"/>
          <w:szCs w:val="22"/>
          <w:lang w:val="en-US"/>
        </w:rPr>
        <w:t xml:space="preserve"> </w:t>
      </w:r>
      <w:r w:rsidRPr="00E25BA9">
        <w:rPr>
          <w:color w:val="auto"/>
          <w:sz w:val="22"/>
          <w:szCs w:val="22"/>
        </w:rPr>
        <w:t>имен</w:t>
      </w:r>
      <w:r w:rsidRPr="00E25BA9">
        <w:rPr>
          <w:color w:val="auto"/>
          <w:sz w:val="22"/>
          <w:szCs w:val="22"/>
          <w:lang w:val="en-US"/>
        </w:rPr>
        <w:t xml:space="preserve"> </w:t>
      </w:r>
      <w:r w:rsidRPr="00E25BA9">
        <w:rPr>
          <w:color w:val="auto"/>
          <w:sz w:val="22"/>
          <w:szCs w:val="22"/>
        </w:rPr>
        <w:t>существительных</w:t>
      </w:r>
      <w:r w:rsidRPr="00E25BA9">
        <w:rPr>
          <w:color w:val="auto"/>
          <w:sz w:val="22"/>
          <w:szCs w:val="22"/>
          <w:lang w:val="en-US"/>
        </w:rPr>
        <w:t xml:space="preserve"> </w:t>
      </w:r>
      <w:r w:rsidRPr="00E25BA9">
        <w:rPr>
          <w:color w:val="auto"/>
          <w:sz w:val="22"/>
          <w:szCs w:val="22"/>
        </w:rPr>
        <w:t>при</w:t>
      </w:r>
      <w:r w:rsidRPr="00E25BA9">
        <w:rPr>
          <w:color w:val="auto"/>
          <w:sz w:val="22"/>
          <w:szCs w:val="22"/>
          <w:lang w:val="en-US"/>
        </w:rPr>
        <w:t xml:space="preserve"> </w:t>
      </w:r>
      <w:r w:rsidRPr="00E25BA9">
        <w:rPr>
          <w:color w:val="auto"/>
          <w:sz w:val="22"/>
          <w:szCs w:val="22"/>
        </w:rPr>
        <w:t>помощи</w:t>
      </w:r>
      <w:r w:rsidRPr="00E25BA9">
        <w:rPr>
          <w:color w:val="auto"/>
          <w:sz w:val="22"/>
          <w:szCs w:val="22"/>
          <w:lang w:val="en-US"/>
        </w:rPr>
        <w:t xml:space="preserve"> </w:t>
      </w:r>
      <w:r w:rsidRPr="00E25BA9">
        <w:rPr>
          <w:color w:val="auto"/>
          <w:sz w:val="22"/>
          <w:szCs w:val="22"/>
        </w:rPr>
        <w:t>суффиксов</w:t>
      </w:r>
      <w:r w:rsidRPr="00E25BA9">
        <w:rPr>
          <w:color w:val="auto"/>
          <w:sz w:val="22"/>
          <w:szCs w:val="22"/>
          <w:lang w:val="en-US"/>
        </w:rPr>
        <w:t xml:space="preserve">: </w:t>
      </w:r>
      <w:r w:rsidRPr="00E25BA9">
        <w:rPr>
          <w:color w:val="auto"/>
          <w:sz w:val="22"/>
          <w:szCs w:val="22"/>
          <w:lang w:val="en-US" w:bidi="en-US"/>
        </w:rPr>
        <w:t>-ance/-ence (performance/residence); -ity (activity); -ship (friendship);</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имен прилагательных при помощи префикса </w:t>
      </w:r>
      <w:r w:rsidRPr="00E25BA9">
        <w:rPr>
          <w:color w:val="auto"/>
          <w:sz w:val="22"/>
          <w:szCs w:val="22"/>
          <w:lang w:val="en-US" w:bidi="en-US"/>
        </w:rPr>
        <w:t>inter</w:t>
      </w:r>
      <w:r w:rsidRPr="00E25BA9">
        <w:rPr>
          <w:color w:val="auto"/>
          <w:sz w:val="22"/>
          <w:szCs w:val="22"/>
          <w:lang w:bidi="en-US"/>
        </w:rPr>
        <w:t>- (</w:t>
      </w:r>
      <w:r w:rsidRPr="00E25BA9">
        <w:rPr>
          <w:color w:val="auto"/>
          <w:sz w:val="22"/>
          <w:szCs w:val="22"/>
          <w:lang w:val="en-US" w:bidi="en-US"/>
        </w:rPr>
        <w:t>international</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имен прилагательных при помощи </w:t>
      </w:r>
      <w:r w:rsidRPr="00E25BA9">
        <w:rPr>
          <w:color w:val="auto"/>
          <w:sz w:val="22"/>
          <w:szCs w:val="22"/>
          <w:lang w:bidi="en-US"/>
        </w:rPr>
        <w:t>-</w:t>
      </w:r>
      <w:r w:rsidRPr="00E25BA9">
        <w:rPr>
          <w:color w:val="auto"/>
          <w:sz w:val="22"/>
          <w:szCs w:val="22"/>
          <w:lang w:val="en-US" w:bidi="en-US"/>
        </w:rPr>
        <w:t>ed</w:t>
      </w:r>
      <w:r w:rsidRPr="00E25BA9">
        <w:rPr>
          <w:color w:val="auto"/>
          <w:sz w:val="22"/>
          <w:szCs w:val="22"/>
          <w:lang w:bidi="en-US"/>
        </w:rPr>
        <w:t xml:space="preserve"> </w:t>
      </w:r>
      <w:r w:rsidRPr="00E25BA9">
        <w:rPr>
          <w:color w:val="auto"/>
          <w:sz w:val="22"/>
          <w:szCs w:val="22"/>
        </w:rPr>
        <w:t xml:space="preserve">и </w:t>
      </w:r>
      <w:r w:rsidRPr="00E25BA9">
        <w:rPr>
          <w:color w:val="auto"/>
          <w:sz w:val="22"/>
          <w:szCs w:val="22"/>
          <w:lang w:bidi="en-US"/>
        </w:rPr>
        <w:t>-</w:t>
      </w:r>
      <w:r w:rsidRPr="00E25BA9">
        <w:rPr>
          <w:color w:val="auto"/>
          <w:sz w:val="22"/>
          <w:szCs w:val="22"/>
          <w:lang w:val="en-US" w:bidi="en-US"/>
        </w:rPr>
        <w:t>ing</w:t>
      </w:r>
      <w:r w:rsidRPr="00E25BA9">
        <w:rPr>
          <w:color w:val="auto"/>
          <w:sz w:val="22"/>
          <w:szCs w:val="22"/>
          <w:lang w:bidi="en-US"/>
        </w:rPr>
        <w:t xml:space="preserve"> (</w:t>
      </w:r>
      <w:r w:rsidRPr="00E25BA9">
        <w:rPr>
          <w:color w:val="auto"/>
          <w:sz w:val="22"/>
          <w:szCs w:val="22"/>
          <w:lang w:val="en-US" w:bidi="en-US"/>
        </w:rPr>
        <w:t>interested</w:t>
      </w:r>
      <w:r w:rsidRPr="00E25BA9">
        <w:rPr>
          <w:color w:val="auto"/>
          <w:sz w:val="22"/>
          <w:szCs w:val="22"/>
          <w:lang w:bidi="en-US"/>
        </w:rPr>
        <w:t>—</w:t>
      </w:r>
      <w:r w:rsidRPr="00E25BA9">
        <w:rPr>
          <w:color w:val="auto"/>
          <w:sz w:val="22"/>
          <w:szCs w:val="22"/>
          <w:lang w:val="en-US" w:bidi="en-US"/>
        </w:rPr>
        <w:t>interesting</w:t>
      </w:r>
      <w:r w:rsidRPr="00E25BA9">
        <w:rPr>
          <w:color w:val="auto"/>
          <w:sz w:val="22"/>
          <w:szCs w:val="22"/>
          <w:lang w:bidi="en-US"/>
        </w:rPr>
        <w:t>);</w:t>
      </w:r>
    </w:p>
    <w:p w:rsidR="00710061" w:rsidRPr="00E25BA9" w:rsidRDefault="00710061" w:rsidP="004C124A">
      <w:pPr>
        <w:pStyle w:val="13"/>
        <w:numPr>
          <w:ilvl w:val="0"/>
          <w:numId w:val="20"/>
        </w:numPr>
        <w:tabs>
          <w:tab w:val="left" w:pos="142"/>
          <w:tab w:val="left" w:pos="581"/>
        </w:tabs>
        <w:spacing w:line="240" w:lineRule="auto"/>
        <w:ind w:firstLine="709"/>
        <w:jc w:val="both"/>
        <w:rPr>
          <w:color w:val="auto"/>
          <w:sz w:val="22"/>
          <w:szCs w:val="22"/>
        </w:rPr>
      </w:pPr>
      <w:r w:rsidRPr="00E25BA9">
        <w:rPr>
          <w:color w:val="auto"/>
          <w:sz w:val="22"/>
          <w:szCs w:val="22"/>
        </w:rPr>
        <w:t>конверсия: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имени существительного от неопределённой формы глагола </w:t>
      </w:r>
      <w:r w:rsidRPr="00E25BA9">
        <w:rPr>
          <w:color w:val="auto"/>
          <w:sz w:val="22"/>
          <w:szCs w:val="22"/>
          <w:lang w:bidi="en-US"/>
        </w:rPr>
        <w:t>(</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lang w:val="en-US" w:bidi="en-US"/>
        </w:rPr>
        <w:t>walk</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lang w:val="en-US" w:bidi="en-US"/>
        </w:rPr>
        <w:t>a</w:t>
      </w:r>
      <w:r w:rsidRPr="00E25BA9">
        <w:rPr>
          <w:color w:val="auto"/>
          <w:sz w:val="22"/>
          <w:szCs w:val="22"/>
          <w:lang w:bidi="en-US"/>
        </w:rPr>
        <w:t xml:space="preserve"> </w:t>
      </w:r>
      <w:r w:rsidRPr="00E25BA9">
        <w:rPr>
          <w:color w:val="auto"/>
          <w:sz w:val="22"/>
          <w:szCs w:val="22"/>
          <w:lang w:val="en-US" w:bidi="en-US"/>
        </w:rPr>
        <w:t>walk</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глагола от имени существительного </w:t>
      </w:r>
      <w:r w:rsidRPr="00E25BA9">
        <w:rPr>
          <w:color w:val="auto"/>
          <w:sz w:val="22"/>
          <w:szCs w:val="22"/>
          <w:lang w:bidi="en-US"/>
        </w:rPr>
        <w:t>(</w:t>
      </w:r>
      <w:r w:rsidRPr="00E25BA9">
        <w:rPr>
          <w:color w:val="auto"/>
          <w:sz w:val="22"/>
          <w:szCs w:val="22"/>
          <w:lang w:val="en-US" w:bidi="en-US"/>
        </w:rPr>
        <w:t>a</w:t>
      </w:r>
      <w:r w:rsidRPr="00E25BA9">
        <w:rPr>
          <w:color w:val="auto"/>
          <w:sz w:val="22"/>
          <w:szCs w:val="22"/>
          <w:lang w:bidi="en-US"/>
        </w:rPr>
        <w:t xml:space="preserve"> </w:t>
      </w:r>
      <w:r w:rsidRPr="00E25BA9">
        <w:rPr>
          <w:color w:val="auto"/>
          <w:sz w:val="22"/>
          <w:szCs w:val="22"/>
          <w:lang w:val="en-US" w:bidi="en-US"/>
        </w:rPr>
        <w:t>present</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lang w:val="en-US" w:bidi="en-US"/>
        </w:rPr>
        <w:t>present</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имени существительного от прилагательного </w:t>
      </w:r>
      <w:r w:rsidRPr="00E25BA9">
        <w:rPr>
          <w:color w:val="auto"/>
          <w:sz w:val="22"/>
          <w:szCs w:val="22"/>
          <w:lang w:bidi="en-US"/>
        </w:rPr>
        <w:t>(</w:t>
      </w:r>
      <w:r w:rsidRPr="00E25BA9">
        <w:rPr>
          <w:color w:val="auto"/>
          <w:sz w:val="22"/>
          <w:szCs w:val="22"/>
          <w:lang w:val="en-US" w:bidi="en-US"/>
        </w:rPr>
        <w:t>rich</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lang w:val="en-US" w:bidi="en-US"/>
        </w:rPr>
        <w:t>the</w:t>
      </w:r>
      <w:r w:rsidRPr="00E25BA9">
        <w:rPr>
          <w:color w:val="auto"/>
          <w:sz w:val="22"/>
          <w:szCs w:val="22"/>
          <w:lang w:bidi="en-US"/>
        </w:rPr>
        <w:t xml:space="preserve"> </w:t>
      </w:r>
      <w:r w:rsidRPr="00E25BA9">
        <w:rPr>
          <w:color w:val="auto"/>
          <w:sz w:val="22"/>
          <w:szCs w:val="22"/>
          <w:lang w:val="en-US" w:bidi="en-US"/>
        </w:rPr>
        <w:t>rich</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427ED" w:rsidRDefault="00710061" w:rsidP="00F427ED">
      <w:pPr>
        <w:pStyle w:val="13"/>
        <w:tabs>
          <w:tab w:val="left" w:pos="142"/>
        </w:tabs>
        <w:spacing w:line="240" w:lineRule="auto"/>
        <w:ind w:firstLine="709"/>
        <w:jc w:val="both"/>
        <w:rPr>
          <w:color w:val="auto"/>
          <w:sz w:val="22"/>
          <w:szCs w:val="22"/>
          <w:lang w:bidi="en-US"/>
        </w:rPr>
      </w:pPr>
      <w:r w:rsidRPr="00E25BA9">
        <w:rPr>
          <w:color w:val="auto"/>
          <w:sz w:val="22"/>
          <w:szCs w:val="22"/>
        </w:rPr>
        <w:t xml:space="preserve">Различные средства связи в тексте для обеспечения его целостности </w:t>
      </w:r>
      <w:r w:rsidRPr="00E25BA9">
        <w:rPr>
          <w:color w:val="auto"/>
          <w:sz w:val="22"/>
          <w:szCs w:val="22"/>
          <w:lang w:bidi="en-US"/>
        </w:rPr>
        <w:t>(</w:t>
      </w:r>
      <w:r w:rsidRPr="00E25BA9">
        <w:rPr>
          <w:color w:val="auto"/>
          <w:sz w:val="22"/>
          <w:szCs w:val="22"/>
          <w:lang w:val="en-US" w:bidi="en-US"/>
        </w:rPr>
        <w:t>firstly</w:t>
      </w:r>
      <w:r w:rsidRPr="00E25BA9">
        <w:rPr>
          <w:color w:val="auto"/>
          <w:sz w:val="22"/>
          <w:szCs w:val="22"/>
          <w:lang w:bidi="en-US"/>
        </w:rPr>
        <w:t xml:space="preserve">, </w:t>
      </w:r>
      <w:r w:rsidRPr="00E25BA9">
        <w:rPr>
          <w:color w:val="auto"/>
          <w:sz w:val="22"/>
          <w:szCs w:val="22"/>
          <w:lang w:val="en-US" w:bidi="en-US"/>
        </w:rPr>
        <w:t>however</w:t>
      </w:r>
      <w:r w:rsidRPr="00E25BA9">
        <w:rPr>
          <w:color w:val="auto"/>
          <w:sz w:val="22"/>
          <w:szCs w:val="22"/>
          <w:lang w:bidi="en-US"/>
        </w:rPr>
        <w:t xml:space="preserve">, </w:t>
      </w:r>
      <w:r w:rsidRPr="00E25BA9">
        <w:rPr>
          <w:color w:val="auto"/>
          <w:sz w:val="22"/>
          <w:szCs w:val="22"/>
          <w:lang w:val="en-US" w:bidi="en-US"/>
        </w:rPr>
        <w:t>finally</w:t>
      </w:r>
      <w:r w:rsidRPr="00E25BA9">
        <w:rPr>
          <w:color w:val="auto"/>
          <w:sz w:val="22"/>
          <w:szCs w:val="22"/>
          <w:lang w:bidi="en-US"/>
        </w:rPr>
        <w:t xml:space="preserve">, </w:t>
      </w:r>
      <w:r w:rsidRPr="00E25BA9">
        <w:rPr>
          <w:color w:val="auto"/>
          <w:sz w:val="22"/>
          <w:szCs w:val="22"/>
          <w:lang w:val="en-US" w:bidi="en-US"/>
        </w:rPr>
        <w:t>at</w:t>
      </w:r>
      <w:r w:rsidRPr="00E25BA9">
        <w:rPr>
          <w:color w:val="auto"/>
          <w:sz w:val="22"/>
          <w:szCs w:val="22"/>
          <w:lang w:bidi="en-US"/>
        </w:rPr>
        <w:t xml:space="preserve"> </w:t>
      </w:r>
      <w:r w:rsidRPr="00E25BA9">
        <w:rPr>
          <w:color w:val="auto"/>
          <w:sz w:val="22"/>
          <w:szCs w:val="22"/>
          <w:lang w:val="en-US" w:bidi="en-US"/>
        </w:rPr>
        <w:t>last</w:t>
      </w:r>
      <w:r w:rsidRPr="00E25BA9">
        <w:rPr>
          <w:color w:val="auto"/>
          <w:sz w:val="22"/>
          <w:szCs w:val="22"/>
          <w:lang w:bidi="en-US"/>
        </w:rPr>
        <w:t xml:space="preserve">, </w:t>
      </w:r>
      <w:r w:rsidRPr="00E25BA9">
        <w:rPr>
          <w:color w:val="auto"/>
          <w:sz w:val="22"/>
          <w:szCs w:val="22"/>
          <w:lang w:val="en-US" w:bidi="en-US"/>
        </w:rPr>
        <w:t>etc</w:t>
      </w:r>
      <w:r w:rsidRPr="00E25BA9">
        <w:rPr>
          <w:color w:val="auto"/>
          <w:sz w:val="22"/>
          <w:szCs w:val="22"/>
          <w:lang w:bidi="en-US"/>
        </w:rPr>
        <w:t>.).</w:t>
      </w:r>
    </w:p>
    <w:p w:rsidR="00710061" w:rsidRPr="00F427ED" w:rsidRDefault="00710061" w:rsidP="004C124A">
      <w:pPr>
        <w:pStyle w:val="13"/>
        <w:numPr>
          <w:ilvl w:val="0"/>
          <w:numId w:val="370"/>
        </w:numPr>
        <w:tabs>
          <w:tab w:val="left" w:pos="142"/>
        </w:tabs>
        <w:spacing w:line="240" w:lineRule="auto"/>
        <w:jc w:val="both"/>
        <w:rPr>
          <w:b/>
          <w:color w:val="auto"/>
          <w:sz w:val="22"/>
          <w:szCs w:val="22"/>
        </w:rPr>
      </w:pPr>
      <w:r w:rsidRPr="00F427ED">
        <w:rPr>
          <w:b/>
          <w:sz w:val="22"/>
          <w:szCs w:val="22"/>
        </w:rPr>
        <w:t>Грамматическая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Предложения</w:t>
      </w:r>
      <w:r w:rsidRPr="00E25BA9">
        <w:rPr>
          <w:color w:val="auto"/>
          <w:sz w:val="22"/>
          <w:szCs w:val="22"/>
          <w:lang w:val="en-US"/>
        </w:rPr>
        <w:t xml:space="preserve"> </w:t>
      </w:r>
      <w:r w:rsidRPr="00E25BA9">
        <w:rPr>
          <w:color w:val="auto"/>
          <w:sz w:val="22"/>
          <w:szCs w:val="22"/>
        </w:rPr>
        <w:t>со</w:t>
      </w:r>
      <w:r w:rsidRPr="00E25BA9">
        <w:rPr>
          <w:color w:val="auto"/>
          <w:sz w:val="22"/>
          <w:szCs w:val="22"/>
          <w:lang w:val="en-US"/>
        </w:rPr>
        <w:t xml:space="preserve"> </w:t>
      </w:r>
      <w:r w:rsidRPr="00E25BA9">
        <w:rPr>
          <w:color w:val="auto"/>
          <w:sz w:val="22"/>
          <w:szCs w:val="22"/>
        </w:rPr>
        <w:t>сложным</w:t>
      </w:r>
      <w:r w:rsidRPr="00E25BA9">
        <w:rPr>
          <w:color w:val="auto"/>
          <w:sz w:val="22"/>
          <w:szCs w:val="22"/>
          <w:lang w:val="en-US"/>
        </w:rPr>
        <w:t xml:space="preserve"> </w:t>
      </w:r>
      <w:r w:rsidRPr="00E25BA9">
        <w:rPr>
          <w:color w:val="auto"/>
          <w:sz w:val="22"/>
          <w:szCs w:val="22"/>
        </w:rPr>
        <w:t>дополнением</w:t>
      </w:r>
      <w:r w:rsidRPr="00E25BA9">
        <w:rPr>
          <w:color w:val="auto"/>
          <w:sz w:val="22"/>
          <w:szCs w:val="22"/>
          <w:lang w:val="en-US"/>
        </w:rPr>
        <w:t xml:space="preserve"> </w:t>
      </w:r>
      <w:r w:rsidRPr="00E25BA9">
        <w:rPr>
          <w:color w:val="auto"/>
          <w:sz w:val="22"/>
          <w:szCs w:val="22"/>
          <w:lang w:val="en-US" w:bidi="en-US"/>
        </w:rPr>
        <w:t>(Complex Object) (I saw her cross/crossing the road.).</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Все типы вопросительных предложений в </w:t>
      </w:r>
      <w:r w:rsidRPr="00E25BA9">
        <w:rPr>
          <w:color w:val="auto"/>
          <w:sz w:val="22"/>
          <w:szCs w:val="22"/>
          <w:lang w:val="en-US" w:bidi="en-US"/>
        </w:rPr>
        <w:t>Past</w:t>
      </w:r>
      <w:r w:rsidRPr="00E25BA9">
        <w:rPr>
          <w:color w:val="auto"/>
          <w:sz w:val="22"/>
          <w:szCs w:val="22"/>
          <w:lang w:bidi="en-US"/>
        </w:rPr>
        <w:t xml:space="preserve"> </w:t>
      </w:r>
      <w:r w:rsidRPr="00E25BA9">
        <w:rPr>
          <w:color w:val="auto"/>
          <w:sz w:val="22"/>
          <w:szCs w:val="22"/>
          <w:lang w:val="en-US" w:bidi="en-US"/>
        </w:rPr>
        <w:t>Perfect</w:t>
      </w:r>
      <w:r w:rsidRPr="00E25BA9">
        <w:rPr>
          <w:color w:val="auto"/>
          <w:sz w:val="22"/>
          <w:szCs w:val="22"/>
          <w:lang w:bidi="en-US"/>
        </w:rPr>
        <w:t xml:space="preserve"> </w:t>
      </w:r>
      <w:r w:rsidRPr="00E25BA9">
        <w:rPr>
          <w:color w:val="auto"/>
          <w:sz w:val="22"/>
          <w:szCs w:val="22"/>
          <w:lang w:val="en-US" w:bidi="en-US"/>
        </w:rPr>
        <w:t>Tense</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Согласование времен в рамках сложного предложения.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Согласование подлежащего, выраженного собирательным существительным </w:t>
      </w:r>
      <w:r w:rsidRPr="00E25BA9">
        <w:rPr>
          <w:color w:val="auto"/>
          <w:sz w:val="22"/>
          <w:szCs w:val="22"/>
          <w:lang w:bidi="en-US"/>
        </w:rPr>
        <w:t>(</w:t>
      </w:r>
      <w:r w:rsidRPr="00E25BA9">
        <w:rPr>
          <w:color w:val="auto"/>
          <w:sz w:val="22"/>
          <w:szCs w:val="22"/>
          <w:lang w:val="en-US" w:bidi="en-US"/>
        </w:rPr>
        <w:t>family</w:t>
      </w:r>
      <w:r w:rsidRPr="00E25BA9">
        <w:rPr>
          <w:color w:val="auto"/>
          <w:sz w:val="22"/>
          <w:szCs w:val="22"/>
          <w:lang w:bidi="en-US"/>
        </w:rPr>
        <w:t xml:space="preserve">, </w:t>
      </w:r>
      <w:r w:rsidRPr="00E25BA9">
        <w:rPr>
          <w:color w:val="auto"/>
          <w:sz w:val="22"/>
          <w:szCs w:val="22"/>
          <w:lang w:val="en-US" w:bidi="en-US"/>
        </w:rPr>
        <w:t>police</w:t>
      </w:r>
      <w:r w:rsidRPr="00E25BA9">
        <w:rPr>
          <w:color w:val="auto"/>
          <w:sz w:val="22"/>
          <w:szCs w:val="22"/>
          <w:lang w:bidi="en-US"/>
        </w:rPr>
        <w:t xml:space="preserve">) </w:t>
      </w:r>
      <w:r w:rsidRPr="00E25BA9">
        <w:rPr>
          <w:color w:val="auto"/>
          <w:sz w:val="22"/>
          <w:szCs w:val="22"/>
        </w:rPr>
        <w:t>со сказуемым.</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Конструкции</w:t>
      </w:r>
      <w:r w:rsidRPr="00E25BA9">
        <w:rPr>
          <w:color w:val="auto"/>
          <w:sz w:val="22"/>
          <w:szCs w:val="22"/>
          <w:lang w:val="en-US"/>
        </w:rPr>
        <w:t xml:space="preserve"> </w:t>
      </w:r>
      <w:r w:rsidRPr="00E25BA9">
        <w:rPr>
          <w:color w:val="auto"/>
          <w:sz w:val="22"/>
          <w:szCs w:val="22"/>
        </w:rPr>
        <w:t>с</w:t>
      </w:r>
      <w:r w:rsidRPr="00E25BA9">
        <w:rPr>
          <w:color w:val="auto"/>
          <w:sz w:val="22"/>
          <w:szCs w:val="22"/>
          <w:lang w:val="en-US"/>
        </w:rPr>
        <w:t xml:space="preserve"> </w:t>
      </w:r>
      <w:r w:rsidRPr="00E25BA9">
        <w:rPr>
          <w:color w:val="auto"/>
          <w:sz w:val="22"/>
          <w:szCs w:val="22"/>
        </w:rPr>
        <w:t>глаголами</w:t>
      </w:r>
      <w:r w:rsidRPr="00E25BA9">
        <w:rPr>
          <w:color w:val="auto"/>
          <w:sz w:val="22"/>
          <w:szCs w:val="22"/>
          <w:lang w:val="en-US"/>
        </w:rPr>
        <w:t xml:space="preserve"> </w:t>
      </w:r>
      <w:r w:rsidRPr="00E25BA9">
        <w:rPr>
          <w:color w:val="auto"/>
          <w:sz w:val="22"/>
          <w:szCs w:val="22"/>
        </w:rPr>
        <w:t>на</w:t>
      </w:r>
      <w:r w:rsidRPr="00E25BA9">
        <w:rPr>
          <w:color w:val="auto"/>
          <w:sz w:val="22"/>
          <w:szCs w:val="22"/>
          <w:lang w:val="en-US"/>
        </w:rPr>
        <w:t xml:space="preserve"> </w:t>
      </w:r>
      <w:r w:rsidRPr="00E25BA9">
        <w:rPr>
          <w:color w:val="auto"/>
          <w:sz w:val="22"/>
          <w:szCs w:val="22"/>
          <w:lang w:val="en-US" w:bidi="en-US"/>
        </w:rPr>
        <w:t>-ing: to love/hate doing something.</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Конструкции</w:t>
      </w:r>
      <w:r w:rsidRPr="00E25BA9">
        <w:rPr>
          <w:color w:val="auto"/>
          <w:sz w:val="22"/>
          <w:szCs w:val="22"/>
          <w:lang w:val="en-US"/>
        </w:rPr>
        <w:t xml:space="preserve">, </w:t>
      </w:r>
      <w:r w:rsidRPr="00E25BA9">
        <w:rPr>
          <w:color w:val="auto"/>
          <w:sz w:val="22"/>
          <w:szCs w:val="22"/>
        </w:rPr>
        <w:t>содержащие</w:t>
      </w:r>
      <w:r w:rsidRPr="00E25BA9">
        <w:rPr>
          <w:color w:val="auto"/>
          <w:sz w:val="22"/>
          <w:szCs w:val="22"/>
          <w:lang w:val="en-US"/>
        </w:rPr>
        <w:t xml:space="preserve"> </w:t>
      </w:r>
      <w:r w:rsidRPr="00E25BA9">
        <w:rPr>
          <w:color w:val="auto"/>
          <w:sz w:val="22"/>
          <w:szCs w:val="22"/>
        </w:rPr>
        <w:t>глаголы</w:t>
      </w:r>
      <w:r w:rsidRPr="00E25BA9">
        <w:rPr>
          <w:color w:val="auto"/>
          <w:sz w:val="22"/>
          <w:szCs w:val="22"/>
          <w:lang w:val="en-US"/>
        </w:rPr>
        <w:t>-</w:t>
      </w:r>
      <w:r w:rsidRPr="00E25BA9">
        <w:rPr>
          <w:color w:val="auto"/>
          <w:sz w:val="22"/>
          <w:szCs w:val="22"/>
        </w:rPr>
        <w:t>связки</w:t>
      </w:r>
      <w:r w:rsidRPr="00E25BA9">
        <w:rPr>
          <w:color w:val="auto"/>
          <w:sz w:val="22"/>
          <w:szCs w:val="22"/>
          <w:lang w:val="en-US"/>
        </w:rPr>
        <w:t xml:space="preserve"> </w:t>
      </w:r>
      <w:r w:rsidRPr="00E25BA9">
        <w:rPr>
          <w:color w:val="auto"/>
          <w:sz w:val="22"/>
          <w:szCs w:val="22"/>
          <w:lang w:val="en-US" w:bidi="en-US"/>
        </w:rPr>
        <w:t>to be/to look/to feel/to seem.</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Конструкции</w:t>
      </w:r>
      <w:r w:rsidRPr="00E25BA9">
        <w:rPr>
          <w:color w:val="auto"/>
          <w:sz w:val="22"/>
          <w:szCs w:val="22"/>
          <w:lang w:val="en-US"/>
        </w:rPr>
        <w:t xml:space="preserve"> </w:t>
      </w:r>
      <w:r w:rsidRPr="00E25BA9">
        <w:rPr>
          <w:color w:val="auto"/>
          <w:sz w:val="22"/>
          <w:szCs w:val="22"/>
          <w:lang w:val="en-US" w:bidi="en-US"/>
        </w:rPr>
        <w:t xml:space="preserve">be/get used to </w:t>
      </w:r>
      <w:r w:rsidRPr="00E25BA9">
        <w:rPr>
          <w:color w:val="auto"/>
          <w:sz w:val="22"/>
          <w:szCs w:val="22"/>
          <w:lang w:val="en-US"/>
        </w:rPr>
        <w:t xml:space="preserve">+ </w:t>
      </w:r>
      <w:r w:rsidRPr="00E25BA9">
        <w:rPr>
          <w:color w:val="auto"/>
          <w:sz w:val="22"/>
          <w:szCs w:val="22"/>
        </w:rPr>
        <w:t>инфинитив</w:t>
      </w:r>
      <w:r w:rsidRPr="00E25BA9">
        <w:rPr>
          <w:color w:val="auto"/>
          <w:sz w:val="22"/>
          <w:szCs w:val="22"/>
          <w:lang w:val="en-US"/>
        </w:rPr>
        <w:t xml:space="preserve"> </w:t>
      </w:r>
      <w:r w:rsidRPr="00E25BA9">
        <w:rPr>
          <w:color w:val="auto"/>
          <w:sz w:val="22"/>
          <w:szCs w:val="22"/>
        </w:rPr>
        <w:t>глагола</w:t>
      </w:r>
      <w:r w:rsidRPr="00E25BA9">
        <w:rPr>
          <w:color w:val="auto"/>
          <w:sz w:val="22"/>
          <w:szCs w:val="22"/>
          <w:lang w:val="en-US"/>
        </w:rPr>
        <w:t xml:space="preserve">; </w:t>
      </w:r>
      <w:r w:rsidRPr="00E25BA9">
        <w:rPr>
          <w:color w:val="auto"/>
          <w:sz w:val="22"/>
          <w:szCs w:val="22"/>
          <w:lang w:val="en-US" w:bidi="en-US"/>
        </w:rPr>
        <w:t xml:space="preserve">be/get used to </w:t>
      </w:r>
      <w:r w:rsidRPr="00E25BA9">
        <w:rPr>
          <w:color w:val="auto"/>
          <w:sz w:val="22"/>
          <w:szCs w:val="22"/>
          <w:lang w:val="en-US"/>
        </w:rPr>
        <w:t xml:space="preserve">+ </w:t>
      </w:r>
      <w:r w:rsidRPr="00E25BA9">
        <w:rPr>
          <w:color w:val="auto"/>
          <w:sz w:val="22"/>
          <w:szCs w:val="22"/>
        </w:rPr>
        <w:t>инфинитив</w:t>
      </w:r>
      <w:r w:rsidRPr="00E25BA9">
        <w:rPr>
          <w:color w:val="auto"/>
          <w:sz w:val="22"/>
          <w:szCs w:val="22"/>
          <w:lang w:val="en-US"/>
        </w:rPr>
        <w:t xml:space="preserve"> </w:t>
      </w:r>
      <w:r w:rsidRPr="00E25BA9">
        <w:rPr>
          <w:color w:val="auto"/>
          <w:sz w:val="22"/>
          <w:szCs w:val="22"/>
        </w:rPr>
        <w:t>глагола</w:t>
      </w:r>
      <w:r w:rsidRPr="00E25BA9">
        <w:rPr>
          <w:color w:val="auto"/>
          <w:sz w:val="22"/>
          <w:szCs w:val="22"/>
          <w:lang w:val="en-US"/>
        </w:rPr>
        <w:t xml:space="preserve">; </w:t>
      </w:r>
      <w:r w:rsidRPr="00E25BA9">
        <w:rPr>
          <w:color w:val="auto"/>
          <w:sz w:val="22"/>
          <w:szCs w:val="22"/>
          <w:lang w:val="en-US" w:bidi="en-US"/>
        </w:rPr>
        <w:t>be/get used to doing something; be/get used to something.</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Конструкция</w:t>
      </w:r>
      <w:r w:rsidRPr="00E25BA9">
        <w:rPr>
          <w:color w:val="auto"/>
          <w:sz w:val="22"/>
          <w:szCs w:val="22"/>
          <w:lang w:val="en-US"/>
        </w:rPr>
        <w:t xml:space="preserve"> </w:t>
      </w:r>
      <w:r w:rsidRPr="00E25BA9">
        <w:rPr>
          <w:color w:val="auto"/>
          <w:sz w:val="22"/>
          <w:szCs w:val="22"/>
          <w:lang w:val="en-US" w:bidi="en-US"/>
        </w:rPr>
        <w:t xml:space="preserve">both </w:t>
      </w:r>
      <w:r w:rsidRPr="00E25BA9">
        <w:rPr>
          <w:color w:val="auto"/>
          <w:sz w:val="22"/>
          <w:szCs w:val="22"/>
          <w:lang w:val="en-US"/>
        </w:rPr>
        <w:t xml:space="preserve">... </w:t>
      </w:r>
      <w:r w:rsidRPr="00E25BA9">
        <w:rPr>
          <w:color w:val="auto"/>
          <w:sz w:val="22"/>
          <w:szCs w:val="22"/>
          <w:lang w:val="en-US" w:bidi="en-US"/>
        </w:rPr>
        <w:t xml:space="preserve">and ... </w:t>
      </w:r>
      <w:r w:rsidRPr="00E25BA9">
        <w:rPr>
          <w:i/>
          <w:iCs/>
          <w:color w:val="auto"/>
          <w:sz w:val="22"/>
          <w:szCs w:val="22"/>
          <w:lang w:val="en-US" w:bidi="en-US"/>
        </w:rPr>
        <w:t>.</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Конструкции</w:t>
      </w:r>
      <w:r w:rsidRPr="00E25BA9">
        <w:rPr>
          <w:color w:val="auto"/>
          <w:sz w:val="22"/>
          <w:szCs w:val="22"/>
          <w:lang w:val="en-US"/>
        </w:rPr>
        <w:t xml:space="preserve"> </w:t>
      </w:r>
      <w:r w:rsidRPr="00E25BA9">
        <w:rPr>
          <w:color w:val="auto"/>
          <w:sz w:val="22"/>
          <w:szCs w:val="22"/>
          <w:lang w:val="en-US" w:bidi="en-US"/>
        </w:rPr>
        <w:t xml:space="preserve">c </w:t>
      </w:r>
      <w:r w:rsidRPr="00E25BA9">
        <w:rPr>
          <w:color w:val="auto"/>
          <w:sz w:val="22"/>
          <w:szCs w:val="22"/>
        </w:rPr>
        <w:t>глаголами</w:t>
      </w:r>
      <w:r w:rsidRPr="00E25BA9">
        <w:rPr>
          <w:color w:val="auto"/>
          <w:sz w:val="22"/>
          <w:szCs w:val="22"/>
          <w:lang w:val="en-US"/>
        </w:rPr>
        <w:t xml:space="preserve"> </w:t>
      </w:r>
      <w:r w:rsidRPr="00E25BA9">
        <w:rPr>
          <w:color w:val="auto"/>
          <w:sz w:val="22"/>
          <w:szCs w:val="22"/>
          <w:lang w:val="en-US" w:bidi="en-US"/>
        </w:rPr>
        <w:t xml:space="preserve">to stop, to remember, to forget </w:t>
      </w:r>
      <w:r w:rsidRPr="00E25BA9">
        <w:rPr>
          <w:color w:val="auto"/>
          <w:sz w:val="22"/>
          <w:szCs w:val="22"/>
          <w:lang w:val="en-US"/>
        </w:rPr>
        <w:t>(</w:t>
      </w:r>
      <w:r w:rsidRPr="00E25BA9">
        <w:rPr>
          <w:color w:val="auto"/>
          <w:sz w:val="22"/>
          <w:szCs w:val="22"/>
        </w:rPr>
        <w:t>разница</w:t>
      </w:r>
      <w:r w:rsidRPr="00E25BA9">
        <w:rPr>
          <w:color w:val="auto"/>
          <w:sz w:val="22"/>
          <w:szCs w:val="22"/>
          <w:lang w:val="en-US"/>
        </w:rPr>
        <w:t xml:space="preserve"> </w:t>
      </w:r>
      <w:r w:rsidRPr="00E25BA9">
        <w:rPr>
          <w:color w:val="auto"/>
          <w:sz w:val="22"/>
          <w:szCs w:val="22"/>
        </w:rPr>
        <w:t>в</w:t>
      </w:r>
      <w:r w:rsidRPr="00E25BA9">
        <w:rPr>
          <w:color w:val="auto"/>
          <w:sz w:val="22"/>
          <w:szCs w:val="22"/>
          <w:lang w:val="en-US"/>
        </w:rPr>
        <w:t xml:space="preserve"> </w:t>
      </w:r>
      <w:r w:rsidRPr="00E25BA9">
        <w:rPr>
          <w:color w:val="auto"/>
          <w:sz w:val="22"/>
          <w:szCs w:val="22"/>
        </w:rPr>
        <w:t>значении</w:t>
      </w:r>
      <w:r w:rsidRPr="00E25BA9">
        <w:rPr>
          <w:color w:val="auto"/>
          <w:sz w:val="22"/>
          <w:szCs w:val="22"/>
          <w:lang w:val="en-US"/>
        </w:rPr>
        <w:t xml:space="preserve"> </w:t>
      </w:r>
      <w:r w:rsidRPr="00E25BA9">
        <w:rPr>
          <w:color w:val="auto"/>
          <w:sz w:val="22"/>
          <w:szCs w:val="22"/>
          <w:lang w:val="en-US" w:bidi="en-US"/>
        </w:rPr>
        <w:t xml:space="preserve">to stop doing smth </w:t>
      </w:r>
      <w:r w:rsidRPr="00E25BA9">
        <w:rPr>
          <w:color w:val="auto"/>
          <w:sz w:val="22"/>
          <w:szCs w:val="22"/>
        </w:rPr>
        <w:t>и</w:t>
      </w:r>
      <w:r w:rsidRPr="00E25BA9">
        <w:rPr>
          <w:color w:val="auto"/>
          <w:sz w:val="22"/>
          <w:szCs w:val="22"/>
          <w:lang w:val="en-US"/>
        </w:rPr>
        <w:t xml:space="preserve"> </w:t>
      </w:r>
      <w:r w:rsidRPr="00E25BA9">
        <w:rPr>
          <w:color w:val="auto"/>
          <w:sz w:val="22"/>
          <w:szCs w:val="22"/>
          <w:lang w:val="en-US" w:bidi="en-US"/>
        </w:rPr>
        <w:t>to stop to do smth).</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Глаголы</w:t>
      </w:r>
      <w:r w:rsidRPr="00E25BA9">
        <w:rPr>
          <w:color w:val="auto"/>
          <w:sz w:val="22"/>
          <w:szCs w:val="22"/>
          <w:lang w:val="en-US"/>
        </w:rPr>
        <w:t xml:space="preserve"> </w:t>
      </w:r>
      <w:r w:rsidRPr="00E25BA9">
        <w:rPr>
          <w:color w:val="auto"/>
          <w:sz w:val="22"/>
          <w:szCs w:val="22"/>
        </w:rPr>
        <w:t>в</w:t>
      </w:r>
      <w:r w:rsidRPr="00E25BA9">
        <w:rPr>
          <w:color w:val="auto"/>
          <w:sz w:val="22"/>
          <w:szCs w:val="22"/>
          <w:lang w:val="en-US"/>
        </w:rPr>
        <w:t xml:space="preserve"> </w:t>
      </w:r>
      <w:proofErr w:type="gramStart"/>
      <w:r w:rsidRPr="00E25BA9">
        <w:rPr>
          <w:color w:val="auto"/>
          <w:sz w:val="22"/>
          <w:szCs w:val="22"/>
        </w:rPr>
        <w:t>видо</w:t>
      </w:r>
      <w:r w:rsidRPr="00E25BA9">
        <w:rPr>
          <w:color w:val="auto"/>
          <w:sz w:val="22"/>
          <w:szCs w:val="22"/>
          <w:lang w:val="en-US"/>
        </w:rPr>
        <w:t>-</w:t>
      </w:r>
      <w:r w:rsidRPr="00E25BA9">
        <w:rPr>
          <w:color w:val="auto"/>
          <w:sz w:val="22"/>
          <w:szCs w:val="22"/>
        </w:rPr>
        <w:t>временных</w:t>
      </w:r>
      <w:proofErr w:type="gramEnd"/>
      <w:r w:rsidRPr="00E25BA9">
        <w:rPr>
          <w:color w:val="auto"/>
          <w:sz w:val="22"/>
          <w:szCs w:val="22"/>
          <w:lang w:val="en-US"/>
        </w:rPr>
        <w:t xml:space="preserve"> </w:t>
      </w:r>
      <w:r w:rsidRPr="00E25BA9">
        <w:rPr>
          <w:color w:val="auto"/>
          <w:sz w:val="22"/>
          <w:szCs w:val="22"/>
        </w:rPr>
        <w:t>формах</w:t>
      </w:r>
      <w:r w:rsidRPr="00E25BA9">
        <w:rPr>
          <w:color w:val="auto"/>
          <w:sz w:val="22"/>
          <w:szCs w:val="22"/>
          <w:lang w:val="en-US"/>
        </w:rPr>
        <w:t xml:space="preserve"> </w:t>
      </w:r>
      <w:r w:rsidRPr="00E25BA9">
        <w:rPr>
          <w:color w:val="auto"/>
          <w:sz w:val="22"/>
          <w:szCs w:val="22"/>
        </w:rPr>
        <w:t>действительного</w:t>
      </w:r>
      <w:r w:rsidRPr="00E25BA9">
        <w:rPr>
          <w:color w:val="auto"/>
          <w:sz w:val="22"/>
          <w:szCs w:val="22"/>
          <w:lang w:val="en-US"/>
        </w:rPr>
        <w:t xml:space="preserve"> </w:t>
      </w:r>
      <w:r w:rsidRPr="00E25BA9">
        <w:rPr>
          <w:color w:val="auto"/>
          <w:sz w:val="22"/>
          <w:szCs w:val="22"/>
        </w:rPr>
        <w:t>залога</w:t>
      </w:r>
      <w:r w:rsidRPr="00E25BA9">
        <w:rPr>
          <w:color w:val="auto"/>
          <w:sz w:val="22"/>
          <w:szCs w:val="22"/>
          <w:lang w:val="en-US"/>
        </w:rPr>
        <w:t xml:space="preserve"> </w:t>
      </w:r>
      <w:r w:rsidRPr="00E25BA9">
        <w:rPr>
          <w:color w:val="auto"/>
          <w:sz w:val="22"/>
          <w:szCs w:val="22"/>
        </w:rPr>
        <w:t>в</w:t>
      </w:r>
      <w:r w:rsidRPr="00E25BA9">
        <w:rPr>
          <w:color w:val="auto"/>
          <w:sz w:val="22"/>
          <w:szCs w:val="22"/>
          <w:lang w:val="en-US"/>
        </w:rPr>
        <w:t xml:space="preserve"> </w:t>
      </w:r>
      <w:r w:rsidRPr="00E25BA9">
        <w:rPr>
          <w:color w:val="auto"/>
          <w:sz w:val="22"/>
          <w:szCs w:val="22"/>
        </w:rPr>
        <w:t>изъявительном</w:t>
      </w:r>
      <w:r w:rsidRPr="00E25BA9">
        <w:rPr>
          <w:color w:val="auto"/>
          <w:sz w:val="22"/>
          <w:szCs w:val="22"/>
          <w:lang w:val="en-US"/>
        </w:rPr>
        <w:t xml:space="preserve"> </w:t>
      </w:r>
      <w:r w:rsidRPr="00E25BA9">
        <w:rPr>
          <w:color w:val="auto"/>
          <w:sz w:val="22"/>
          <w:szCs w:val="22"/>
        </w:rPr>
        <w:t>наклонении</w:t>
      </w:r>
      <w:r w:rsidRPr="00E25BA9">
        <w:rPr>
          <w:color w:val="auto"/>
          <w:sz w:val="22"/>
          <w:szCs w:val="22"/>
          <w:lang w:val="en-US"/>
        </w:rPr>
        <w:t xml:space="preserve"> </w:t>
      </w:r>
      <w:r w:rsidRPr="00E25BA9">
        <w:rPr>
          <w:color w:val="auto"/>
          <w:sz w:val="22"/>
          <w:szCs w:val="22"/>
          <w:lang w:val="en-US" w:bidi="en-US"/>
        </w:rPr>
        <w:t>(Past Perfect Tense, Present Perfect Continuous Tense, Future-in-the-Past).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Модальные глаголы в косвенной речи в настоящем и прошедшем времени.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Неличные формы глагола (инфинитив, герундий, причастия настоящего и прошедшего времени).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Наречия </w:t>
      </w:r>
      <w:r w:rsidRPr="00E25BA9">
        <w:rPr>
          <w:color w:val="auto"/>
          <w:sz w:val="22"/>
          <w:szCs w:val="22"/>
          <w:lang w:val="en-US" w:bidi="en-US"/>
        </w:rPr>
        <w:t>too</w:t>
      </w:r>
      <w:r w:rsidRPr="00E25BA9">
        <w:rPr>
          <w:color w:val="auto"/>
          <w:sz w:val="22"/>
          <w:szCs w:val="22"/>
          <w:lang w:bidi="en-US"/>
        </w:rPr>
        <w:t xml:space="preserve"> — </w:t>
      </w:r>
      <w:r w:rsidRPr="00E25BA9">
        <w:rPr>
          <w:color w:val="auto"/>
          <w:sz w:val="22"/>
          <w:szCs w:val="22"/>
          <w:lang w:val="en-US" w:bidi="en-US"/>
        </w:rPr>
        <w:t>enough</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Отрицательные местоимения </w:t>
      </w:r>
      <w:r w:rsidRPr="00E25BA9">
        <w:rPr>
          <w:color w:val="auto"/>
          <w:sz w:val="22"/>
          <w:szCs w:val="22"/>
          <w:lang w:val="en-US" w:bidi="en-US"/>
        </w:rPr>
        <w:t>no</w:t>
      </w:r>
      <w:r w:rsidRPr="00E25BA9">
        <w:rPr>
          <w:color w:val="auto"/>
          <w:sz w:val="22"/>
          <w:szCs w:val="22"/>
          <w:lang w:bidi="en-US"/>
        </w:rPr>
        <w:t xml:space="preserve"> </w:t>
      </w:r>
      <w:r w:rsidRPr="00E25BA9">
        <w:rPr>
          <w:color w:val="auto"/>
          <w:sz w:val="22"/>
          <w:szCs w:val="22"/>
        </w:rPr>
        <w:t xml:space="preserve">(и его производные </w:t>
      </w:r>
      <w:r w:rsidRPr="00E25BA9">
        <w:rPr>
          <w:color w:val="auto"/>
          <w:sz w:val="22"/>
          <w:szCs w:val="22"/>
          <w:lang w:val="en-US" w:bidi="en-US"/>
        </w:rPr>
        <w:t>nobody</w:t>
      </w:r>
      <w:r w:rsidRPr="00E25BA9">
        <w:rPr>
          <w:color w:val="auto"/>
          <w:sz w:val="22"/>
          <w:szCs w:val="22"/>
          <w:lang w:bidi="en-US"/>
        </w:rPr>
        <w:t xml:space="preserve">, </w:t>
      </w:r>
      <w:r w:rsidRPr="00E25BA9">
        <w:rPr>
          <w:color w:val="auto"/>
          <w:sz w:val="22"/>
          <w:szCs w:val="22"/>
          <w:lang w:val="en-US" w:bidi="en-US"/>
        </w:rPr>
        <w:t>nothing</w:t>
      </w:r>
      <w:r w:rsidRPr="00E25BA9">
        <w:rPr>
          <w:color w:val="auto"/>
          <w:sz w:val="22"/>
          <w:szCs w:val="22"/>
          <w:lang w:bidi="en-US"/>
        </w:rPr>
        <w:t xml:space="preserve">, </w:t>
      </w:r>
      <w:r w:rsidRPr="00E25BA9">
        <w:rPr>
          <w:color w:val="auto"/>
          <w:sz w:val="22"/>
          <w:szCs w:val="22"/>
          <w:lang w:val="en-US" w:bidi="en-US"/>
        </w:rPr>
        <w:t>etc</w:t>
      </w:r>
      <w:r w:rsidRPr="00E25BA9">
        <w:rPr>
          <w:color w:val="auto"/>
          <w:sz w:val="22"/>
          <w:szCs w:val="22"/>
          <w:lang w:bidi="en-US"/>
        </w:rPr>
        <w:t xml:space="preserve">.), </w:t>
      </w:r>
      <w:r w:rsidRPr="00E25BA9">
        <w:rPr>
          <w:color w:val="auto"/>
          <w:sz w:val="22"/>
          <w:szCs w:val="22"/>
          <w:lang w:val="en-US" w:bidi="en-US"/>
        </w:rPr>
        <w:t>none</w:t>
      </w:r>
      <w:r w:rsidRPr="00E25BA9">
        <w:rPr>
          <w:color w:val="auto"/>
          <w:sz w:val="22"/>
          <w:szCs w:val="22"/>
          <w:lang w:bidi="en-US"/>
        </w:rPr>
        <w:t>.</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Социокультурные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Понимание речевых различий в ситуациях официального и неофициального общения в рамках </w:t>
      </w:r>
      <w:r w:rsidRPr="00E25BA9">
        <w:rPr>
          <w:color w:val="auto"/>
          <w:sz w:val="22"/>
          <w:szCs w:val="22"/>
        </w:rPr>
        <w:lastRenderedPageBreak/>
        <w:t>отобранного тематического содержания и использование лексико-грамматических средств с их учётом.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Соблюдение нормы вежливости в межкультурном общении.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Россию и страну/страны изучаемого языка (культурные явления, события, достопримечательности);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оказывать помощь зарубежным гостям в ситуациях повседневного общения (объяснить местонахождение объекта, сообщ</w:t>
      </w:r>
      <w:r w:rsidR="00261FA4" w:rsidRPr="00E25BA9">
        <w:rPr>
          <w:color w:val="auto"/>
          <w:sz w:val="22"/>
          <w:szCs w:val="22"/>
        </w:rPr>
        <w:t>ить возможный маршрут и т. д.)</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Компенсаторные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Переспрашивать, просить повторить, уточняя значение незнакомых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в качестве опоры при порождении собственных высказываний ключевых слов, плана.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04" w:name="bookmark559"/>
      <w:r w:rsidRPr="00E25BA9">
        <w:rPr>
          <w:rFonts w:ascii="Times New Roman" w:hAnsi="Times New Roman" w:cs="Times New Roman"/>
          <w:sz w:val="22"/>
          <w:szCs w:val="22"/>
        </w:rPr>
        <w:t>9 класс</w:t>
      </w:r>
      <w:bookmarkEnd w:id="204"/>
    </w:p>
    <w:p w:rsidR="00710061" w:rsidRPr="00E25BA9" w:rsidRDefault="00710061" w:rsidP="00635376">
      <w:pPr>
        <w:pStyle w:val="af5"/>
        <w:tabs>
          <w:tab w:val="left" w:pos="142"/>
        </w:tabs>
        <w:ind w:firstLine="709"/>
        <w:rPr>
          <w:rFonts w:ascii="Times New Roman" w:hAnsi="Times New Roman" w:cs="Times New Roman"/>
          <w:bCs/>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Коммуникативные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Взаимоотношения в семье и с друзьями. Конфликты и их разрешение.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Внешность и характер человека/литературного персонажа.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Здоровый образ жизни: режим труда и отдыха, фитнес, сбалансированное питание. Посещение врача.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Покупки: одежда, обувь и продукты питания. Карманные деньги. Молодёжная мода.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отдыха в различное время года. Путешествия по России и зарубежным странам. Транспорт.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Природа: флора и фауна. Проблемы экологии. Защита окружающей среды. Климат, погода. Стихийные бедствия.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Средства массовой информации (телевидение, радио, пресса, Интернет).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710061" w:rsidRPr="00F427ED" w:rsidRDefault="00710061" w:rsidP="004C124A">
      <w:pPr>
        <w:pStyle w:val="13"/>
        <w:numPr>
          <w:ilvl w:val="0"/>
          <w:numId w:val="369"/>
        </w:numPr>
        <w:tabs>
          <w:tab w:val="left" w:pos="142"/>
        </w:tabs>
        <w:spacing w:line="240" w:lineRule="auto"/>
        <w:jc w:val="both"/>
        <w:rPr>
          <w:b/>
          <w:color w:val="auto"/>
          <w:sz w:val="22"/>
          <w:szCs w:val="22"/>
        </w:rPr>
      </w:pPr>
      <w:r w:rsidRPr="00F427ED">
        <w:rPr>
          <w:b/>
          <w:sz w:val="22"/>
          <w:szCs w:val="22"/>
        </w:rPr>
        <w:t>Говорение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диалогической речи</w:t>
      </w:r>
      <w:r w:rsidRPr="00E25BA9">
        <w:rPr>
          <w:color w:val="auto"/>
          <w:sz w:val="22"/>
          <w:szCs w:val="22"/>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этикетного характера:</w:t>
      </w:r>
      <w:r w:rsidRPr="00E25BA9">
        <w:rPr>
          <w:color w:val="auto"/>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lastRenderedPageBreak/>
        <w:t>диалог</w:t>
      </w:r>
      <w:r w:rsidRPr="00E25BA9">
        <w:rPr>
          <w:color w:val="auto"/>
          <w:sz w:val="22"/>
          <w:szCs w:val="22"/>
        </w:rPr>
        <w:t xml:space="preserve"> — </w:t>
      </w:r>
      <w:r w:rsidRPr="00E25BA9">
        <w:rPr>
          <w:i/>
          <w:iCs/>
          <w:color w:val="auto"/>
          <w:sz w:val="22"/>
          <w:szCs w:val="22"/>
        </w:rPr>
        <w:t>побуждение к действию:</w:t>
      </w:r>
      <w:r w:rsidRPr="00E25BA9">
        <w:rPr>
          <w:color w:val="auto"/>
          <w:sz w:val="22"/>
          <w:szCs w:val="22"/>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диалог-расспрос:</w:t>
      </w:r>
      <w:r w:rsidRPr="00E25BA9">
        <w:rPr>
          <w:color w:val="auto"/>
          <w:sz w:val="22"/>
          <w:szCs w:val="22"/>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w:t>
      </w:r>
      <w:r w:rsidRPr="00E25BA9">
        <w:rPr>
          <w:color w:val="auto"/>
          <w:sz w:val="22"/>
          <w:szCs w:val="22"/>
        </w:rPr>
        <w:t xml:space="preserve"> — </w:t>
      </w:r>
      <w:r w:rsidRPr="00E25BA9">
        <w:rPr>
          <w:i/>
          <w:iCs/>
          <w:color w:val="auto"/>
          <w:sz w:val="22"/>
          <w:szCs w:val="22"/>
        </w:rPr>
        <w:t>обмен мнениями:</w:t>
      </w:r>
      <w:r w:rsidRPr="00E25BA9">
        <w:rPr>
          <w:color w:val="auto"/>
          <w:sz w:val="22"/>
          <w:szCs w:val="22"/>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монологической речи</w:t>
      </w:r>
      <w:r w:rsidRPr="00E25BA9">
        <w:rPr>
          <w:color w:val="auto"/>
          <w:sz w:val="22"/>
          <w:szCs w:val="22"/>
        </w:rPr>
        <w:t>: создание устных связных монологических высказываний с использованием основных коммуникативных типов речи:</w:t>
      </w:r>
    </w:p>
    <w:p w:rsidR="00710061" w:rsidRPr="00E25BA9" w:rsidRDefault="00710061" w:rsidP="004C124A">
      <w:pPr>
        <w:pStyle w:val="13"/>
        <w:numPr>
          <w:ilvl w:val="0"/>
          <w:numId w:val="21"/>
        </w:numPr>
        <w:tabs>
          <w:tab w:val="left" w:pos="142"/>
          <w:tab w:val="left" w:pos="289"/>
        </w:tabs>
        <w:spacing w:line="240" w:lineRule="auto"/>
        <w:ind w:firstLine="709"/>
        <w:jc w:val="both"/>
        <w:rPr>
          <w:color w:val="auto"/>
          <w:sz w:val="22"/>
          <w:szCs w:val="22"/>
        </w:rPr>
      </w:pPr>
      <w:r w:rsidRPr="00E25BA9">
        <w:rPr>
          <w:color w:val="auto"/>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10061" w:rsidRPr="00E25BA9" w:rsidRDefault="00710061" w:rsidP="004C124A">
      <w:pPr>
        <w:pStyle w:val="13"/>
        <w:numPr>
          <w:ilvl w:val="0"/>
          <w:numId w:val="21"/>
        </w:numPr>
        <w:tabs>
          <w:tab w:val="left" w:pos="142"/>
          <w:tab w:val="left" w:pos="289"/>
        </w:tabs>
        <w:spacing w:line="240" w:lineRule="auto"/>
        <w:ind w:firstLine="709"/>
        <w:jc w:val="both"/>
        <w:rPr>
          <w:color w:val="auto"/>
          <w:sz w:val="22"/>
          <w:szCs w:val="22"/>
        </w:rPr>
      </w:pPr>
      <w:r w:rsidRPr="00E25BA9">
        <w:rPr>
          <w:color w:val="auto"/>
          <w:sz w:val="22"/>
          <w:szCs w:val="22"/>
        </w:rPr>
        <w:t>повествование/сообщение;</w:t>
      </w:r>
    </w:p>
    <w:p w:rsidR="00710061" w:rsidRPr="00E25BA9" w:rsidRDefault="00710061" w:rsidP="004C124A">
      <w:pPr>
        <w:pStyle w:val="13"/>
        <w:numPr>
          <w:ilvl w:val="0"/>
          <w:numId w:val="21"/>
        </w:numPr>
        <w:tabs>
          <w:tab w:val="left" w:pos="142"/>
          <w:tab w:val="left" w:pos="289"/>
        </w:tabs>
        <w:spacing w:line="240" w:lineRule="auto"/>
        <w:ind w:firstLine="709"/>
        <w:jc w:val="both"/>
        <w:rPr>
          <w:color w:val="auto"/>
          <w:sz w:val="22"/>
          <w:szCs w:val="22"/>
        </w:rPr>
      </w:pPr>
      <w:r w:rsidRPr="00E25BA9">
        <w:rPr>
          <w:color w:val="auto"/>
          <w:sz w:val="22"/>
          <w:szCs w:val="22"/>
        </w:rPr>
        <w:t>рассуждение;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выражение и краткое аргументирование своего мнения по отношению к услышанному/прочитанному;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составление рассказа по картинкам;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изложение результатов выполненной проектной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Объём монологичес</w:t>
      </w:r>
      <w:r w:rsidR="00F427ED">
        <w:rPr>
          <w:color w:val="auto"/>
          <w:sz w:val="22"/>
          <w:szCs w:val="22"/>
        </w:rPr>
        <w:t>кого высказывания — 10—12 фраз.</w:t>
      </w:r>
    </w:p>
    <w:p w:rsidR="00710061" w:rsidRPr="00F427ED" w:rsidRDefault="00710061" w:rsidP="004C124A">
      <w:pPr>
        <w:pStyle w:val="13"/>
        <w:numPr>
          <w:ilvl w:val="0"/>
          <w:numId w:val="368"/>
        </w:numPr>
        <w:tabs>
          <w:tab w:val="left" w:pos="142"/>
        </w:tabs>
        <w:spacing w:line="240" w:lineRule="auto"/>
        <w:jc w:val="both"/>
        <w:rPr>
          <w:b/>
          <w:color w:val="auto"/>
          <w:sz w:val="22"/>
          <w:szCs w:val="22"/>
        </w:rPr>
      </w:pPr>
      <w:r w:rsidRPr="00F427ED">
        <w:rPr>
          <w:b/>
          <w:sz w:val="22"/>
          <w:szCs w:val="22"/>
        </w:rPr>
        <w:t>Аудирование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Время звучания текста/тексто</w:t>
      </w:r>
      <w:r w:rsidR="00F427ED">
        <w:rPr>
          <w:color w:val="auto"/>
          <w:sz w:val="22"/>
          <w:szCs w:val="22"/>
        </w:rPr>
        <w:t>в для аудирования — до 2 минут.</w:t>
      </w:r>
    </w:p>
    <w:p w:rsidR="00710061" w:rsidRPr="00F427ED" w:rsidRDefault="00710061" w:rsidP="004C124A">
      <w:pPr>
        <w:pStyle w:val="13"/>
        <w:numPr>
          <w:ilvl w:val="0"/>
          <w:numId w:val="367"/>
        </w:numPr>
        <w:tabs>
          <w:tab w:val="left" w:pos="142"/>
        </w:tabs>
        <w:spacing w:line="240" w:lineRule="auto"/>
        <w:jc w:val="both"/>
        <w:rPr>
          <w:b/>
          <w:color w:val="auto"/>
          <w:sz w:val="22"/>
          <w:szCs w:val="22"/>
        </w:rPr>
      </w:pPr>
      <w:r w:rsidRPr="00F427ED">
        <w:rPr>
          <w:b/>
          <w:sz w:val="22"/>
          <w:szCs w:val="22"/>
        </w:rPr>
        <w:t>Смысловое чтение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w:t>
      </w:r>
      <w:r w:rsidRPr="00E25BA9">
        <w:rPr>
          <w:color w:val="auto"/>
          <w:sz w:val="22"/>
          <w:szCs w:val="22"/>
        </w:rPr>
        <w:lastRenderedPageBreak/>
        <w:t>игнорировать незнакомые слова, несущественные для понимания основного содержания; понимать интернациональные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несплошных текстов (таблиц, диаграмм, схем) и понимание представленной в них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Чтение </w:t>
      </w:r>
      <w:r w:rsidRPr="00E25BA9">
        <w:rPr>
          <w:i/>
          <w:iCs/>
          <w:color w:val="auto"/>
          <w:sz w:val="22"/>
          <w:szCs w:val="22"/>
        </w:rPr>
        <w:t>с полным пониманием содержания</w:t>
      </w:r>
      <w:r w:rsidRPr="00E25BA9">
        <w:rPr>
          <w:color w:val="auto"/>
          <w:sz w:val="22"/>
          <w:szCs w:val="22"/>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Языковая сложность текстов для чтения должна соответствовать базовому уровню (А2 — допороговому уровню по общеевропейской шкале).</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Объём текста/тек</w:t>
      </w:r>
      <w:r w:rsidR="00F427ED">
        <w:rPr>
          <w:color w:val="auto"/>
          <w:sz w:val="22"/>
          <w:szCs w:val="22"/>
        </w:rPr>
        <w:t>стов для чтения — 500—600 слов.</w:t>
      </w:r>
    </w:p>
    <w:p w:rsidR="00710061" w:rsidRPr="00F427ED" w:rsidRDefault="00710061" w:rsidP="004C124A">
      <w:pPr>
        <w:pStyle w:val="13"/>
        <w:numPr>
          <w:ilvl w:val="0"/>
          <w:numId w:val="366"/>
        </w:numPr>
        <w:tabs>
          <w:tab w:val="left" w:pos="142"/>
        </w:tabs>
        <w:spacing w:line="240" w:lineRule="auto"/>
        <w:jc w:val="both"/>
        <w:rPr>
          <w:b/>
          <w:color w:val="auto"/>
          <w:sz w:val="22"/>
          <w:szCs w:val="22"/>
        </w:rPr>
      </w:pPr>
      <w:r w:rsidRPr="00F427ED">
        <w:rPr>
          <w:b/>
          <w:sz w:val="22"/>
          <w:szCs w:val="22"/>
        </w:rPr>
        <w:t>Письменная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 письменной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составление плана/тезисов устного или письменного сообщения;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заполнение таблицы с краткой фиксацией содержания прочитанного/прослушанного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преобразование таблицы, схемы в текстовый вариант представления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письменное представление результатов выполненной проектной работы (объём — 100—120 слов).</w:t>
      </w:r>
    </w:p>
    <w:p w:rsidR="00F427ED" w:rsidRDefault="00F427ED" w:rsidP="00F427ED">
      <w:pPr>
        <w:pStyle w:val="af5"/>
        <w:tabs>
          <w:tab w:val="left" w:pos="142"/>
        </w:tabs>
        <w:ind w:firstLine="709"/>
        <w:rPr>
          <w:rFonts w:ascii="Times New Roman" w:hAnsi="Times New Roman" w:cs="Times New Roman"/>
          <w:sz w:val="22"/>
          <w:szCs w:val="22"/>
        </w:rPr>
      </w:pPr>
      <w:r>
        <w:rPr>
          <w:rFonts w:ascii="Times New Roman" w:hAnsi="Times New Roman" w:cs="Times New Roman"/>
          <w:sz w:val="22"/>
          <w:szCs w:val="22"/>
        </w:rPr>
        <w:t>Языковые знания и умения</w:t>
      </w:r>
    </w:p>
    <w:p w:rsidR="00710061" w:rsidRPr="00E25BA9" w:rsidRDefault="00710061" w:rsidP="004C124A">
      <w:pPr>
        <w:pStyle w:val="af5"/>
        <w:numPr>
          <w:ilvl w:val="0"/>
          <w:numId w:val="365"/>
        </w:numPr>
        <w:tabs>
          <w:tab w:val="left" w:pos="142"/>
        </w:tabs>
        <w:rPr>
          <w:rFonts w:ascii="Times New Roman" w:hAnsi="Times New Roman" w:cs="Times New Roman"/>
          <w:sz w:val="22"/>
          <w:szCs w:val="22"/>
        </w:rPr>
      </w:pPr>
      <w:r w:rsidRPr="00E25BA9">
        <w:rPr>
          <w:rFonts w:ascii="Times New Roman" w:hAnsi="Times New Roman" w:cs="Times New Roman"/>
          <w:sz w:val="22"/>
          <w:szCs w:val="22"/>
        </w:rPr>
        <w:t>Фонетическая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Выражение модального значения, чувства и эмоции.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Различение на слух британского и американского вариантов произношения в прослушанных текстах или услышанных высказываниях.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Объём текста для чтения вслух — до 110 слов.</w:t>
      </w:r>
    </w:p>
    <w:p w:rsidR="00710061" w:rsidRPr="00F427ED" w:rsidRDefault="00710061" w:rsidP="004C124A">
      <w:pPr>
        <w:pStyle w:val="13"/>
        <w:numPr>
          <w:ilvl w:val="0"/>
          <w:numId w:val="364"/>
        </w:numPr>
        <w:tabs>
          <w:tab w:val="left" w:pos="142"/>
        </w:tabs>
        <w:spacing w:line="240" w:lineRule="auto"/>
        <w:jc w:val="both"/>
        <w:rPr>
          <w:b/>
          <w:color w:val="auto"/>
          <w:sz w:val="22"/>
          <w:szCs w:val="22"/>
        </w:rPr>
      </w:pPr>
      <w:r w:rsidRPr="00F427ED">
        <w:rPr>
          <w:b/>
          <w:sz w:val="22"/>
          <w:szCs w:val="22"/>
        </w:rPr>
        <w:t>Графика, орфография и пунктуация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написание изученных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25BA9">
        <w:rPr>
          <w:color w:val="auto"/>
          <w:sz w:val="22"/>
          <w:szCs w:val="22"/>
          <w:lang w:val="en-US" w:bidi="en-US"/>
        </w:rPr>
        <w:t>firstly</w:t>
      </w:r>
      <w:r w:rsidRPr="00E25BA9">
        <w:rPr>
          <w:color w:val="auto"/>
          <w:sz w:val="22"/>
          <w:szCs w:val="22"/>
          <w:lang w:bidi="en-US"/>
        </w:rPr>
        <w:t>/</w:t>
      </w:r>
      <w:r w:rsidRPr="00E25BA9">
        <w:rPr>
          <w:color w:val="auto"/>
          <w:sz w:val="22"/>
          <w:szCs w:val="22"/>
          <w:lang w:val="en-US" w:bidi="en-US"/>
        </w:rPr>
        <w:t>first</w:t>
      </w:r>
      <w:r w:rsidRPr="00E25BA9">
        <w:rPr>
          <w:color w:val="auto"/>
          <w:sz w:val="22"/>
          <w:szCs w:val="22"/>
          <w:lang w:bidi="en-US"/>
        </w:rPr>
        <w:t xml:space="preserve"> </w:t>
      </w:r>
      <w:r w:rsidRPr="00E25BA9">
        <w:rPr>
          <w:color w:val="auto"/>
          <w:sz w:val="22"/>
          <w:szCs w:val="22"/>
          <w:lang w:val="en-US" w:bidi="en-US"/>
        </w:rPr>
        <w:t>of</w:t>
      </w:r>
      <w:r w:rsidRPr="00E25BA9">
        <w:rPr>
          <w:color w:val="auto"/>
          <w:sz w:val="22"/>
          <w:szCs w:val="22"/>
          <w:lang w:bidi="en-US"/>
        </w:rPr>
        <w:t xml:space="preserve"> </w:t>
      </w:r>
      <w:r w:rsidRPr="00E25BA9">
        <w:rPr>
          <w:color w:val="auto"/>
          <w:sz w:val="22"/>
          <w:szCs w:val="22"/>
          <w:lang w:val="en-US" w:bidi="en-US"/>
        </w:rPr>
        <w:t>all</w:t>
      </w:r>
      <w:r w:rsidRPr="00E25BA9">
        <w:rPr>
          <w:color w:val="auto"/>
          <w:sz w:val="22"/>
          <w:szCs w:val="22"/>
          <w:lang w:bidi="en-US"/>
        </w:rPr>
        <w:t xml:space="preserve">, </w:t>
      </w:r>
      <w:r w:rsidRPr="00E25BA9">
        <w:rPr>
          <w:color w:val="auto"/>
          <w:sz w:val="22"/>
          <w:szCs w:val="22"/>
          <w:lang w:val="en-US" w:bidi="en-US"/>
        </w:rPr>
        <w:t>secondly</w:t>
      </w:r>
      <w:r w:rsidRPr="00E25BA9">
        <w:rPr>
          <w:color w:val="auto"/>
          <w:sz w:val="22"/>
          <w:szCs w:val="22"/>
          <w:lang w:bidi="en-US"/>
        </w:rPr>
        <w:t xml:space="preserve">, </w:t>
      </w:r>
      <w:r w:rsidRPr="00E25BA9">
        <w:rPr>
          <w:color w:val="auto"/>
          <w:sz w:val="22"/>
          <w:szCs w:val="22"/>
          <w:lang w:val="en-US" w:bidi="en-US"/>
        </w:rPr>
        <w:t>finally</w:t>
      </w:r>
      <w:r w:rsidRPr="00E25BA9">
        <w:rPr>
          <w:color w:val="auto"/>
          <w:sz w:val="22"/>
          <w:szCs w:val="22"/>
          <w:lang w:bidi="en-US"/>
        </w:rPr>
        <w:t xml:space="preserve">; </w:t>
      </w:r>
      <w:r w:rsidRPr="00E25BA9">
        <w:rPr>
          <w:color w:val="auto"/>
          <w:sz w:val="22"/>
          <w:szCs w:val="22"/>
          <w:lang w:val="en-US" w:bidi="en-US"/>
        </w:rPr>
        <w:t>on</w:t>
      </w:r>
      <w:r w:rsidRPr="00E25BA9">
        <w:rPr>
          <w:color w:val="auto"/>
          <w:sz w:val="22"/>
          <w:szCs w:val="22"/>
          <w:lang w:bidi="en-US"/>
        </w:rPr>
        <w:t xml:space="preserve"> </w:t>
      </w:r>
      <w:r w:rsidRPr="00E25BA9">
        <w:rPr>
          <w:color w:val="auto"/>
          <w:sz w:val="22"/>
          <w:szCs w:val="22"/>
          <w:lang w:val="en-US" w:bidi="en-US"/>
        </w:rPr>
        <w:t>the</w:t>
      </w:r>
      <w:r w:rsidRPr="00E25BA9">
        <w:rPr>
          <w:color w:val="auto"/>
          <w:sz w:val="22"/>
          <w:szCs w:val="22"/>
          <w:lang w:bidi="en-US"/>
        </w:rPr>
        <w:t xml:space="preserve"> </w:t>
      </w:r>
      <w:r w:rsidRPr="00E25BA9">
        <w:rPr>
          <w:color w:val="auto"/>
          <w:sz w:val="22"/>
          <w:szCs w:val="22"/>
          <w:lang w:val="en-US" w:bidi="en-US"/>
        </w:rPr>
        <w:t>one</w:t>
      </w:r>
      <w:r w:rsidRPr="00E25BA9">
        <w:rPr>
          <w:color w:val="auto"/>
          <w:sz w:val="22"/>
          <w:szCs w:val="22"/>
          <w:lang w:bidi="en-US"/>
        </w:rPr>
        <w:t xml:space="preserve"> </w:t>
      </w:r>
      <w:r w:rsidRPr="00E25BA9">
        <w:rPr>
          <w:color w:val="auto"/>
          <w:sz w:val="22"/>
          <w:szCs w:val="22"/>
          <w:lang w:val="en-US" w:bidi="en-US"/>
        </w:rPr>
        <w:t>hand</w:t>
      </w:r>
      <w:r w:rsidRPr="00E25BA9">
        <w:rPr>
          <w:color w:val="auto"/>
          <w:sz w:val="22"/>
          <w:szCs w:val="22"/>
          <w:lang w:bidi="en-US"/>
        </w:rPr>
        <w:t xml:space="preserve">, </w:t>
      </w:r>
      <w:r w:rsidRPr="00E25BA9">
        <w:rPr>
          <w:color w:val="auto"/>
          <w:sz w:val="22"/>
          <w:szCs w:val="22"/>
          <w:lang w:val="en-US" w:bidi="en-US"/>
        </w:rPr>
        <w:t>on</w:t>
      </w:r>
      <w:r w:rsidRPr="00E25BA9">
        <w:rPr>
          <w:color w:val="auto"/>
          <w:sz w:val="22"/>
          <w:szCs w:val="22"/>
          <w:lang w:bidi="en-US"/>
        </w:rPr>
        <w:t xml:space="preserve"> </w:t>
      </w:r>
      <w:r w:rsidRPr="00E25BA9">
        <w:rPr>
          <w:color w:val="auto"/>
          <w:sz w:val="22"/>
          <w:szCs w:val="22"/>
          <w:lang w:val="en-US" w:bidi="en-US"/>
        </w:rPr>
        <w:t>the</w:t>
      </w:r>
      <w:r w:rsidRPr="00E25BA9">
        <w:rPr>
          <w:color w:val="auto"/>
          <w:sz w:val="22"/>
          <w:szCs w:val="22"/>
          <w:lang w:bidi="en-US"/>
        </w:rPr>
        <w:t xml:space="preserve"> </w:t>
      </w:r>
      <w:r w:rsidRPr="00E25BA9">
        <w:rPr>
          <w:color w:val="auto"/>
          <w:sz w:val="22"/>
          <w:szCs w:val="22"/>
          <w:lang w:val="en-US" w:bidi="en-US"/>
        </w:rPr>
        <w:t>other</w:t>
      </w:r>
      <w:r w:rsidRPr="00E25BA9">
        <w:rPr>
          <w:color w:val="auto"/>
          <w:sz w:val="22"/>
          <w:szCs w:val="22"/>
          <w:lang w:bidi="en-US"/>
        </w:rPr>
        <w:t xml:space="preserve"> </w:t>
      </w:r>
      <w:r w:rsidRPr="00E25BA9">
        <w:rPr>
          <w:color w:val="auto"/>
          <w:sz w:val="22"/>
          <w:szCs w:val="22"/>
          <w:lang w:val="en-US" w:bidi="en-US"/>
        </w:rPr>
        <w:t>hand</w:t>
      </w:r>
      <w:r w:rsidRPr="00E25BA9">
        <w:rPr>
          <w:color w:val="auto"/>
          <w:sz w:val="22"/>
          <w:szCs w:val="22"/>
          <w:lang w:bidi="en-US"/>
        </w:rPr>
        <w:t xml:space="preserve">); </w:t>
      </w:r>
      <w:r w:rsidRPr="00E25BA9">
        <w:rPr>
          <w:color w:val="auto"/>
          <w:sz w:val="22"/>
          <w:szCs w:val="22"/>
        </w:rPr>
        <w:t>апострофа.</w:t>
      </w:r>
    </w:p>
    <w:p w:rsidR="00F427ED" w:rsidRDefault="00710061" w:rsidP="00F427ED">
      <w:pPr>
        <w:pStyle w:val="13"/>
        <w:tabs>
          <w:tab w:val="left" w:pos="142"/>
        </w:tabs>
        <w:spacing w:line="240" w:lineRule="auto"/>
        <w:ind w:firstLine="709"/>
        <w:jc w:val="both"/>
        <w:rPr>
          <w:color w:val="auto"/>
          <w:sz w:val="22"/>
          <w:szCs w:val="22"/>
        </w:rPr>
      </w:pPr>
      <w:r w:rsidRPr="00E25BA9">
        <w:rPr>
          <w:color w:val="auto"/>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w:t>
      </w:r>
      <w:r w:rsidR="00F427ED">
        <w:rPr>
          <w:color w:val="auto"/>
          <w:sz w:val="22"/>
          <w:szCs w:val="22"/>
        </w:rPr>
        <w:t>общения личного характера.</w:t>
      </w:r>
    </w:p>
    <w:p w:rsidR="00710061" w:rsidRPr="00F427ED" w:rsidRDefault="00710061" w:rsidP="004C124A">
      <w:pPr>
        <w:pStyle w:val="13"/>
        <w:numPr>
          <w:ilvl w:val="0"/>
          <w:numId w:val="363"/>
        </w:numPr>
        <w:tabs>
          <w:tab w:val="left" w:pos="142"/>
        </w:tabs>
        <w:spacing w:line="240" w:lineRule="auto"/>
        <w:jc w:val="both"/>
        <w:rPr>
          <w:b/>
          <w:color w:val="auto"/>
          <w:sz w:val="22"/>
          <w:szCs w:val="22"/>
        </w:rPr>
      </w:pPr>
      <w:r w:rsidRPr="00F427ED">
        <w:rPr>
          <w:b/>
          <w:sz w:val="22"/>
          <w:szCs w:val="22"/>
        </w:rPr>
        <w:t>Лексическая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способы словообразования:</w:t>
      </w:r>
    </w:p>
    <w:p w:rsidR="00710061" w:rsidRPr="00E25BA9" w:rsidRDefault="00710061" w:rsidP="004C124A">
      <w:pPr>
        <w:pStyle w:val="13"/>
        <w:numPr>
          <w:ilvl w:val="0"/>
          <w:numId w:val="22"/>
        </w:numPr>
        <w:tabs>
          <w:tab w:val="left" w:pos="142"/>
          <w:tab w:val="left" w:pos="603"/>
        </w:tabs>
        <w:spacing w:line="240" w:lineRule="auto"/>
        <w:ind w:firstLine="709"/>
        <w:jc w:val="both"/>
        <w:rPr>
          <w:color w:val="auto"/>
          <w:sz w:val="22"/>
          <w:szCs w:val="22"/>
        </w:rPr>
      </w:pPr>
      <w:r w:rsidRPr="00E25BA9">
        <w:rPr>
          <w:color w:val="auto"/>
          <w:sz w:val="22"/>
          <w:szCs w:val="22"/>
        </w:rPr>
        <w:t>аффиксация: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глаголов с помощью префиксов </w:t>
      </w:r>
      <w:r w:rsidRPr="00E25BA9">
        <w:rPr>
          <w:color w:val="auto"/>
          <w:sz w:val="22"/>
          <w:szCs w:val="22"/>
          <w:lang w:val="en-US" w:bidi="en-US"/>
        </w:rPr>
        <w:t>under</w:t>
      </w:r>
      <w:r w:rsidRPr="00E25BA9">
        <w:rPr>
          <w:color w:val="auto"/>
          <w:sz w:val="22"/>
          <w:szCs w:val="22"/>
          <w:lang w:bidi="en-US"/>
        </w:rPr>
        <w:t xml:space="preserve">-, </w:t>
      </w:r>
      <w:r w:rsidRPr="00E25BA9">
        <w:rPr>
          <w:color w:val="auto"/>
          <w:sz w:val="22"/>
          <w:szCs w:val="22"/>
          <w:lang w:val="en-US" w:bidi="en-US"/>
        </w:rPr>
        <w:t>over</w:t>
      </w:r>
      <w:r w:rsidRPr="00E25BA9">
        <w:rPr>
          <w:color w:val="auto"/>
          <w:sz w:val="22"/>
          <w:szCs w:val="22"/>
          <w:lang w:bidi="en-US"/>
        </w:rPr>
        <w:t xml:space="preserve">-, </w:t>
      </w:r>
      <w:r w:rsidRPr="00E25BA9">
        <w:rPr>
          <w:color w:val="auto"/>
          <w:sz w:val="22"/>
          <w:szCs w:val="22"/>
          <w:lang w:val="en-US" w:bidi="en-US"/>
        </w:rPr>
        <w:t>dis</w:t>
      </w:r>
      <w:r w:rsidRPr="00E25BA9">
        <w:rPr>
          <w:color w:val="auto"/>
          <w:sz w:val="22"/>
          <w:szCs w:val="22"/>
          <w:lang w:bidi="en-US"/>
        </w:rPr>
        <w:t xml:space="preserve">-, </w:t>
      </w:r>
      <w:r w:rsidRPr="00E25BA9">
        <w:rPr>
          <w:color w:val="auto"/>
          <w:sz w:val="22"/>
          <w:szCs w:val="22"/>
          <w:lang w:val="en-US" w:bidi="en-US"/>
        </w:rPr>
        <w:t>mis</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имён прилагательных с помощью суффиксов </w:t>
      </w:r>
      <w:r w:rsidRPr="00E25BA9">
        <w:rPr>
          <w:color w:val="auto"/>
          <w:sz w:val="22"/>
          <w:szCs w:val="22"/>
          <w:lang w:bidi="en-US"/>
        </w:rPr>
        <w:t>-</w:t>
      </w:r>
      <w:r w:rsidRPr="00E25BA9">
        <w:rPr>
          <w:color w:val="auto"/>
          <w:sz w:val="22"/>
          <w:szCs w:val="22"/>
          <w:lang w:val="en-US" w:bidi="en-US"/>
        </w:rPr>
        <w:t>able</w:t>
      </w:r>
      <w:r w:rsidRPr="00E25BA9">
        <w:rPr>
          <w:color w:val="auto"/>
          <w:sz w:val="22"/>
          <w:szCs w:val="22"/>
          <w:lang w:bidi="en-US"/>
        </w:rPr>
        <w:t>/-</w:t>
      </w:r>
      <w:r w:rsidRPr="00E25BA9">
        <w:rPr>
          <w:color w:val="auto"/>
          <w:sz w:val="22"/>
          <w:szCs w:val="22"/>
          <w:lang w:val="en-US" w:bidi="en-US"/>
        </w:rPr>
        <w:t>ible</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имён существительных с помощью отрицательных префиксов </w:t>
      </w:r>
      <w:r w:rsidRPr="00E25BA9">
        <w:rPr>
          <w:color w:val="auto"/>
          <w:sz w:val="22"/>
          <w:szCs w:val="22"/>
          <w:lang w:val="en-US" w:bidi="en-US"/>
        </w:rPr>
        <w:t>in</w:t>
      </w:r>
      <w:r w:rsidRPr="00E25BA9">
        <w:rPr>
          <w:color w:val="auto"/>
          <w:sz w:val="22"/>
          <w:szCs w:val="22"/>
          <w:lang w:bidi="en-US"/>
        </w:rPr>
        <w:t>-/</w:t>
      </w:r>
      <w:r w:rsidRPr="00E25BA9">
        <w:rPr>
          <w:color w:val="auto"/>
          <w:sz w:val="22"/>
          <w:szCs w:val="22"/>
          <w:lang w:val="en-US" w:bidi="en-US"/>
        </w:rPr>
        <w:t>im</w:t>
      </w:r>
      <w:r w:rsidRPr="00E25BA9">
        <w:rPr>
          <w:color w:val="auto"/>
          <w:sz w:val="22"/>
          <w:szCs w:val="22"/>
          <w:lang w:bidi="en-US"/>
        </w:rPr>
        <w:t>-;</w:t>
      </w:r>
    </w:p>
    <w:p w:rsidR="00710061" w:rsidRPr="00E25BA9" w:rsidRDefault="00710061" w:rsidP="004C124A">
      <w:pPr>
        <w:pStyle w:val="13"/>
        <w:numPr>
          <w:ilvl w:val="0"/>
          <w:numId w:val="22"/>
        </w:numPr>
        <w:tabs>
          <w:tab w:val="left" w:pos="142"/>
          <w:tab w:val="left" w:pos="598"/>
        </w:tabs>
        <w:spacing w:line="240" w:lineRule="auto"/>
        <w:ind w:firstLine="709"/>
        <w:jc w:val="both"/>
        <w:rPr>
          <w:color w:val="auto"/>
          <w:sz w:val="22"/>
          <w:szCs w:val="22"/>
        </w:rPr>
      </w:pPr>
      <w:r w:rsidRPr="00E25BA9">
        <w:rPr>
          <w:color w:val="auto"/>
          <w:sz w:val="22"/>
          <w:szCs w:val="22"/>
        </w:rPr>
        <w:t>словосложение: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25BA9">
        <w:rPr>
          <w:color w:val="auto"/>
          <w:sz w:val="22"/>
          <w:szCs w:val="22"/>
          <w:lang w:bidi="en-US"/>
        </w:rPr>
        <w:t>-</w:t>
      </w:r>
      <w:r w:rsidRPr="00E25BA9">
        <w:rPr>
          <w:color w:val="auto"/>
          <w:sz w:val="22"/>
          <w:szCs w:val="22"/>
          <w:lang w:val="en-US" w:bidi="en-US"/>
        </w:rPr>
        <w:t>ed</w:t>
      </w:r>
      <w:r w:rsidRPr="00E25BA9">
        <w:rPr>
          <w:color w:val="auto"/>
          <w:sz w:val="22"/>
          <w:szCs w:val="22"/>
          <w:lang w:bidi="en-US"/>
        </w:rPr>
        <w:t xml:space="preserve"> (</w:t>
      </w:r>
      <w:r w:rsidRPr="00E25BA9">
        <w:rPr>
          <w:color w:val="auto"/>
          <w:sz w:val="22"/>
          <w:szCs w:val="22"/>
          <w:lang w:val="en-US" w:bidi="en-US"/>
        </w:rPr>
        <w:t>eight</w:t>
      </w:r>
      <w:r w:rsidRPr="00E25BA9">
        <w:rPr>
          <w:color w:val="auto"/>
          <w:sz w:val="22"/>
          <w:szCs w:val="22"/>
          <w:lang w:bidi="en-US"/>
        </w:rPr>
        <w:t>-</w:t>
      </w:r>
      <w:r w:rsidRPr="00E25BA9">
        <w:rPr>
          <w:color w:val="auto"/>
          <w:sz w:val="22"/>
          <w:szCs w:val="22"/>
          <w:lang w:val="en-US" w:bidi="en-US"/>
        </w:rPr>
        <w:t>legged</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сложных существительных путём соединения основ существительных с предлогом: </w:t>
      </w:r>
      <w:r w:rsidRPr="00E25BA9">
        <w:rPr>
          <w:color w:val="auto"/>
          <w:sz w:val="22"/>
          <w:szCs w:val="22"/>
          <w:lang w:val="en-US" w:bidi="en-US"/>
        </w:rPr>
        <w:t>father</w:t>
      </w:r>
      <w:r w:rsidRPr="00E25BA9">
        <w:rPr>
          <w:color w:val="auto"/>
          <w:sz w:val="22"/>
          <w:szCs w:val="22"/>
          <w:lang w:bidi="en-US"/>
        </w:rPr>
        <w:t>-</w:t>
      </w:r>
      <w:r w:rsidRPr="00E25BA9">
        <w:rPr>
          <w:color w:val="auto"/>
          <w:sz w:val="22"/>
          <w:szCs w:val="22"/>
          <w:lang w:val="en-US" w:bidi="en-US"/>
        </w:rPr>
        <w:t>in</w:t>
      </w:r>
      <w:r w:rsidRPr="00E25BA9">
        <w:rPr>
          <w:color w:val="auto"/>
          <w:sz w:val="22"/>
          <w:szCs w:val="22"/>
          <w:lang w:bidi="en-US"/>
        </w:rPr>
        <w:t>-</w:t>
      </w:r>
      <w:r w:rsidRPr="00E25BA9">
        <w:rPr>
          <w:color w:val="auto"/>
          <w:sz w:val="22"/>
          <w:szCs w:val="22"/>
          <w:lang w:val="en-US" w:bidi="en-US"/>
        </w:rPr>
        <w:t>law</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сложных прилагательных путём соединения основы прилагательного с основой причастия настоящего времени </w:t>
      </w:r>
      <w:r w:rsidRPr="00E25BA9">
        <w:rPr>
          <w:color w:val="auto"/>
          <w:sz w:val="22"/>
          <w:szCs w:val="22"/>
          <w:lang w:bidi="en-US"/>
        </w:rPr>
        <w:t>(</w:t>
      </w:r>
      <w:r w:rsidRPr="00E25BA9">
        <w:rPr>
          <w:color w:val="auto"/>
          <w:sz w:val="22"/>
          <w:szCs w:val="22"/>
          <w:lang w:val="en-US" w:bidi="en-US"/>
        </w:rPr>
        <w:t>nice</w:t>
      </w:r>
      <w:r w:rsidRPr="00E25BA9">
        <w:rPr>
          <w:color w:val="auto"/>
          <w:sz w:val="22"/>
          <w:szCs w:val="22"/>
          <w:lang w:bidi="en-US"/>
        </w:rPr>
        <w:t>-</w:t>
      </w:r>
      <w:r w:rsidRPr="00E25BA9">
        <w:rPr>
          <w:color w:val="auto"/>
          <w:sz w:val="22"/>
          <w:szCs w:val="22"/>
          <w:lang w:val="en-US" w:bidi="en-US"/>
        </w:rPr>
        <w:t>looking</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сложных прилагательных путём соединения основы прилагательного с основой причастия прошедшего времени </w:t>
      </w:r>
      <w:r w:rsidRPr="00E25BA9">
        <w:rPr>
          <w:color w:val="auto"/>
          <w:sz w:val="22"/>
          <w:szCs w:val="22"/>
          <w:lang w:bidi="en-US"/>
        </w:rPr>
        <w:t>(</w:t>
      </w:r>
      <w:r w:rsidRPr="00E25BA9">
        <w:rPr>
          <w:color w:val="auto"/>
          <w:sz w:val="22"/>
          <w:szCs w:val="22"/>
          <w:lang w:val="en-US" w:bidi="en-US"/>
        </w:rPr>
        <w:t>well</w:t>
      </w:r>
      <w:r w:rsidRPr="00E25BA9">
        <w:rPr>
          <w:color w:val="auto"/>
          <w:sz w:val="22"/>
          <w:szCs w:val="22"/>
          <w:lang w:bidi="en-US"/>
        </w:rPr>
        <w:t>-</w:t>
      </w:r>
      <w:r w:rsidRPr="00E25BA9">
        <w:rPr>
          <w:color w:val="auto"/>
          <w:sz w:val="22"/>
          <w:szCs w:val="22"/>
          <w:lang w:val="en-US" w:bidi="en-US"/>
        </w:rPr>
        <w:t>behaved</w:t>
      </w:r>
      <w:r w:rsidRPr="00E25BA9">
        <w:rPr>
          <w:color w:val="auto"/>
          <w:sz w:val="22"/>
          <w:szCs w:val="22"/>
          <w:lang w:bidi="en-US"/>
        </w:rPr>
        <w:t>);</w:t>
      </w:r>
    </w:p>
    <w:p w:rsidR="00710061" w:rsidRPr="00E25BA9" w:rsidRDefault="00710061" w:rsidP="004C124A">
      <w:pPr>
        <w:pStyle w:val="13"/>
        <w:numPr>
          <w:ilvl w:val="0"/>
          <w:numId w:val="22"/>
        </w:numPr>
        <w:tabs>
          <w:tab w:val="left" w:pos="142"/>
          <w:tab w:val="left" w:pos="603"/>
        </w:tabs>
        <w:spacing w:line="240" w:lineRule="auto"/>
        <w:ind w:firstLine="709"/>
        <w:jc w:val="both"/>
        <w:rPr>
          <w:color w:val="auto"/>
          <w:sz w:val="22"/>
          <w:szCs w:val="22"/>
        </w:rPr>
      </w:pPr>
      <w:r w:rsidRPr="00E25BA9">
        <w:rPr>
          <w:color w:val="auto"/>
          <w:sz w:val="22"/>
          <w:szCs w:val="22"/>
        </w:rPr>
        <w:t>конверсия: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глагола от имени прилагательного </w:t>
      </w:r>
      <w:r w:rsidRPr="00E25BA9">
        <w:rPr>
          <w:color w:val="auto"/>
          <w:sz w:val="22"/>
          <w:szCs w:val="22"/>
          <w:lang w:bidi="en-US"/>
        </w:rPr>
        <w:t>(</w:t>
      </w:r>
      <w:r w:rsidRPr="00E25BA9">
        <w:rPr>
          <w:color w:val="auto"/>
          <w:sz w:val="22"/>
          <w:szCs w:val="22"/>
          <w:lang w:val="en-US" w:bidi="en-US"/>
        </w:rPr>
        <w:t>cool</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lang w:val="en-US" w:bidi="en-US"/>
        </w:rPr>
        <w:t>cool</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427ED" w:rsidRDefault="00710061" w:rsidP="00F427ED">
      <w:pPr>
        <w:pStyle w:val="13"/>
        <w:tabs>
          <w:tab w:val="left" w:pos="142"/>
        </w:tabs>
        <w:spacing w:line="240" w:lineRule="auto"/>
        <w:ind w:firstLine="709"/>
        <w:jc w:val="both"/>
        <w:rPr>
          <w:color w:val="auto"/>
          <w:sz w:val="22"/>
          <w:szCs w:val="22"/>
          <w:lang w:bidi="en-US"/>
        </w:rPr>
      </w:pPr>
      <w:r w:rsidRPr="00E25BA9">
        <w:rPr>
          <w:color w:val="auto"/>
          <w:sz w:val="22"/>
          <w:szCs w:val="22"/>
        </w:rPr>
        <w:t xml:space="preserve">Различные средства связи в тексте для обеспечения его целостности </w:t>
      </w:r>
      <w:r w:rsidRPr="00E25BA9">
        <w:rPr>
          <w:color w:val="auto"/>
          <w:sz w:val="22"/>
          <w:szCs w:val="22"/>
          <w:lang w:bidi="en-US"/>
        </w:rPr>
        <w:t>(</w:t>
      </w:r>
      <w:r w:rsidRPr="00E25BA9">
        <w:rPr>
          <w:color w:val="auto"/>
          <w:sz w:val="22"/>
          <w:szCs w:val="22"/>
          <w:lang w:val="en-US" w:bidi="en-US"/>
        </w:rPr>
        <w:t>firstly</w:t>
      </w:r>
      <w:r w:rsidRPr="00E25BA9">
        <w:rPr>
          <w:color w:val="auto"/>
          <w:sz w:val="22"/>
          <w:szCs w:val="22"/>
          <w:lang w:bidi="en-US"/>
        </w:rPr>
        <w:t xml:space="preserve">, </w:t>
      </w:r>
      <w:r w:rsidRPr="00E25BA9">
        <w:rPr>
          <w:color w:val="auto"/>
          <w:sz w:val="22"/>
          <w:szCs w:val="22"/>
          <w:lang w:val="en-US" w:bidi="en-US"/>
        </w:rPr>
        <w:t>however</w:t>
      </w:r>
      <w:r w:rsidRPr="00E25BA9">
        <w:rPr>
          <w:color w:val="auto"/>
          <w:sz w:val="22"/>
          <w:szCs w:val="22"/>
          <w:lang w:bidi="en-US"/>
        </w:rPr>
        <w:t xml:space="preserve">, </w:t>
      </w:r>
      <w:r w:rsidRPr="00E25BA9">
        <w:rPr>
          <w:color w:val="auto"/>
          <w:sz w:val="22"/>
          <w:szCs w:val="22"/>
          <w:lang w:val="en-US" w:bidi="en-US"/>
        </w:rPr>
        <w:t>finally</w:t>
      </w:r>
      <w:r w:rsidRPr="00E25BA9">
        <w:rPr>
          <w:color w:val="auto"/>
          <w:sz w:val="22"/>
          <w:szCs w:val="22"/>
          <w:lang w:bidi="en-US"/>
        </w:rPr>
        <w:t xml:space="preserve">, </w:t>
      </w:r>
      <w:r w:rsidRPr="00E25BA9">
        <w:rPr>
          <w:color w:val="auto"/>
          <w:sz w:val="22"/>
          <w:szCs w:val="22"/>
          <w:lang w:val="en-US" w:bidi="en-US"/>
        </w:rPr>
        <w:t>at</w:t>
      </w:r>
      <w:r w:rsidRPr="00E25BA9">
        <w:rPr>
          <w:color w:val="auto"/>
          <w:sz w:val="22"/>
          <w:szCs w:val="22"/>
          <w:lang w:bidi="en-US"/>
        </w:rPr>
        <w:t xml:space="preserve"> </w:t>
      </w:r>
      <w:r w:rsidRPr="00E25BA9">
        <w:rPr>
          <w:color w:val="auto"/>
          <w:sz w:val="22"/>
          <w:szCs w:val="22"/>
          <w:lang w:val="en-US" w:bidi="en-US"/>
        </w:rPr>
        <w:t>last</w:t>
      </w:r>
      <w:r w:rsidRPr="00E25BA9">
        <w:rPr>
          <w:color w:val="auto"/>
          <w:sz w:val="22"/>
          <w:szCs w:val="22"/>
          <w:lang w:bidi="en-US"/>
        </w:rPr>
        <w:t xml:space="preserve">, </w:t>
      </w:r>
      <w:r w:rsidRPr="00E25BA9">
        <w:rPr>
          <w:color w:val="auto"/>
          <w:sz w:val="22"/>
          <w:szCs w:val="22"/>
          <w:lang w:val="en-US" w:bidi="en-US"/>
        </w:rPr>
        <w:t>etc</w:t>
      </w:r>
      <w:r w:rsidRPr="00E25BA9">
        <w:rPr>
          <w:color w:val="auto"/>
          <w:sz w:val="22"/>
          <w:szCs w:val="22"/>
          <w:lang w:bidi="en-US"/>
        </w:rPr>
        <w:t>.).</w:t>
      </w:r>
    </w:p>
    <w:p w:rsidR="00710061" w:rsidRPr="00F427ED" w:rsidRDefault="00710061" w:rsidP="004C124A">
      <w:pPr>
        <w:pStyle w:val="13"/>
        <w:numPr>
          <w:ilvl w:val="0"/>
          <w:numId w:val="362"/>
        </w:numPr>
        <w:tabs>
          <w:tab w:val="left" w:pos="142"/>
        </w:tabs>
        <w:spacing w:line="240" w:lineRule="auto"/>
        <w:jc w:val="both"/>
        <w:rPr>
          <w:b/>
          <w:color w:val="auto"/>
          <w:sz w:val="22"/>
          <w:szCs w:val="22"/>
        </w:rPr>
      </w:pPr>
      <w:r w:rsidRPr="00F427ED">
        <w:rPr>
          <w:b/>
          <w:sz w:val="22"/>
          <w:szCs w:val="22"/>
        </w:rPr>
        <w:t>Грамматическая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color w:val="auto"/>
          <w:sz w:val="22"/>
          <w:szCs w:val="22"/>
        </w:rPr>
        <w:t>Предложения</w:t>
      </w:r>
      <w:r w:rsidRPr="00E25BA9">
        <w:rPr>
          <w:color w:val="auto"/>
          <w:sz w:val="22"/>
          <w:szCs w:val="22"/>
          <w:lang w:val="en-US"/>
        </w:rPr>
        <w:t xml:space="preserve"> </w:t>
      </w:r>
      <w:r w:rsidRPr="00E25BA9">
        <w:rPr>
          <w:color w:val="auto"/>
          <w:sz w:val="22"/>
          <w:szCs w:val="22"/>
        </w:rPr>
        <w:t>со</w:t>
      </w:r>
      <w:r w:rsidRPr="00E25BA9">
        <w:rPr>
          <w:color w:val="auto"/>
          <w:sz w:val="22"/>
          <w:szCs w:val="22"/>
          <w:lang w:val="en-US"/>
        </w:rPr>
        <w:t xml:space="preserve"> </w:t>
      </w:r>
      <w:r w:rsidRPr="00E25BA9">
        <w:rPr>
          <w:color w:val="auto"/>
          <w:sz w:val="22"/>
          <w:szCs w:val="22"/>
        </w:rPr>
        <w:t>сложным</w:t>
      </w:r>
      <w:r w:rsidRPr="00E25BA9">
        <w:rPr>
          <w:color w:val="auto"/>
          <w:sz w:val="22"/>
          <w:szCs w:val="22"/>
          <w:lang w:val="en-US"/>
        </w:rPr>
        <w:t xml:space="preserve"> </w:t>
      </w:r>
      <w:r w:rsidRPr="00E25BA9">
        <w:rPr>
          <w:color w:val="auto"/>
          <w:sz w:val="22"/>
          <w:szCs w:val="22"/>
        </w:rPr>
        <w:t>дополнением</w:t>
      </w:r>
      <w:r w:rsidRPr="00E25BA9">
        <w:rPr>
          <w:color w:val="auto"/>
          <w:sz w:val="22"/>
          <w:szCs w:val="22"/>
          <w:lang w:val="en-US"/>
        </w:rPr>
        <w:t xml:space="preserve"> </w:t>
      </w:r>
      <w:r w:rsidRPr="00E25BA9">
        <w:rPr>
          <w:color w:val="auto"/>
          <w:sz w:val="22"/>
          <w:szCs w:val="22"/>
          <w:lang w:val="en-US" w:bidi="en-US"/>
        </w:rPr>
        <w:t>(Complex Object) (I want to have my hair cut.).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Условные предложения нереального характера </w:t>
      </w:r>
      <w:r w:rsidRPr="00E25BA9">
        <w:rPr>
          <w:color w:val="auto"/>
          <w:sz w:val="22"/>
          <w:szCs w:val="22"/>
          <w:lang w:bidi="en-US"/>
        </w:rPr>
        <w:t>(</w:t>
      </w:r>
      <w:r w:rsidRPr="00E25BA9">
        <w:rPr>
          <w:color w:val="auto"/>
          <w:sz w:val="22"/>
          <w:szCs w:val="22"/>
          <w:lang w:val="en-US" w:bidi="en-US"/>
        </w:rPr>
        <w:t>Conditional</w:t>
      </w:r>
      <w:r w:rsidRPr="00E25BA9">
        <w:rPr>
          <w:color w:val="auto"/>
          <w:sz w:val="22"/>
          <w:szCs w:val="22"/>
          <w:lang w:bidi="en-US"/>
        </w:rPr>
        <w:t xml:space="preserve"> </w:t>
      </w:r>
      <w:r w:rsidRPr="00E25BA9">
        <w:rPr>
          <w:color w:val="auto"/>
          <w:sz w:val="22"/>
          <w:szCs w:val="22"/>
          <w:lang w:val="en-US" w:bidi="en-US"/>
        </w:rPr>
        <w:t>II</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Конструкции для выражения предпочтения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lang w:val="en-US" w:bidi="en-US"/>
        </w:rPr>
        <w:t>prefer</w:t>
      </w:r>
      <w:r w:rsidRPr="00E25BA9">
        <w:rPr>
          <w:color w:val="auto"/>
          <w:sz w:val="22"/>
          <w:szCs w:val="22"/>
          <w:lang w:bidi="en-US"/>
        </w:rPr>
        <w:t xml:space="preserve"> …/</w:t>
      </w:r>
      <w:r w:rsidRPr="00E25BA9">
        <w:rPr>
          <w:color w:val="auto"/>
          <w:sz w:val="22"/>
          <w:szCs w:val="22"/>
          <w:lang w:val="en-US" w:bidi="en-US"/>
        </w:rPr>
        <w:t>I</w:t>
      </w:r>
      <w:r w:rsidRPr="00E25BA9">
        <w:rPr>
          <w:color w:val="auto"/>
          <w:sz w:val="22"/>
          <w:szCs w:val="22"/>
          <w:lang w:bidi="en-US"/>
        </w:rPr>
        <w:t>’</w:t>
      </w:r>
      <w:r w:rsidRPr="00E25BA9">
        <w:rPr>
          <w:color w:val="auto"/>
          <w:sz w:val="22"/>
          <w:szCs w:val="22"/>
          <w:lang w:val="en-US" w:bidi="en-US"/>
        </w:rPr>
        <w:t>d</w:t>
      </w:r>
      <w:r w:rsidRPr="00E25BA9">
        <w:rPr>
          <w:color w:val="auto"/>
          <w:sz w:val="22"/>
          <w:szCs w:val="22"/>
          <w:lang w:bidi="en-US"/>
        </w:rPr>
        <w:t xml:space="preserve"> </w:t>
      </w:r>
      <w:r w:rsidRPr="00E25BA9">
        <w:rPr>
          <w:color w:val="auto"/>
          <w:sz w:val="22"/>
          <w:szCs w:val="22"/>
          <w:lang w:val="en-US" w:bidi="en-US"/>
        </w:rPr>
        <w:t>prefer</w:t>
      </w:r>
      <w:r w:rsidRPr="00E25BA9">
        <w:rPr>
          <w:color w:val="auto"/>
          <w:sz w:val="22"/>
          <w:szCs w:val="22"/>
          <w:lang w:bidi="en-US"/>
        </w:rPr>
        <w:t xml:space="preserve"> …/</w:t>
      </w:r>
      <w:r w:rsidRPr="00E25BA9">
        <w:rPr>
          <w:color w:val="auto"/>
          <w:sz w:val="22"/>
          <w:szCs w:val="22"/>
          <w:lang w:val="en-US" w:bidi="en-US"/>
        </w:rPr>
        <w:t>I</w:t>
      </w:r>
      <w:r w:rsidRPr="00E25BA9">
        <w:rPr>
          <w:color w:val="auto"/>
          <w:sz w:val="22"/>
          <w:szCs w:val="22"/>
          <w:lang w:bidi="en-US"/>
        </w:rPr>
        <w:t>’</w:t>
      </w:r>
      <w:r w:rsidRPr="00E25BA9">
        <w:rPr>
          <w:color w:val="auto"/>
          <w:sz w:val="22"/>
          <w:szCs w:val="22"/>
          <w:lang w:val="en-US" w:bidi="en-US"/>
        </w:rPr>
        <w:t>d</w:t>
      </w:r>
      <w:r w:rsidRPr="00E25BA9">
        <w:rPr>
          <w:color w:val="auto"/>
          <w:sz w:val="22"/>
          <w:szCs w:val="22"/>
          <w:lang w:bidi="en-US"/>
        </w:rPr>
        <w:t xml:space="preserve"> </w:t>
      </w:r>
      <w:r w:rsidRPr="00E25BA9">
        <w:rPr>
          <w:color w:val="auto"/>
          <w:sz w:val="22"/>
          <w:szCs w:val="22"/>
          <w:lang w:val="en-US" w:bidi="en-US"/>
        </w:rPr>
        <w:t>rather</w:t>
      </w:r>
      <w:r w:rsidRPr="00E25BA9">
        <w:rPr>
          <w:color w:val="auto"/>
          <w:sz w:val="22"/>
          <w:szCs w:val="22"/>
          <w:lang w:bidi="en-US"/>
        </w:rPr>
        <w:t xml:space="preserve"> ... .</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Конструкция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lang w:val="en-US" w:bidi="en-US"/>
        </w:rPr>
        <w:t>wish</w:t>
      </w:r>
      <w:r w:rsidRPr="00E25BA9">
        <w:rPr>
          <w:color w:val="auto"/>
          <w:sz w:val="22"/>
          <w:szCs w:val="22"/>
          <w:lang w:bidi="en-US"/>
        </w:rPr>
        <w:t xml:space="preserve"> … .</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Предложения с конструкцией </w:t>
      </w:r>
      <w:r w:rsidRPr="00E25BA9">
        <w:rPr>
          <w:color w:val="auto"/>
          <w:sz w:val="22"/>
          <w:szCs w:val="22"/>
          <w:lang w:val="en-US" w:bidi="en-US"/>
        </w:rPr>
        <w:t>either</w:t>
      </w:r>
      <w:r w:rsidRPr="00E25BA9">
        <w:rPr>
          <w:color w:val="auto"/>
          <w:sz w:val="22"/>
          <w:szCs w:val="22"/>
          <w:lang w:bidi="en-US"/>
        </w:rPr>
        <w:t xml:space="preserve"> … </w:t>
      </w:r>
      <w:r w:rsidRPr="00E25BA9">
        <w:rPr>
          <w:color w:val="auto"/>
          <w:sz w:val="22"/>
          <w:szCs w:val="22"/>
          <w:lang w:val="en-US" w:bidi="en-US"/>
        </w:rPr>
        <w:t>or</w:t>
      </w:r>
      <w:r w:rsidRPr="00E25BA9">
        <w:rPr>
          <w:color w:val="auto"/>
          <w:sz w:val="22"/>
          <w:szCs w:val="22"/>
          <w:lang w:bidi="en-US"/>
        </w:rPr>
        <w:t xml:space="preserve">, </w:t>
      </w:r>
      <w:r w:rsidRPr="00E25BA9">
        <w:rPr>
          <w:color w:val="auto"/>
          <w:sz w:val="22"/>
          <w:szCs w:val="22"/>
          <w:lang w:val="en-US" w:bidi="en-US"/>
        </w:rPr>
        <w:t>neither</w:t>
      </w:r>
      <w:r w:rsidRPr="00E25BA9">
        <w:rPr>
          <w:color w:val="auto"/>
          <w:sz w:val="22"/>
          <w:szCs w:val="22"/>
          <w:lang w:bidi="en-US"/>
        </w:rPr>
        <w:t xml:space="preserve"> … </w:t>
      </w:r>
      <w:r w:rsidRPr="00E25BA9">
        <w:rPr>
          <w:color w:val="auto"/>
          <w:sz w:val="22"/>
          <w:szCs w:val="22"/>
          <w:lang w:val="en-US" w:bidi="en-US"/>
        </w:rPr>
        <w:t>nor</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Глаголы в </w:t>
      </w:r>
      <w:proofErr w:type="gramStart"/>
      <w:r w:rsidRPr="00E25BA9">
        <w:rPr>
          <w:color w:val="auto"/>
          <w:sz w:val="22"/>
          <w:szCs w:val="22"/>
        </w:rPr>
        <w:t>видо-временных</w:t>
      </w:r>
      <w:proofErr w:type="gramEnd"/>
      <w:r w:rsidRPr="00E25BA9">
        <w:rPr>
          <w:color w:val="auto"/>
          <w:sz w:val="22"/>
          <w:szCs w:val="22"/>
        </w:rPr>
        <w:t xml:space="preserve"> формах действительного залога в изъявительном наклонении </w:t>
      </w:r>
      <w:r w:rsidRPr="00E25BA9">
        <w:rPr>
          <w:color w:val="auto"/>
          <w:sz w:val="22"/>
          <w:szCs w:val="22"/>
          <w:lang w:bidi="en-US"/>
        </w:rPr>
        <w:t>(</w:t>
      </w:r>
      <w:r w:rsidRPr="00E25BA9">
        <w:rPr>
          <w:color w:val="auto"/>
          <w:sz w:val="22"/>
          <w:szCs w:val="22"/>
          <w:lang w:val="en-US" w:bidi="en-US"/>
        </w:rPr>
        <w:t>Present</w:t>
      </w:r>
      <w:r w:rsidRPr="00E25BA9">
        <w:rPr>
          <w:color w:val="auto"/>
          <w:sz w:val="22"/>
          <w:szCs w:val="22"/>
          <w:lang w:bidi="en-US"/>
        </w:rPr>
        <w:t>/</w:t>
      </w:r>
      <w:r w:rsidRPr="00E25BA9">
        <w:rPr>
          <w:color w:val="auto"/>
          <w:sz w:val="22"/>
          <w:szCs w:val="22"/>
          <w:lang w:val="en-US" w:bidi="en-US"/>
        </w:rPr>
        <w:t>Past</w:t>
      </w:r>
      <w:r w:rsidRPr="00E25BA9">
        <w:rPr>
          <w:color w:val="auto"/>
          <w:sz w:val="22"/>
          <w:szCs w:val="22"/>
          <w:lang w:bidi="en-US"/>
        </w:rPr>
        <w:t>/</w:t>
      </w:r>
      <w:r w:rsidRPr="00E25BA9">
        <w:rPr>
          <w:color w:val="auto"/>
          <w:sz w:val="22"/>
          <w:szCs w:val="22"/>
          <w:lang w:val="en-US" w:bidi="en-US"/>
        </w:rPr>
        <w:t>Future</w:t>
      </w:r>
      <w:r w:rsidRPr="00E25BA9">
        <w:rPr>
          <w:color w:val="auto"/>
          <w:sz w:val="22"/>
          <w:szCs w:val="22"/>
          <w:lang w:bidi="en-US"/>
        </w:rPr>
        <w:t xml:space="preserve"> </w:t>
      </w:r>
      <w:r w:rsidRPr="00E25BA9">
        <w:rPr>
          <w:color w:val="auto"/>
          <w:sz w:val="22"/>
          <w:szCs w:val="22"/>
          <w:lang w:val="en-US" w:bidi="en-US"/>
        </w:rPr>
        <w:t>Simple</w:t>
      </w:r>
      <w:r w:rsidRPr="00E25BA9">
        <w:rPr>
          <w:color w:val="auto"/>
          <w:sz w:val="22"/>
          <w:szCs w:val="22"/>
          <w:lang w:bidi="en-US"/>
        </w:rPr>
        <w:t xml:space="preserve"> </w:t>
      </w:r>
      <w:r w:rsidRPr="00E25BA9">
        <w:rPr>
          <w:color w:val="auto"/>
          <w:sz w:val="22"/>
          <w:szCs w:val="22"/>
          <w:lang w:val="en-US" w:bidi="en-US"/>
        </w:rPr>
        <w:t>Tense</w:t>
      </w:r>
      <w:r w:rsidRPr="00E25BA9">
        <w:rPr>
          <w:color w:val="auto"/>
          <w:sz w:val="22"/>
          <w:szCs w:val="22"/>
          <w:lang w:bidi="en-US"/>
        </w:rPr>
        <w:t xml:space="preserve">; </w:t>
      </w:r>
      <w:r w:rsidRPr="00E25BA9">
        <w:rPr>
          <w:color w:val="auto"/>
          <w:sz w:val="22"/>
          <w:szCs w:val="22"/>
          <w:lang w:val="en-US" w:bidi="en-US"/>
        </w:rPr>
        <w:t>Present</w:t>
      </w:r>
      <w:r w:rsidRPr="00E25BA9">
        <w:rPr>
          <w:color w:val="auto"/>
          <w:sz w:val="22"/>
          <w:szCs w:val="22"/>
          <w:lang w:bidi="en-US"/>
        </w:rPr>
        <w:t>/</w:t>
      </w:r>
      <w:r w:rsidRPr="00E25BA9">
        <w:rPr>
          <w:color w:val="auto"/>
          <w:sz w:val="22"/>
          <w:szCs w:val="22"/>
          <w:lang w:val="en-US" w:bidi="en-US"/>
        </w:rPr>
        <w:t>Past</w:t>
      </w:r>
      <w:r w:rsidRPr="00E25BA9">
        <w:rPr>
          <w:color w:val="auto"/>
          <w:sz w:val="22"/>
          <w:szCs w:val="22"/>
          <w:lang w:bidi="en-US"/>
        </w:rPr>
        <w:t xml:space="preserve"> </w:t>
      </w:r>
      <w:r w:rsidRPr="00E25BA9">
        <w:rPr>
          <w:color w:val="auto"/>
          <w:sz w:val="22"/>
          <w:szCs w:val="22"/>
          <w:lang w:val="en-US" w:bidi="en-US"/>
        </w:rPr>
        <w:t>Perfect</w:t>
      </w:r>
      <w:r w:rsidRPr="00E25BA9">
        <w:rPr>
          <w:color w:val="auto"/>
          <w:sz w:val="22"/>
          <w:szCs w:val="22"/>
          <w:lang w:bidi="en-US"/>
        </w:rPr>
        <w:t xml:space="preserve"> </w:t>
      </w:r>
      <w:r w:rsidRPr="00E25BA9">
        <w:rPr>
          <w:color w:val="auto"/>
          <w:sz w:val="22"/>
          <w:szCs w:val="22"/>
          <w:lang w:val="en-US" w:bidi="en-US"/>
        </w:rPr>
        <w:t>Tense</w:t>
      </w:r>
      <w:r w:rsidRPr="00E25BA9">
        <w:rPr>
          <w:color w:val="auto"/>
          <w:sz w:val="22"/>
          <w:szCs w:val="22"/>
          <w:lang w:bidi="en-US"/>
        </w:rPr>
        <w:t xml:space="preserve">; </w:t>
      </w:r>
      <w:r w:rsidRPr="00E25BA9">
        <w:rPr>
          <w:color w:val="auto"/>
          <w:sz w:val="22"/>
          <w:szCs w:val="22"/>
          <w:lang w:val="en-US" w:bidi="en-US"/>
        </w:rPr>
        <w:t>Present</w:t>
      </w:r>
      <w:r w:rsidRPr="00E25BA9">
        <w:rPr>
          <w:color w:val="auto"/>
          <w:sz w:val="22"/>
          <w:szCs w:val="22"/>
          <w:lang w:bidi="en-US"/>
        </w:rPr>
        <w:t>/</w:t>
      </w:r>
      <w:r w:rsidRPr="00E25BA9">
        <w:rPr>
          <w:color w:val="auto"/>
          <w:sz w:val="22"/>
          <w:szCs w:val="22"/>
          <w:lang w:val="en-US" w:bidi="en-US"/>
        </w:rPr>
        <w:t>Past</w:t>
      </w:r>
      <w:r w:rsidRPr="00E25BA9">
        <w:rPr>
          <w:color w:val="auto"/>
          <w:sz w:val="22"/>
          <w:szCs w:val="22"/>
          <w:lang w:bidi="en-US"/>
        </w:rPr>
        <w:t xml:space="preserve"> </w:t>
      </w:r>
      <w:r w:rsidRPr="00E25BA9">
        <w:rPr>
          <w:color w:val="auto"/>
          <w:sz w:val="22"/>
          <w:szCs w:val="22"/>
          <w:lang w:val="en-US" w:bidi="en-US"/>
        </w:rPr>
        <w:t>Continuous</w:t>
      </w:r>
      <w:r w:rsidRPr="00E25BA9">
        <w:rPr>
          <w:color w:val="auto"/>
          <w:sz w:val="22"/>
          <w:szCs w:val="22"/>
          <w:lang w:bidi="en-US"/>
        </w:rPr>
        <w:t xml:space="preserve"> </w:t>
      </w:r>
      <w:r w:rsidRPr="00E25BA9">
        <w:rPr>
          <w:color w:val="auto"/>
          <w:sz w:val="22"/>
          <w:szCs w:val="22"/>
          <w:lang w:val="en-US" w:bidi="en-US"/>
        </w:rPr>
        <w:t>Tense</w:t>
      </w:r>
      <w:r w:rsidRPr="00E25BA9">
        <w:rPr>
          <w:color w:val="auto"/>
          <w:sz w:val="22"/>
          <w:szCs w:val="22"/>
          <w:lang w:bidi="en-US"/>
        </w:rPr>
        <w:t xml:space="preserve">, </w:t>
      </w:r>
      <w:r w:rsidRPr="00E25BA9">
        <w:rPr>
          <w:color w:val="auto"/>
          <w:sz w:val="22"/>
          <w:szCs w:val="22"/>
          <w:lang w:val="en-US" w:bidi="en-US"/>
        </w:rPr>
        <w:t>Future</w:t>
      </w:r>
      <w:r w:rsidRPr="00E25BA9">
        <w:rPr>
          <w:color w:val="auto"/>
          <w:sz w:val="22"/>
          <w:szCs w:val="22"/>
          <w:lang w:bidi="en-US"/>
        </w:rPr>
        <w:t>-</w:t>
      </w:r>
      <w:r w:rsidRPr="00E25BA9">
        <w:rPr>
          <w:color w:val="auto"/>
          <w:sz w:val="22"/>
          <w:szCs w:val="22"/>
          <w:lang w:val="en-US" w:bidi="en-US"/>
        </w:rPr>
        <w:t>in</w:t>
      </w:r>
      <w:r w:rsidRPr="00E25BA9">
        <w:rPr>
          <w:color w:val="auto"/>
          <w:sz w:val="22"/>
          <w:szCs w:val="22"/>
          <w:lang w:bidi="en-US"/>
        </w:rPr>
        <w:t>-</w:t>
      </w:r>
      <w:r w:rsidRPr="00E25BA9">
        <w:rPr>
          <w:color w:val="auto"/>
          <w:sz w:val="22"/>
          <w:szCs w:val="22"/>
          <w:lang w:val="en-US" w:bidi="en-US"/>
        </w:rPr>
        <w:t>the</w:t>
      </w:r>
      <w:r w:rsidRPr="00E25BA9">
        <w:rPr>
          <w:color w:val="auto"/>
          <w:sz w:val="22"/>
          <w:szCs w:val="22"/>
          <w:lang w:bidi="en-US"/>
        </w:rPr>
        <w:t>-</w:t>
      </w:r>
      <w:r w:rsidRPr="00E25BA9">
        <w:rPr>
          <w:color w:val="auto"/>
          <w:sz w:val="22"/>
          <w:szCs w:val="22"/>
          <w:lang w:val="en-US" w:bidi="en-US"/>
        </w:rPr>
        <w:t>Past</w:t>
      </w:r>
      <w:r w:rsidRPr="00E25BA9">
        <w:rPr>
          <w:color w:val="auto"/>
          <w:sz w:val="22"/>
          <w:szCs w:val="22"/>
          <w:lang w:bidi="en-US"/>
        </w:rPr>
        <w:t xml:space="preserve">) </w:t>
      </w:r>
      <w:r w:rsidRPr="00E25BA9">
        <w:rPr>
          <w:color w:val="auto"/>
          <w:sz w:val="22"/>
          <w:szCs w:val="22"/>
        </w:rPr>
        <w:t xml:space="preserve">и наиболее употребительных формах страдательного залога </w:t>
      </w:r>
      <w:r w:rsidRPr="00E25BA9">
        <w:rPr>
          <w:color w:val="auto"/>
          <w:sz w:val="22"/>
          <w:szCs w:val="22"/>
          <w:lang w:bidi="en-US"/>
        </w:rPr>
        <w:t>(</w:t>
      </w:r>
      <w:r w:rsidRPr="00E25BA9">
        <w:rPr>
          <w:color w:val="auto"/>
          <w:sz w:val="22"/>
          <w:szCs w:val="22"/>
          <w:lang w:val="en-US" w:bidi="en-US"/>
        </w:rPr>
        <w:t>Present</w:t>
      </w:r>
      <w:r w:rsidRPr="00E25BA9">
        <w:rPr>
          <w:color w:val="auto"/>
          <w:sz w:val="22"/>
          <w:szCs w:val="22"/>
          <w:lang w:bidi="en-US"/>
        </w:rPr>
        <w:t>/</w:t>
      </w:r>
      <w:r w:rsidRPr="00E25BA9">
        <w:rPr>
          <w:color w:val="auto"/>
          <w:sz w:val="22"/>
          <w:szCs w:val="22"/>
          <w:lang w:val="en-US" w:bidi="en-US"/>
        </w:rPr>
        <w:t>Past</w:t>
      </w:r>
      <w:r w:rsidRPr="00E25BA9">
        <w:rPr>
          <w:color w:val="auto"/>
          <w:sz w:val="22"/>
          <w:szCs w:val="22"/>
          <w:lang w:bidi="en-US"/>
        </w:rPr>
        <w:t xml:space="preserve"> </w:t>
      </w:r>
      <w:r w:rsidRPr="00E25BA9">
        <w:rPr>
          <w:color w:val="auto"/>
          <w:sz w:val="22"/>
          <w:szCs w:val="22"/>
          <w:lang w:val="en-US" w:bidi="en-US"/>
        </w:rPr>
        <w:t>Simple</w:t>
      </w:r>
      <w:r w:rsidRPr="00E25BA9">
        <w:rPr>
          <w:color w:val="auto"/>
          <w:sz w:val="22"/>
          <w:szCs w:val="22"/>
          <w:lang w:bidi="en-US"/>
        </w:rPr>
        <w:t xml:space="preserve"> </w:t>
      </w:r>
      <w:r w:rsidRPr="00E25BA9">
        <w:rPr>
          <w:color w:val="auto"/>
          <w:sz w:val="22"/>
          <w:szCs w:val="22"/>
          <w:lang w:val="en-US" w:bidi="en-US"/>
        </w:rPr>
        <w:t>Passive</w:t>
      </w:r>
      <w:r w:rsidRPr="00E25BA9">
        <w:rPr>
          <w:color w:val="auto"/>
          <w:sz w:val="22"/>
          <w:szCs w:val="22"/>
          <w:lang w:bidi="en-US"/>
        </w:rPr>
        <w:t xml:space="preserve">; </w:t>
      </w:r>
      <w:r w:rsidRPr="00E25BA9">
        <w:rPr>
          <w:color w:val="auto"/>
          <w:sz w:val="22"/>
          <w:szCs w:val="22"/>
          <w:lang w:val="en-US" w:bidi="en-US"/>
        </w:rPr>
        <w:t>Present</w:t>
      </w:r>
      <w:r w:rsidRPr="00E25BA9">
        <w:rPr>
          <w:color w:val="auto"/>
          <w:sz w:val="22"/>
          <w:szCs w:val="22"/>
          <w:lang w:bidi="en-US"/>
        </w:rPr>
        <w:t xml:space="preserve"> </w:t>
      </w:r>
      <w:r w:rsidRPr="00E25BA9">
        <w:rPr>
          <w:color w:val="auto"/>
          <w:sz w:val="22"/>
          <w:szCs w:val="22"/>
          <w:lang w:val="en-US" w:bidi="en-US"/>
        </w:rPr>
        <w:t>Perfect</w:t>
      </w:r>
      <w:r w:rsidRPr="00E25BA9">
        <w:rPr>
          <w:color w:val="auto"/>
          <w:sz w:val="22"/>
          <w:szCs w:val="22"/>
          <w:lang w:bidi="en-US"/>
        </w:rPr>
        <w:t xml:space="preserve"> </w:t>
      </w:r>
      <w:r w:rsidRPr="00E25BA9">
        <w:rPr>
          <w:color w:val="auto"/>
          <w:sz w:val="22"/>
          <w:szCs w:val="22"/>
          <w:lang w:val="en-US" w:bidi="en-US"/>
        </w:rPr>
        <w:t>Passive</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Порядок следования имён прилагательных </w:t>
      </w:r>
      <w:r w:rsidRPr="00E25BA9">
        <w:rPr>
          <w:color w:val="auto"/>
          <w:sz w:val="22"/>
          <w:szCs w:val="22"/>
          <w:lang w:bidi="en-US"/>
        </w:rPr>
        <w:t>(</w:t>
      </w:r>
      <w:r w:rsidRPr="00E25BA9">
        <w:rPr>
          <w:color w:val="auto"/>
          <w:sz w:val="22"/>
          <w:szCs w:val="22"/>
          <w:lang w:val="en-US" w:bidi="en-US"/>
        </w:rPr>
        <w:t>nice</w:t>
      </w:r>
      <w:r w:rsidRPr="00E25BA9">
        <w:rPr>
          <w:color w:val="auto"/>
          <w:sz w:val="22"/>
          <w:szCs w:val="22"/>
          <w:lang w:bidi="en-US"/>
        </w:rPr>
        <w:t xml:space="preserve"> </w:t>
      </w:r>
      <w:r w:rsidRPr="00E25BA9">
        <w:rPr>
          <w:color w:val="auto"/>
          <w:sz w:val="22"/>
          <w:szCs w:val="22"/>
          <w:lang w:val="en-US" w:bidi="en-US"/>
        </w:rPr>
        <w:t>long</w:t>
      </w:r>
      <w:r w:rsidRPr="00E25BA9">
        <w:rPr>
          <w:color w:val="auto"/>
          <w:sz w:val="22"/>
          <w:szCs w:val="22"/>
          <w:lang w:bidi="en-US"/>
        </w:rPr>
        <w:t xml:space="preserve"> </w:t>
      </w:r>
      <w:r w:rsidRPr="00E25BA9">
        <w:rPr>
          <w:color w:val="auto"/>
          <w:sz w:val="22"/>
          <w:szCs w:val="22"/>
          <w:lang w:val="en-US" w:bidi="en-US"/>
        </w:rPr>
        <w:t>blond</w:t>
      </w:r>
      <w:r w:rsidRPr="00E25BA9">
        <w:rPr>
          <w:color w:val="auto"/>
          <w:sz w:val="22"/>
          <w:szCs w:val="22"/>
          <w:lang w:bidi="en-US"/>
        </w:rPr>
        <w:t xml:space="preserve"> </w:t>
      </w:r>
      <w:r w:rsidRPr="00E25BA9">
        <w:rPr>
          <w:color w:val="auto"/>
          <w:sz w:val="22"/>
          <w:szCs w:val="22"/>
          <w:lang w:val="en-US" w:bidi="en-US"/>
        </w:rPr>
        <w:t>hair</w:t>
      </w:r>
      <w:r w:rsidRPr="00E25BA9">
        <w:rPr>
          <w:color w:val="auto"/>
          <w:sz w:val="22"/>
          <w:szCs w:val="22"/>
          <w:lang w:bidi="en-US"/>
        </w:rPr>
        <w:t>).</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Социокультурные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элементарного представление о различных вариантах английского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Соблюдение нормы вежливости в межкультурном общении.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писать свои имя и фамилию, а также имена и фамилии своих родственников и друзей на английском </w:t>
      </w:r>
      <w:r w:rsidRPr="00E25BA9">
        <w:rPr>
          <w:color w:val="auto"/>
          <w:sz w:val="22"/>
          <w:szCs w:val="22"/>
        </w:rPr>
        <w:lastRenderedPageBreak/>
        <w:t>языке;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оформлять свой адрес на английском языке (в анкете);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Россию и страну/страны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Компенсаторные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Переспрашивать, просить повторить, уточняя значение незнакомых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в качестве опоры при порождении собственных высказываний ключевых слов, плана.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9D5A26"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Сравнение (в том числе установление основания для сравнения) объектов, явлений, процессов, их элементов и основных функц</w:t>
      </w:r>
      <w:bookmarkStart w:id="205" w:name="bookmark561"/>
      <w:r w:rsidR="009D5A26">
        <w:rPr>
          <w:color w:val="auto"/>
          <w:sz w:val="22"/>
          <w:szCs w:val="22"/>
        </w:rPr>
        <w:t>ий в рамках изученной тематики.</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ПЛАНИРУЕМЫЕ РЕЗУЛЬТАТЫ</w:t>
      </w:r>
      <w:bookmarkEnd w:id="205"/>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ОСВОЕНИЯ УЧЕБНОГО ПРЕДМЕТА</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«ИНОСТРАННЫЙ (АНГЛИЙСКИЙ) ЯЗЫК»</w:t>
      </w:r>
    </w:p>
    <w:p w:rsidR="00710061" w:rsidRPr="00E25BA9" w:rsidRDefault="00710061" w:rsidP="00635376">
      <w:pPr>
        <w:pStyle w:val="13"/>
        <w:tabs>
          <w:tab w:val="left" w:pos="142"/>
        </w:tabs>
        <w:spacing w:line="240" w:lineRule="auto"/>
        <w:ind w:firstLine="709"/>
        <w:jc w:val="both"/>
        <w:rPr>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06" w:name="bookmark565"/>
      <w:r w:rsidRPr="00E25BA9">
        <w:rPr>
          <w:rFonts w:ascii="Times New Roman" w:hAnsi="Times New Roman" w:cs="Times New Roman"/>
          <w:sz w:val="22"/>
          <w:szCs w:val="22"/>
        </w:rPr>
        <w:t>ЛИЧНОСТНЫЕ РЕЗУЛЬТАТЫ</w:t>
      </w:r>
      <w:bookmarkEnd w:id="20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Личностные результаты </w:t>
      </w:r>
      <w:r w:rsidRPr="00E25BA9">
        <w:rPr>
          <w:color w:val="auto"/>
          <w:sz w:val="22"/>
          <w:szCs w:val="22"/>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Гражданского воспитания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активное участие в жизни семьи, Организации, местного сообщества, родного края,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неприятие любых форм экстремизма, дискриминации;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понимание роли различных социальных институтов в жизни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представление о способах противодействия коррупции;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участию в гуманитарной деятельности (волонтёрство, помощь людям, нуждающимся в ней).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Патриотического воспитания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осознание российской гражданской идентичности в поликультурном и многоконфессиональном </w:t>
      </w:r>
      <w:r w:rsidRPr="00E25BA9">
        <w:rPr>
          <w:color w:val="auto"/>
          <w:sz w:val="22"/>
          <w:szCs w:val="22"/>
        </w:rPr>
        <w:lastRenderedPageBreak/>
        <w:t>обществе, проявление интереса к познанию родного языка, истории, культуры Российской Федерации, своего края, народов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ценностное отношение к достижениям своей Родины </w:t>
      </w:r>
      <w:r w:rsidRPr="00E25BA9">
        <w:rPr>
          <w:color w:val="auto"/>
          <w:sz w:val="22"/>
          <w:szCs w:val="22"/>
        </w:rPr>
        <w:softHyphen/>
        <w:t>– России, к науке, искусству, спорту, технологиям, боевым подвигам и трудовым достижениям народа;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Духовно-нравственного воспитания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моральные ценности и нормы в ситуациях нравственного выбора;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Эстетического воспитания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понимание ценности отечественного и мирового искусства, роли этнических культурных традиций и народного творчества;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стремление к самовыражению в разных видах искусства.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Физического воспитания, формирования культуры здоровья и эмоционального благополучия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ценности жизни;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соблюдение правил безопасности, в том числе навыков безопасного поведения в интернет-среде;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осознавать эмоциональное состояние себя и других, умение управлять собственным эмоциональным состоянием;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сформированность навыка рефлексии, признание своего права на ошибку и такого же права другого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Трудового воспитания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интерес к практическому изучению профессий и труда различного рода, в том числе на основе применения изучаемого предметного 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адаптироваться в профессиональной среде;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уважение к труду и результатам трудовой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Экологического воспитания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повышение уровня экологической культуры, осознание глобального характера экологических проблем и путей их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активное неприятие действий, приносящих вред окружающей среде;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своей роли как гражданина и потребителя в условиях взаимосвязи природной, технологической и социальной сред;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участию в практической деятельности экологической направленности.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Ценности научного познания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овладение языковой и читательской культурой как средством познания мира;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Личностные результаты, обеспечивающие адаптацию обучающегося к изменяющимся условиям социальной и природной среды, включают</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обучающихся взаимодействовать в условиях неопределённости, открытость опыту и знаниям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анализировать и выявлять взаимосвязи природы, общества и экономики;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обучающихся осознавать стрессовую ситуацию, оценивать происходящие изменения и их последствия;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воспринимать стрессовую ситуацию как вызов, требующий контрмер;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ситуацию стресса, корректировать принимаемые решения и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и оценивать риски и последствия, формировать опыт, уметь находить позитивное в произошедшей ситуации;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быть готовым действовать в отсутствие гарантий успеха.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07" w:name="bookmark567"/>
      <w:r w:rsidRPr="00E25BA9">
        <w:rPr>
          <w:rFonts w:ascii="Times New Roman" w:hAnsi="Times New Roman" w:cs="Times New Roman"/>
          <w:sz w:val="22"/>
          <w:szCs w:val="22"/>
        </w:rPr>
        <w:t>МЕТАПРЕДМЕТНЫЕ РЕЗУЛЬТАТЫ</w:t>
      </w:r>
      <w:bookmarkEnd w:id="20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Метапредметные результаты освоения программы основного общего образования, в том числе адаптированной, должны отражать: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Овладение универсальными учебными познавательными действиями</w:t>
      </w:r>
      <w:r w:rsidRPr="00E25BA9">
        <w:rPr>
          <w:color w:val="auto"/>
          <w:sz w:val="22"/>
          <w:szCs w:val="22"/>
        </w:rPr>
        <w:t>:</w:t>
      </w:r>
    </w:p>
    <w:p w:rsidR="00710061" w:rsidRPr="00E25BA9" w:rsidRDefault="00710061" w:rsidP="004C124A">
      <w:pPr>
        <w:pStyle w:val="13"/>
        <w:numPr>
          <w:ilvl w:val="0"/>
          <w:numId w:val="23"/>
        </w:numPr>
        <w:tabs>
          <w:tab w:val="left" w:pos="142"/>
          <w:tab w:val="left" w:pos="572"/>
        </w:tabs>
        <w:spacing w:line="240" w:lineRule="auto"/>
        <w:ind w:firstLine="709"/>
        <w:jc w:val="both"/>
        <w:rPr>
          <w:color w:val="auto"/>
          <w:sz w:val="22"/>
          <w:szCs w:val="22"/>
        </w:rPr>
      </w:pPr>
      <w:r w:rsidRPr="00E25BA9">
        <w:rPr>
          <w:color w:val="auto"/>
          <w:sz w:val="22"/>
          <w:szCs w:val="22"/>
        </w:rPr>
        <w:t>базовые логические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объектов (явлений);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существенный признак классификации, основания для обобщения и сравнения, критерии проводимого анализа;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 учётом предложенной задачи выявлять закономерности и противоречия в рассматриваемых фактах, данных и наблюдениях;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дефицит информации, данных, необходимых для решения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причинно-следственные связи при изучении явлений и процессов;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0061" w:rsidRPr="00E25BA9" w:rsidRDefault="00710061" w:rsidP="004C124A">
      <w:pPr>
        <w:pStyle w:val="13"/>
        <w:numPr>
          <w:ilvl w:val="0"/>
          <w:numId w:val="23"/>
        </w:numPr>
        <w:tabs>
          <w:tab w:val="left" w:pos="142"/>
          <w:tab w:val="left" w:pos="581"/>
        </w:tabs>
        <w:spacing w:line="240" w:lineRule="auto"/>
        <w:ind w:firstLine="709"/>
        <w:jc w:val="both"/>
        <w:rPr>
          <w:color w:val="auto"/>
          <w:sz w:val="22"/>
          <w:szCs w:val="22"/>
        </w:rPr>
      </w:pPr>
      <w:r w:rsidRPr="00E25BA9">
        <w:rPr>
          <w:color w:val="auto"/>
          <w:sz w:val="22"/>
          <w:szCs w:val="22"/>
        </w:rPr>
        <w:t>базовые исследовательские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вопросы как исследовательский инструмент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гипотезу об истинности собственных суждений и суждений других, аргументировать свою позицию, мнение;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 применимость и достоверность информацию, полученную в ходе исследования (эксперимента);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10061" w:rsidRPr="00E25BA9" w:rsidRDefault="00710061" w:rsidP="004C124A">
      <w:pPr>
        <w:pStyle w:val="13"/>
        <w:numPr>
          <w:ilvl w:val="0"/>
          <w:numId w:val="23"/>
        </w:numPr>
        <w:tabs>
          <w:tab w:val="left" w:pos="142"/>
          <w:tab w:val="left" w:pos="566"/>
        </w:tabs>
        <w:spacing w:line="240" w:lineRule="auto"/>
        <w:ind w:firstLine="709"/>
        <w:jc w:val="both"/>
        <w:rPr>
          <w:color w:val="auto"/>
          <w:sz w:val="22"/>
          <w:szCs w:val="22"/>
        </w:rPr>
      </w:pPr>
      <w:r w:rsidRPr="00E25BA9">
        <w:rPr>
          <w:color w:val="auto"/>
          <w:sz w:val="22"/>
          <w:szCs w:val="22"/>
        </w:rPr>
        <w:t>работа с информацией: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анализировать, систематизировать и интерпретировать информацию различных видов и форм представления;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эффективно запоминать и систематизировать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учебных познавательных действий обеспечивает сформированность когнитивных навыков у обучающихся.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Овладение универсальными учебными коммуникативными действиями</w:t>
      </w:r>
      <w:r w:rsidRPr="00E25BA9">
        <w:rPr>
          <w:color w:val="auto"/>
          <w:sz w:val="22"/>
          <w:szCs w:val="22"/>
        </w:rPr>
        <w:t>:</w:t>
      </w:r>
    </w:p>
    <w:p w:rsidR="00710061" w:rsidRPr="00E25BA9" w:rsidRDefault="00710061" w:rsidP="004C124A">
      <w:pPr>
        <w:pStyle w:val="13"/>
        <w:numPr>
          <w:ilvl w:val="0"/>
          <w:numId w:val="24"/>
        </w:numPr>
        <w:tabs>
          <w:tab w:val="left" w:pos="142"/>
          <w:tab w:val="left" w:pos="566"/>
        </w:tabs>
        <w:spacing w:line="240" w:lineRule="auto"/>
        <w:ind w:firstLine="709"/>
        <w:jc w:val="both"/>
        <w:rPr>
          <w:color w:val="auto"/>
          <w:sz w:val="22"/>
          <w:szCs w:val="22"/>
        </w:rPr>
      </w:pPr>
      <w:r w:rsidRPr="00E25BA9">
        <w:rPr>
          <w:color w:val="auto"/>
          <w:sz w:val="22"/>
          <w:szCs w:val="22"/>
        </w:rPr>
        <w:t>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воспринимать и формулировать суждения, выражать эмоции в соответствии с целями и условиями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выражать себя (свою точку зрения) в устных и письменных 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свои суждения с суждениями других участников диалога, обнаруживать различие и сходство позиций;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публично представлять результаты выполненного опыта (эксперимента, исследования, проекта);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0061" w:rsidRPr="00E25BA9" w:rsidRDefault="00710061" w:rsidP="004C124A">
      <w:pPr>
        <w:pStyle w:val="13"/>
        <w:numPr>
          <w:ilvl w:val="0"/>
          <w:numId w:val="24"/>
        </w:numPr>
        <w:tabs>
          <w:tab w:val="left" w:pos="142"/>
          <w:tab w:val="left" w:pos="566"/>
        </w:tabs>
        <w:spacing w:line="240" w:lineRule="auto"/>
        <w:ind w:firstLine="709"/>
        <w:jc w:val="both"/>
        <w:rPr>
          <w:color w:val="auto"/>
          <w:sz w:val="22"/>
          <w:szCs w:val="22"/>
        </w:rPr>
      </w:pPr>
      <w:r w:rsidRPr="00E25BA9">
        <w:rPr>
          <w:color w:val="auto"/>
          <w:sz w:val="22"/>
          <w:szCs w:val="22"/>
        </w:rPr>
        <w:t>совместная деятельность: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уметь обобщать мнения нескольких людей, проявлять готовность руководить, выполнять поручения, подчиняться;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Овладение универсальными учебными регулятивными действиями</w:t>
      </w:r>
      <w:r w:rsidRPr="00E25BA9">
        <w:rPr>
          <w:color w:val="auto"/>
          <w:sz w:val="22"/>
          <w:szCs w:val="22"/>
        </w:rPr>
        <w:t>:</w:t>
      </w:r>
    </w:p>
    <w:p w:rsidR="00710061" w:rsidRPr="00E25BA9" w:rsidRDefault="00710061" w:rsidP="004C124A">
      <w:pPr>
        <w:pStyle w:val="13"/>
        <w:numPr>
          <w:ilvl w:val="0"/>
          <w:numId w:val="25"/>
        </w:numPr>
        <w:tabs>
          <w:tab w:val="left" w:pos="142"/>
          <w:tab w:val="left" w:pos="566"/>
        </w:tabs>
        <w:spacing w:line="240" w:lineRule="auto"/>
        <w:ind w:firstLine="709"/>
        <w:jc w:val="both"/>
        <w:rPr>
          <w:color w:val="auto"/>
          <w:sz w:val="22"/>
          <w:szCs w:val="22"/>
        </w:rPr>
      </w:pPr>
      <w:r w:rsidRPr="00E25BA9">
        <w:rPr>
          <w:color w:val="auto"/>
          <w:sz w:val="22"/>
          <w:szCs w:val="22"/>
        </w:rPr>
        <w:t>самоорганизация: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проблемы для решения в жизненных и учебных ситуациях;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ориентироваться в различных подходах принятия решений (индивидуальное, принятие решения в группе, принятие решений группой);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делать выбор и брать ответственность за решение;</w:t>
      </w:r>
    </w:p>
    <w:p w:rsidR="00710061" w:rsidRPr="00E25BA9" w:rsidRDefault="00710061" w:rsidP="004C124A">
      <w:pPr>
        <w:pStyle w:val="13"/>
        <w:numPr>
          <w:ilvl w:val="0"/>
          <w:numId w:val="25"/>
        </w:numPr>
        <w:tabs>
          <w:tab w:val="left" w:pos="142"/>
          <w:tab w:val="left" w:pos="576"/>
        </w:tabs>
        <w:spacing w:line="240" w:lineRule="auto"/>
        <w:ind w:firstLine="709"/>
        <w:jc w:val="both"/>
        <w:rPr>
          <w:color w:val="auto"/>
          <w:sz w:val="22"/>
          <w:szCs w:val="22"/>
        </w:rPr>
      </w:pPr>
      <w:r w:rsidRPr="00E25BA9">
        <w:rPr>
          <w:color w:val="auto"/>
          <w:sz w:val="22"/>
          <w:szCs w:val="22"/>
        </w:rPr>
        <w:t>самоконтроль: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способами самоконтроля, самомотивации и рефлексии;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давать адекватную оценку ситуации и предлагать план её изменения;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соответствие результата цели и условиям;</w:t>
      </w:r>
    </w:p>
    <w:p w:rsidR="00710061" w:rsidRPr="00E25BA9" w:rsidRDefault="00710061" w:rsidP="004C124A">
      <w:pPr>
        <w:pStyle w:val="13"/>
        <w:numPr>
          <w:ilvl w:val="0"/>
          <w:numId w:val="25"/>
        </w:numPr>
        <w:tabs>
          <w:tab w:val="left" w:pos="142"/>
          <w:tab w:val="left" w:pos="576"/>
        </w:tabs>
        <w:spacing w:line="240" w:lineRule="auto"/>
        <w:ind w:firstLine="709"/>
        <w:jc w:val="both"/>
        <w:rPr>
          <w:color w:val="auto"/>
          <w:sz w:val="22"/>
          <w:szCs w:val="22"/>
        </w:rPr>
      </w:pPr>
      <w:r w:rsidRPr="00E25BA9">
        <w:rPr>
          <w:color w:val="auto"/>
          <w:sz w:val="22"/>
          <w:szCs w:val="22"/>
        </w:rPr>
        <w:t>эмоциональный интеллект: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называть и управлять собственными эмоциями и эмоциями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анализировать причины эмоций;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ставить себя на место другого человека, понимать мотивы и намерения другого;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регулировать способ выражения эмоций;</w:t>
      </w:r>
    </w:p>
    <w:p w:rsidR="00710061" w:rsidRPr="00E25BA9" w:rsidRDefault="00710061" w:rsidP="004C124A">
      <w:pPr>
        <w:pStyle w:val="13"/>
        <w:numPr>
          <w:ilvl w:val="0"/>
          <w:numId w:val="25"/>
        </w:numPr>
        <w:tabs>
          <w:tab w:val="left" w:pos="142"/>
          <w:tab w:val="left" w:pos="566"/>
        </w:tabs>
        <w:spacing w:line="240" w:lineRule="auto"/>
        <w:ind w:firstLine="709"/>
        <w:jc w:val="both"/>
        <w:rPr>
          <w:color w:val="auto"/>
          <w:sz w:val="22"/>
          <w:szCs w:val="22"/>
        </w:rPr>
      </w:pPr>
      <w:r w:rsidRPr="00E25BA9">
        <w:rPr>
          <w:color w:val="auto"/>
          <w:sz w:val="22"/>
          <w:szCs w:val="22"/>
        </w:rPr>
        <w:t>принятие себя 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осознанно относиться к другому человеку, его мнению;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признавать своё право на ошибку и такое же право другого;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открытость себе и другим;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осознавать невозможность контролировать всё вокруг.</w:t>
      </w:r>
    </w:p>
    <w:p w:rsidR="00710061" w:rsidRPr="000A617B"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w:t>
      </w:r>
      <w:bookmarkStart w:id="208" w:name="bookmark569"/>
      <w:r w:rsidR="000A617B">
        <w:rPr>
          <w:color w:val="auto"/>
          <w:sz w:val="22"/>
          <w:szCs w:val="22"/>
        </w:rPr>
        <w:t>иплины, устойчивого поведения).</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ПРЕДМЕТНЫЕ РЕЗУЛЬТАТЫ</w:t>
      </w:r>
      <w:bookmarkEnd w:id="20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w:t>
      </w:r>
      <w:bookmarkStart w:id="209" w:name="bookmark575"/>
      <w:r w:rsidR="00261FA4" w:rsidRPr="00E25BA9">
        <w:rPr>
          <w:color w:val="auto"/>
          <w:sz w:val="22"/>
          <w:szCs w:val="22"/>
        </w:rPr>
        <w:t>метной (учебно-познавательной).</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 класс</w:t>
      </w:r>
      <w:bookmarkEnd w:id="209"/>
    </w:p>
    <w:p w:rsidR="00710061" w:rsidRPr="00E25BA9" w:rsidRDefault="00710061" w:rsidP="004C124A">
      <w:pPr>
        <w:pStyle w:val="13"/>
        <w:numPr>
          <w:ilvl w:val="0"/>
          <w:numId w:val="26"/>
        </w:numPr>
        <w:tabs>
          <w:tab w:val="left" w:pos="142"/>
          <w:tab w:val="left" w:pos="570"/>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основными видами речевой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говорение: </w:t>
      </w:r>
      <w:r w:rsidRPr="00E25BA9">
        <w:rPr>
          <w:i/>
          <w:iCs/>
          <w:color w:val="auto"/>
          <w:sz w:val="22"/>
          <w:szCs w:val="22"/>
        </w:rPr>
        <w:t>вести разные виды диалогов</w:t>
      </w:r>
      <w:r w:rsidRPr="00E25BA9">
        <w:rPr>
          <w:color w:val="auto"/>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создавать разные виды монологических высказываний</w:t>
      </w:r>
      <w:r w:rsidRPr="00E25BA9">
        <w:rPr>
          <w:color w:val="auto"/>
          <w:sz w:val="22"/>
          <w:szCs w:val="22"/>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25BA9">
        <w:rPr>
          <w:i/>
          <w:iCs/>
          <w:color w:val="auto"/>
          <w:sz w:val="22"/>
          <w:szCs w:val="22"/>
        </w:rPr>
        <w:t>излагать</w:t>
      </w:r>
      <w:r w:rsidRPr="00E25BA9">
        <w:rPr>
          <w:color w:val="auto"/>
          <w:sz w:val="22"/>
          <w:szCs w:val="22"/>
        </w:rPr>
        <w:t xml:space="preserve"> основное содержание прочитанного/прослушанного текста с вербальными и/или зрительными опорами (объём — 8—9 фраз); </w:t>
      </w:r>
      <w:r w:rsidRPr="00E25BA9">
        <w:rPr>
          <w:i/>
          <w:iCs/>
          <w:color w:val="auto"/>
          <w:sz w:val="22"/>
          <w:szCs w:val="22"/>
        </w:rPr>
        <w:t>кратко излагать</w:t>
      </w:r>
      <w:r w:rsidRPr="00E25BA9">
        <w:rPr>
          <w:color w:val="auto"/>
          <w:sz w:val="22"/>
          <w:szCs w:val="22"/>
        </w:rPr>
        <w:t xml:space="preserve"> результаты выполненной проектной работы (объём — 8—9 фраз);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аудирование: </w:t>
      </w:r>
      <w:r w:rsidRPr="00E25BA9">
        <w:rPr>
          <w:i/>
          <w:iCs/>
          <w:color w:val="auto"/>
          <w:sz w:val="22"/>
          <w:szCs w:val="22"/>
        </w:rPr>
        <w:t>воспринимать на слух и понимать</w:t>
      </w:r>
      <w:r w:rsidRPr="00E25BA9">
        <w:rPr>
          <w:color w:val="auto"/>
          <w:sz w:val="22"/>
          <w:szCs w:val="22"/>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смысловое чтение: </w:t>
      </w:r>
      <w:r w:rsidRPr="00E25BA9">
        <w:rPr>
          <w:i/>
          <w:iCs/>
          <w:color w:val="auto"/>
          <w:sz w:val="22"/>
          <w:szCs w:val="22"/>
        </w:rPr>
        <w:t>читать про себя и понимать</w:t>
      </w:r>
      <w:r w:rsidRPr="00E25BA9">
        <w:rPr>
          <w:color w:val="auto"/>
          <w:sz w:val="22"/>
          <w:szCs w:val="22"/>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25BA9">
        <w:rPr>
          <w:i/>
          <w:iCs/>
          <w:color w:val="auto"/>
          <w:sz w:val="22"/>
          <w:szCs w:val="22"/>
        </w:rPr>
        <w:t>читать про себя</w:t>
      </w:r>
      <w:r w:rsidRPr="00E25BA9">
        <w:rPr>
          <w:color w:val="auto"/>
          <w:sz w:val="22"/>
          <w:szCs w:val="22"/>
        </w:rPr>
        <w:t xml:space="preserve"> несплошные тексты (таблицы, диаграммы) и </w:t>
      </w:r>
      <w:r w:rsidRPr="00E25BA9">
        <w:rPr>
          <w:i/>
          <w:iCs/>
          <w:color w:val="auto"/>
          <w:sz w:val="22"/>
          <w:szCs w:val="22"/>
        </w:rPr>
        <w:t>понимать</w:t>
      </w:r>
      <w:r w:rsidRPr="00E25BA9">
        <w:rPr>
          <w:color w:val="auto"/>
          <w:sz w:val="22"/>
          <w:szCs w:val="22"/>
        </w:rPr>
        <w:t xml:space="preserve"> представленную в них информацию; </w:t>
      </w:r>
      <w:r w:rsidRPr="00E25BA9">
        <w:rPr>
          <w:i/>
          <w:iCs/>
          <w:color w:val="auto"/>
          <w:sz w:val="22"/>
          <w:szCs w:val="22"/>
        </w:rPr>
        <w:t>определять</w:t>
      </w:r>
      <w:r w:rsidRPr="00E25BA9">
        <w:rPr>
          <w:color w:val="auto"/>
          <w:sz w:val="22"/>
          <w:szCs w:val="22"/>
        </w:rPr>
        <w:t xml:space="preserve"> последовательность главных фактов/событий в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lastRenderedPageBreak/>
        <w:t xml:space="preserve">письменная речь: </w:t>
      </w:r>
      <w:r w:rsidRPr="00E25BA9">
        <w:rPr>
          <w:i/>
          <w:iCs/>
          <w:color w:val="auto"/>
          <w:sz w:val="22"/>
          <w:szCs w:val="22"/>
        </w:rPr>
        <w:t>заполнять</w:t>
      </w:r>
      <w:r w:rsidRPr="00E25BA9">
        <w:rPr>
          <w:color w:val="auto"/>
          <w:sz w:val="22"/>
          <w:szCs w:val="22"/>
        </w:rPr>
        <w:t xml:space="preserve"> анкеты и формуляры с указанием личной информации; </w:t>
      </w:r>
      <w:r w:rsidRPr="00E25BA9">
        <w:rPr>
          <w:i/>
          <w:iCs/>
          <w:color w:val="auto"/>
          <w:sz w:val="22"/>
          <w:szCs w:val="22"/>
        </w:rPr>
        <w:t>писать</w:t>
      </w:r>
      <w:r w:rsidRPr="00E25BA9">
        <w:rPr>
          <w:color w:val="auto"/>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25BA9">
        <w:rPr>
          <w:i/>
          <w:iCs/>
          <w:color w:val="auto"/>
          <w:sz w:val="22"/>
          <w:szCs w:val="22"/>
        </w:rPr>
        <w:t>создавать</w:t>
      </w:r>
      <w:r w:rsidRPr="00E25BA9">
        <w:rPr>
          <w:color w:val="auto"/>
          <w:sz w:val="22"/>
          <w:szCs w:val="22"/>
        </w:rPr>
        <w:t xml:space="preserve"> небольшое письменное высказывание с опорой на образец, план, ключевые слова, таблицу (объём высказывания — до 90 слов);</w:t>
      </w:r>
    </w:p>
    <w:p w:rsidR="00710061" w:rsidRPr="00E25BA9" w:rsidRDefault="00710061" w:rsidP="004C124A">
      <w:pPr>
        <w:pStyle w:val="13"/>
        <w:numPr>
          <w:ilvl w:val="0"/>
          <w:numId w:val="26"/>
        </w:numPr>
        <w:tabs>
          <w:tab w:val="left" w:pos="142"/>
          <w:tab w:val="left" w:pos="566"/>
        </w:tabs>
        <w:spacing w:line="240" w:lineRule="auto"/>
        <w:ind w:firstLine="709"/>
        <w:jc w:val="both"/>
        <w:rPr>
          <w:color w:val="auto"/>
          <w:sz w:val="22"/>
          <w:szCs w:val="22"/>
        </w:rPr>
      </w:pPr>
      <w:r w:rsidRPr="00E25BA9">
        <w:rPr>
          <w:i/>
          <w:iCs/>
          <w:color w:val="auto"/>
          <w:sz w:val="22"/>
          <w:szCs w:val="22"/>
        </w:rPr>
        <w:t>владеть</w:t>
      </w:r>
      <w:r w:rsidRPr="00E25BA9">
        <w:rPr>
          <w:b/>
          <w:bCs/>
          <w:color w:val="auto"/>
          <w:sz w:val="22"/>
          <w:szCs w:val="22"/>
        </w:rPr>
        <w:t xml:space="preserve"> фонетическими </w:t>
      </w:r>
      <w:r w:rsidRPr="00E25BA9">
        <w:rPr>
          <w:color w:val="auto"/>
          <w:sz w:val="22"/>
          <w:szCs w:val="22"/>
        </w:rPr>
        <w:t xml:space="preserve">навыками: </w:t>
      </w:r>
      <w:r w:rsidRPr="00E25BA9">
        <w:rPr>
          <w:i/>
          <w:iCs/>
          <w:color w:val="auto"/>
          <w:sz w:val="22"/>
          <w:szCs w:val="22"/>
        </w:rPr>
        <w:t xml:space="preserve">различать на слух </w:t>
      </w:r>
      <w:r w:rsidRPr="00E25BA9">
        <w:rPr>
          <w:color w:val="auto"/>
          <w:sz w:val="22"/>
          <w:szCs w:val="22"/>
        </w:rPr>
        <w:t xml:space="preserve">и адекватно, без ошибок, ведущих к сбою коммуникации, </w:t>
      </w:r>
      <w:r w:rsidRPr="00E25BA9">
        <w:rPr>
          <w:i/>
          <w:iCs/>
          <w:color w:val="auto"/>
          <w:sz w:val="22"/>
          <w:szCs w:val="22"/>
        </w:rPr>
        <w:t>произносить</w:t>
      </w:r>
      <w:r w:rsidRPr="00E25BA9">
        <w:rPr>
          <w:color w:val="auto"/>
          <w:sz w:val="22"/>
          <w:szCs w:val="22"/>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25BA9">
        <w:rPr>
          <w:i/>
          <w:iCs/>
          <w:color w:val="auto"/>
          <w:sz w:val="22"/>
          <w:szCs w:val="22"/>
        </w:rPr>
        <w:t>читать вслух</w:t>
      </w:r>
      <w:r w:rsidRPr="00E25BA9">
        <w:rPr>
          <w:color w:val="auto"/>
          <w:sz w:val="22"/>
          <w:szCs w:val="22"/>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владеть</w:t>
      </w:r>
      <w:r w:rsidRPr="00E25BA9">
        <w:rPr>
          <w:b/>
          <w:bCs/>
          <w:color w:val="auto"/>
          <w:sz w:val="22"/>
          <w:szCs w:val="22"/>
        </w:rPr>
        <w:t xml:space="preserve"> орфографическими </w:t>
      </w:r>
      <w:r w:rsidRPr="00E25BA9">
        <w:rPr>
          <w:color w:val="auto"/>
          <w:sz w:val="22"/>
          <w:szCs w:val="22"/>
        </w:rPr>
        <w:t xml:space="preserve">навыками: правильно </w:t>
      </w:r>
      <w:r w:rsidRPr="00E25BA9">
        <w:rPr>
          <w:i/>
          <w:iCs/>
          <w:color w:val="auto"/>
          <w:sz w:val="22"/>
          <w:szCs w:val="22"/>
        </w:rPr>
        <w:t xml:space="preserve">писать </w:t>
      </w:r>
      <w:r w:rsidRPr="00E25BA9">
        <w:rPr>
          <w:color w:val="auto"/>
          <w:sz w:val="22"/>
          <w:szCs w:val="22"/>
        </w:rPr>
        <w:t>изученные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владеть</w:t>
      </w:r>
      <w:r w:rsidRPr="00E25BA9">
        <w:rPr>
          <w:b/>
          <w:bCs/>
          <w:color w:val="auto"/>
          <w:sz w:val="22"/>
          <w:szCs w:val="22"/>
        </w:rPr>
        <w:t xml:space="preserve"> пунктуационными </w:t>
      </w:r>
      <w:r w:rsidRPr="00E25BA9">
        <w:rPr>
          <w:color w:val="auto"/>
          <w:sz w:val="22"/>
          <w:szCs w:val="22"/>
        </w:rPr>
        <w:t xml:space="preserve">навыками: </w:t>
      </w:r>
      <w:r w:rsidRPr="00E25BA9">
        <w:rPr>
          <w:i/>
          <w:iCs/>
          <w:color w:val="auto"/>
          <w:sz w:val="22"/>
          <w:szCs w:val="22"/>
        </w:rPr>
        <w:t>использовать</w:t>
      </w:r>
      <w:r w:rsidRPr="00E25BA9">
        <w:rPr>
          <w:color w:val="auto"/>
          <w:sz w:val="22"/>
          <w:szCs w:val="22"/>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25BA9">
        <w:rPr>
          <w:i/>
          <w:iCs/>
          <w:color w:val="auto"/>
          <w:sz w:val="22"/>
          <w:szCs w:val="22"/>
        </w:rPr>
        <w:t>оформлять</w:t>
      </w:r>
      <w:r w:rsidRPr="00E25BA9">
        <w:rPr>
          <w:color w:val="auto"/>
          <w:sz w:val="22"/>
          <w:szCs w:val="22"/>
        </w:rPr>
        <w:t xml:space="preserve"> электронное сообщение личного характера;</w:t>
      </w:r>
    </w:p>
    <w:p w:rsidR="00710061" w:rsidRPr="00E25BA9" w:rsidRDefault="00710061" w:rsidP="004C124A">
      <w:pPr>
        <w:pStyle w:val="13"/>
        <w:numPr>
          <w:ilvl w:val="0"/>
          <w:numId w:val="26"/>
        </w:numPr>
        <w:tabs>
          <w:tab w:val="left" w:pos="142"/>
          <w:tab w:val="left" w:pos="564"/>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звучащем и письменном тексте 1000 лексических единиц (слов, словосочетаний, речевых клише) и правильно </w:t>
      </w:r>
      <w:r w:rsidRPr="00E25BA9">
        <w:rPr>
          <w:i/>
          <w:iCs/>
          <w:color w:val="auto"/>
          <w:sz w:val="22"/>
          <w:szCs w:val="22"/>
        </w:rPr>
        <w:t>употреблять</w:t>
      </w:r>
      <w:r w:rsidRPr="00E25BA9">
        <w:rPr>
          <w:color w:val="auto"/>
          <w:sz w:val="22"/>
          <w:szCs w:val="22"/>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25BA9">
        <w:rPr>
          <w:color w:val="auto"/>
          <w:sz w:val="22"/>
          <w:szCs w:val="22"/>
          <w:lang w:bidi="en-US"/>
        </w:rPr>
        <w:t>-</w:t>
      </w:r>
      <w:r w:rsidRPr="00E25BA9">
        <w:rPr>
          <w:color w:val="auto"/>
          <w:sz w:val="22"/>
          <w:szCs w:val="22"/>
          <w:lang w:val="en-US" w:bidi="en-US"/>
        </w:rPr>
        <w:t>ness</w:t>
      </w:r>
      <w:r w:rsidRPr="00E25BA9">
        <w:rPr>
          <w:color w:val="auto"/>
          <w:sz w:val="22"/>
          <w:szCs w:val="22"/>
          <w:lang w:bidi="en-US"/>
        </w:rPr>
        <w:t>, -</w:t>
      </w:r>
      <w:r w:rsidRPr="00E25BA9">
        <w:rPr>
          <w:color w:val="auto"/>
          <w:sz w:val="22"/>
          <w:szCs w:val="22"/>
          <w:lang w:val="en-US" w:bidi="en-US"/>
        </w:rPr>
        <w:t>ment</w:t>
      </w:r>
      <w:r w:rsidRPr="00E25BA9">
        <w:rPr>
          <w:color w:val="auto"/>
          <w:sz w:val="22"/>
          <w:szCs w:val="22"/>
          <w:lang w:bidi="en-US"/>
        </w:rPr>
        <w:t xml:space="preserve">; </w:t>
      </w:r>
      <w:r w:rsidRPr="00E25BA9">
        <w:rPr>
          <w:color w:val="auto"/>
          <w:sz w:val="22"/>
          <w:szCs w:val="22"/>
        </w:rPr>
        <w:t xml:space="preserve">имена прилагательные с помощью суффиксов </w:t>
      </w:r>
      <w:r w:rsidRPr="00E25BA9">
        <w:rPr>
          <w:color w:val="auto"/>
          <w:sz w:val="22"/>
          <w:szCs w:val="22"/>
          <w:lang w:bidi="en-US"/>
        </w:rPr>
        <w:t>-</w:t>
      </w:r>
      <w:r w:rsidRPr="00E25BA9">
        <w:rPr>
          <w:color w:val="auto"/>
          <w:sz w:val="22"/>
          <w:szCs w:val="22"/>
          <w:lang w:val="en-US" w:bidi="en-US"/>
        </w:rPr>
        <w:t>ous</w:t>
      </w:r>
      <w:r w:rsidRPr="00E25BA9">
        <w:rPr>
          <w:color w:val="auto"/>
          <w:sz w:val="22"/>
          <w:szCs w:val="22"/>
          <w:lang w:bidi="en-US"/>
        </w:rPr>
        <w:t>, -</w:t>
      </w:r>
      <w:r w:rsidRPr="00E25BA9">
        <w:rPr>
          <w:color w:val="auto"/>
          <w:sz w:val="22"/>
          <w:szCs w:val="22"/>
          <w:lang w:val="en-US" w:bidi="en-US"/>
        </w:rPr>
        <w:t>ly</w:t>
      </w:r>
      <w:r w:rsidRPr="00E25BA9">
        <w:rPr>
          <w:color w:val="auto"/>
          <w:sz w:val="22"/>
          <w:szCs w:val="22"/>
          <w:lang w:bidi="en-US"/>
        </w:rPr>
        <w:t>, -</w:t>
      </w:r>
      <w:r w:rsidRPr="00E25BA9">
        <w:rPr>
          <w:color w:val="auto"/>
          <w:sz w:val="22"/>
          <w:szCs w:val="22"/>
          <w:lang w:val="en-US" w:bidi="en-US"/>
        </w:rPr>
        <w:t>y</w:t>
      </w:r>
      <w:r w:rsidRPr="00E25BA9">
        <w:rPr>
          <w:color w:val="auto"/>
          <w:sz w:val="22"/>
          <w:szCs w:val="22"/>
          <w:lang w:bidi="en-US"/>
        </w:rPr>
        <w:t xml:space="preserve">; </w:t>
      </w:r>
      <w:r w:rsidRPr="00E25BA9">
        <w:rPr>
          <w:color w:val="auto"/>
          <w:sz w:val="22"/>
          <w:szCs w:val="22"/>
        </w:rPr>
        <w:t xml:space="preserve">имена прилагательные и наречия с помощью отрицательных префиксов </w:t>
      </w:r>
      <w:r w:rsidRPr="00E25BA9">
        <w:rPr>
          <w:color w:val="auto"/>
          <w:sz w:val="22"/>
          <w:szCs w:val="22"/>
          <w:lang w:val="en-US" w:bidi="en-US"/>
        </w:rPr>
        <w:t>in</w:t>
      </w:r>
      <w:r w:rsidRPr="00E25BA9">
        <w:rPr>
          <w:color w:val="auto"/>
          <w:sz w:val="22"/>
          <w:szCs w:val="22"/>
          <w:lang w:bidi="en-US"/>
        </w:rPr>
        <w:t>-/</w:t>
      </w:r>
      <w:r w:rsidRPr="00E25BA9">
        <w:rPr>
          <w:color w:val="auto"/>
          <w:sz w:val="22"/>
          <w:szCs w:val="22"/>
          <w:lang w:val="en-US" w:bidi="en-US"/>
        </w:rPr>
        <w:t>im</w:t>
      </w:r>
      <w:r w:rsidRPr="00E25BA9">
        <w:rPr>
          <w:color w:val="auto"/>
          <w:sz w:val="22"/>
          <w:szCs w:val="22"/>
          <w:lang w:bidi="en-US"/>
        </w:rPr>
        <w:t xml:space="preserve">-; </w:t>
      </w:r>
      <w:r w:rsidRPr="00E25BA9">
        <w:rPr>
          <w:color w:val="auto"/>
          <w:sz w:val="22"/>
          <w:szCs w:val="22"/>
        </w:rPr>
        <w:t xml:space="preserve">сложные имена прилагательные путем соединения основы прилагательного с основой существительного с добавлением суффикса </w:t>
      </w:r>
      <w:r w:rsidRPr="00E25BA9">
        <w:rPr>
          <w:color w:val="auto"/>
          <w:sz w:val="22"/>
          <w:szCs w:val="22"/>
          <w:lang w:bidi="en-US"/>
        </w:rPr>
        <w:t>-</w:t>
      </w:r>
      <w:r w:rsidRPr="00E25BA9">
        <w:rPr>
          <w:color w:val="auto"/>
          <w:sz w:val="22"/>
          <w:szCs w:val="22"/>
          <w:lang w:val="en-US" w:bidi="en-US"/>
        </w:rPr>
        <w:t>ed</w:t>
      </w:r>
      <w:r w:rsidRPr="00E25BA9">
        <w:rPr>
          <w:color w:val="auto"/>
          <w:sz w:val="22"/>
          <w:szCs w:val="22"/>
          <w:lang w:bidi="en-US"/>
        </w:rPr>
        <w:t xml:space="preserve"> (</w:t>
      </w:r>
      <w:r w:rsidRPr="00E25BA9">
        <w:rPr>
          <w:color w:val="auto"/>
          <w:sz w:val="22"/>
          <w:szCs w:val="22"/>
          <w:lang w:val="en-US" w:bidi="en-US"/>
        </w:rPr>
        <w:t>blue</w:t>
      </w:r>
      <w:r w:rsidRPr="00E25BA9">
        <w:rPr>
          <w:color w:val="auto"/>
          <w:sz w:val="22"/>
          <w:szCs w:val="22"/>
          <w:lang w:bidi="en-US"/>
        </w:rPr>
        <w:t>-</w:t>
      </w:r>
      <w:r w:rsidRPr="00E25BA9">
        <w:rPr>
          <w:color w:val="auto"/>
          <w:sz w:val="22"/>
          <w:szCs w:val="22"/>
          <w:lang w:val="en-US" w:bidi="en-US"/>
        </w:rPr>
        <w:t>eyed</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710061" w:rsidRPr="00E25BA9" w:rsidRDefault="00710061" w:rsidP="004C124A">
      <w:pPr>
        <w:pStyle w:val="13"/>
        <w:numPr>
          <w:ilvl w:val="0"/>
          <w:numId w:val="26"/>
        </w:numPr>
        <w:tabs>
          <w:tab w:val="left" w:pos="142"/>
          <w:tab w:val="left" w:pos="564"/>
        </w:tabs>
        <w:spacing w:line="240" w:lineRule="auto"/>
        <w:ind w:firstLine="709"/>
        <w:jc w:val="both"/>
        <w:rPr>
          <w:color w:val="auto"/>
          <w:sz w:val="22"/>
          <w:szCs w:val="22"/>
        </w:rPr>
      </w:pPr>
      <w:r w:rsidRPr="00E25BA9">
        <w:rPr>
          <w:i/>
          <w:iCs/>
          <w:color w:val="auto"/>
          <w:sz w:val="22"/>
          <w:szCs w:val="22"/>
        </w:rPr>
        <w:t>знать и понимать</w:t>
      </w:r>
      <w:r w:rsidRPr="00E25BA9">
        <w:rPr>
          <w:color w:val="auto"/>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письменном и звучащем тексте и </w:t>
      </w:r>
      <w:r w:rsidRPr="00E25BA9">
        <w:rPr>
          <w:i/>
          <w:iCs/>
          <w:color w:val="auto"/>
          <w:sz w:val="22"/>
          <w:szCs w:val="22"/>
        </w:rPr>
        <w:t>употреблять</w:t>
      </w:r>
      <w:r w:rsidRPr="00E25BA9">
        <w:rPr>
          <w:color w:val="auto"/>
          <w:sz w:val="22"/>
          <w:szCs w:val="22"/>
        </w:rPr>
        <w:t xml:space="preserve"> в устной и письменной речи:</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rPr>
      </w:pPr>
      <w:r w:rsidRPr="00E25BA9">
        <w:rPr>
          <w:color w:val="auto"/>
          <w:sz w:val="22"/>
          <w:szCs w:val="22"/>
        </w:rPr>
        <w:t xml:space="preserve">предложения со сложным дополнением </w:t>
      </w:r>
      <w:r w:rsidRPr="00E25BA9">
        <w:rPr>
          <w:color w:val="auto"/>
          <w:sz w:val="22"/>
          <w:szCs w:val="22"/>
          <w:lang w:bidi="en-US"/>
        </w:rPr>
        <w:t>(</w:t>
      </w:r>
      <w:r w:rsidRPr="00E25BA9">
        <w:rPr>
          <w:color w:val="auto"/>
          <w:sz w:val="22"/>
          <w:szCs w:val="22"/>
          <w:lang w:val="en-US" w:bidi="en-US"/>
        </w:rPr>
        <w:t>Complex</w:t>
      </w:r>
      <w:r w:rsidRPr="00E25BA9">
        <w:rPr>
          <w:color w:val="auto"/>
          <w:sz w:val="22"/>
          <w:szCs w:val="22"/>
          <w:lang w:bidi="en-US"/>
        </w:rPr>
        <w:t xml:space="preserve"> </w:t>
      </w:r>
      <w:r w:rsidRPr="00E25BA9">
        <w:rPr>
          <w:color w:val="auto"/>
          <w:sz w:val="22"/>
          <w:szCs w:val="22"/>
          <w:lang w:val="en-US" w:bidi="en-US"/>
        </w:rPr>
        <w:t>Object</w:t>
      </w:r>
      <w:r w:rsidRPr="00E25BA9">
        <w:rPr>
          <w:color w:val="auto"/>
          <w:sz w:val="22"/>
          <w:szCs w:val="22"/>
          <w:lang w:bidi="en-US"/>
        </w:rPr>
        <w:t>);</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rPr>
      </w:pPr>
      <w:r w:rsidRPr="00E25BA9">
        <w:rPr>
          <w:color w:val="auto"/>
          <w:sz w:val="22"/>
          <w:szCs w:val="22"/>
        </w:rPr>
        <w:t xml:space="preserve">условные предложения реального </w:t>
      </w:r>
      <w:r w:rsidRPr="00E25BA9">
        <w:rPr>
          <w:color w:val="auto"/>
          <w:sz w:val="22"/>
          <w:szCs w:val="22"/>
          <w:lang w:bidi="en-US"/>
        </w:rPr>
        <w:t>(</w:t>
      </w:r>
      <w:r w:rsidRPr="00E25BA9">
        <w:rPr>
          <w:color w:val="auto"/>
          <w:sz w:val="22"/>
          <w:szCs w:val="22"/>
          <w:lang w:val="en-US" w:bidi="en-US"/>
        </w:rPr>
        <w:t>Conditional</w:t>
      </w:r>
      <w:r w:rsidRPr="00E25BA9">
        <w:rPr>
          <w:color w:val="auto"/>
          <w:sz w:val="22"/>
          <w:szCs w:val="22"/>
          <w:lang w:bidi="en-US"/>
        </w:rPr>
        <w:t xml:space="preserve"> </w:t>
      </w:r>
      <w:r w:rsidRPr="00E25BA9">
        <w:rPr>
          <w:color w:val="auto"/>
          <w:sz w:val="22"/>
          <w:szCs w:val="22"/>
        </w:rPr>
        <w:t xml:space="preserve">0, </w:t>
      </w:r>
      <w:r w:rsidRPr="00E25BA9">
        <w:rPr>
          <w:color w:val="auto"/>
          <w:sz w:val="22"/>
          <w:szCs w:val="22"/>
          <w:lang w:val="en-US" w:bidi="en-US"/>
        </w:rPr>
        <w:t>Conditional</w:t>
      </w:r>
      <w:r w:rsidRPr="00E25BA9">
        <w:rPr>
          <w:color w:val="auto"/>
          <w:sz w:val="22"/>
          <w:szCs w:val="22"/>
          <w:lang w:bidi="en-US"/>
        </w:rPr>
        <w:t xml:space="preserve">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характера;</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rPr>
      </w:pPr>
      <w:r w:rsidRPr="00E25BA9">
        <w:rPr>
          <w:color w:val="auto"/>
          <w:sz w:val="22"/>
          <w:szCs w:val="22"/>
        </w:rPr>
        <w:t xml:space="preserve">предложения с конструкцией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lang w:val="en-US" w:bidi="en-US"/>
        </w:rPr>
        <w:t>be</w:t>
      </w:r>
      <w:r w:rsidRPr="00E25BA9">
        <w:rPr>
          <w:color w:val="auto"/>
          <w:sz w:val="22"/>
          <w:szCs w:val="22"/>
          <w:lang w:bidi="en-US"/>
        </w:rPr>
        <w:t xml:space="preserve"> </w:t>
      </w:r>
      <w:r w:rsidRPr="00E25BA9">
        <w:rPr>
          <w:color w:val="auto"/>
          <w:sz w:val="22"/>
          <w:szCs w:val="22"/>
          <w:lang w:val="en-US" w:bidi="en-US"/>
        </w:rPr>
        <w:t>going</w:t>
      </w:r>
      <w:r w:rsidRPr="00E25BA9">
        <w:rPr>
          <w:color w:val="auto"/>
          <w:sz w:val="22"/>
          <w:szCs w:val="22"/>
          <w:lang w:bidi="en-US"/>
        </w:rPr>
        <w:t xml:space="preserve">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rPr>
        <w:t xml:space="preserve">+ инфинитив и формы </w:t>
      </w:r>
      <w:r w:rsidRPr="00E25BA9">
        <w:rPr>
          <w:color w:val="auto"/>
          <w:sz w:val="22"/>
          <w:szCs w:val="22"/>
          <w:lang w:val="en-US" w:bidi="en-US"/>
        </w:rPr>
        <w:t>Future</w:t>
      </w:r>
      <w:r w:rsidRPr="00E25BA9">
        <w:rPr>
          <w:color w:val="auto"/>
          <w:sz w:val="22"/>
          <w:szCs w:val="22"/>
          <w:lang w:bidi="en-US"/>
        </w:rPr>
        <w:t xml:space="preserve"> </w:t>
      </w:r>
      <w:r w:rsidRPr="00E25BA9">
        <w:rPr>
          <w:color w:val="auto"/>
          <w:sz w:val="22"/>
          <w:szCs w:val="22"/>
          <w:lang w:val="en-US" w:bidi="en-US"/>
        </w:rPr>
        <w:t>Simple</w:t>
      </w:r>
      <w:r w:rsidRPr="00E25BA9">
        <w:rPr>
          <w:color w:val="auto"/>
          <w:sz w:val="22"/>
          <w:szCs w:val="22"/>
          <w:lang w:bidi="en-US"/>
        </w:rPr>
        <w:t xml:space="preserve"> </w:t>
      </w:r>
      <w:r w:rsidRPr="00E25BA9">
        <w:rPr>
          <w:color w:val="auto"/>
          <w:sz w:val="22"/>
          <w:szCs w:val="22"/>
          <w:lang w:val="en-US" w:bidi="en-US"/>
        </w:rPr>
        <w:t>Tense</w:t>
      </w:r>
      <w:r w:rsidRPr="00E25BA9">
        <w:rPr>
          <w:color w:val="auto"/>
          <w:sz w:val="22"/>
          <w:szCs w:val="22"/>
          <w:lang w:bidi="en-US"/>
        </w:rPr>
        <w:t xml:space="preserve"> </w:t>
      </w:r>
      <w:r w:rsidRPr="00E25BA9">
        <w:rPr>
          <w:color w:val="auto"/>
          <w:sz w:val="22"/>
          <w:szCs w:val="22"/>
        </w:rPr>
        <w:t xml:space="preserve">и </w:t>
      </w:r>
      <w:r w:rsidRPr="00E25BA9">
        <w:rPr>
          <w:color w:val="auto"/>
          <w:sz w:val="22"/>
          <w:szCs w:val="22"/>
          <w:lang w:val="en-US" w:bidi="en-US"/>
        </w:rPr>
        <w:t>Present</w:t>
      </w:r>
      <w:r w:rsidRPr="00E25BA9">
        <w:rPr>
          <w:color w:val="auto"/>
          <w:sz w:val="22"/>
          <w:szCs w:val="22"/>
          <w:lang w:bidi="en-US"/>
        </w:rPr>
        <w:t xml:space="preserve"> </w:t>
      </w:r>
      <w:r w:rsidRPr="00E25BA9">
        <w:rPr>
          <w:color w:val="auto"/>
          <w:sz w:val="22"/>
          <w:szCs w:val="22"/>
          <w:lang w:val="en-US" w:bidi="en-US"/>
        </w:rPr>
        <w:t>Continuous</w:t>
      </w:r>
      <w:r w:rsidRPr="00E25BA9">
        <w:rPr>
          <w:color w:val="auto"/>
          <w:sz w:val="22"/>
          <w:szCs w:val="22"/>
          <w:lang w:bidi="en-US"/>
        </w:rPr>
        <w:t xml:space="preserve"> </w:t>
      </w:r>
      <w:r w:rsidRPr="00E25BA9">
        <w:rPr>
          <w:color w:val="auto"/>
          <w:sz w:val="22"/>
          <w:szCs w:val="22"/>
          <w:lang w:val="en-US" w:bidi="en-US"/>
        </w:rPr>
        <w:t>Tense</w:t>
      </w:r>
      <w:r w:rsidRPr="00E25BA9">
        <w:rPr>
          <w:color w:val="auto"/>
          <w:sz w:val="22"/>
          <w:szCs w:val="22"/>
          <w:lang w:bidi="en-US"/>
        </w:rPr>
        <w:t xml:space="preserve"> </w:t>
      </w:r>
      <w:r w:rsidRPr="00E25BA9">
        <w:rPr>
          <w:color w:val="auto"/>
          <w:sz w:val="22"/>
          <w:szCs w:val="22"/>
        </w:rPr>
        <w:t>для выражения будущего действия;</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rPr>
      </w:pPr>
      <w:r w:rsidRPr="00E25BA9">
        <w:rPr>
          <w:color w:val="auto"/>
          <w:sz w:val="22"/>
          <w:szCs w:val="22"/>
        </w:rPr>
        <w:t xml:space="preserve">конструкцию </w:t>
      </w:r>
      <w:r w:rsidRPr="00E25BA9">
        <w:rPr>
          <w:color w:val="auto"/>
          <w:sz w:val="22"/>
          <w:szCs w:val="22"/>
          <w:lang w:val="en-US" w:bidi="en-US"/>
        </w:rPr>
        <w:t>used</w:t>
      </w:r>
      <w:r w:rsidRPr="00E25BA9">
        <w:rPr>
          <w:color w:val="auto"/>
          <w:sz w:val="22"/>
          <w:szCs w:val="22"/>
          <w:lang w:bidi="en-US"/>
        </w:rPr>
        <w:t xml:space="preserve">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rPr>
        <w:t>+ инфинитив глагола;</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rPr>
      </w:pPr>
      <w:r w:rsidRPr="00E25BA9">
        <w:rPr>
          <w:color w:val="auto"/>
          <w:sz w:val="22"/>
          <w:szCs w:val="22"/>
        </w:rPr>
        <w:t xml:space="preserve">глаголы в наиболее употребительных формах страдательного залога </w:t>
      </w:r>
      <w:r w:rsidRPr="00E25BA9">
        <w:rPr>
          <w:color w:val="auto"/>
          <w:sz w:val="22"/>
          <w:szCs w:val="22"/>
          <w:lang w:bidi="en-US"/>
        </w:rPr>
        <w:t>(</w:t>
      </w:r>
      <w:r w:rsidRPr="00E25BA9">
        <w:rPr>
          <w:color w:val="auto"/>
          <w:sz w:val="22"/>
          <w:szCs w:val="22"/>
          <w:lang w:val="en-US" w:bidi="en-US"/>
        </w:rPr>
        <w:t>Present</w:t>
      </w:r>
      <w:r w:rsidRPr="00E25BA9">
        <w:rPr>
          <w:color w:val="auto"/>
          <w:sz w:val="22"/>
          <w:szCs w:val="22"/>
          <w:lang w:bidi="en-US"/>
        </w:rPr>
        <w:t>/</w:t>
      </w:r>
      <w:r w:rsidRPr="00E25BA9">
        <w:rPr>
          <w:color w:val="auto"/>
          <w:sz w:val="22"/>
          <w:szCs w:val="22"/>
          <w:lang w:val="en-US" w:bidi="en-US"/>
        </w:rPr>
        <w:t>Past</w:t>
      </w:r>
      <w:r w:rsidRPr="00E25BA9">
        <w:rPr>
          <w:color w:val="auto"/>
          <w:sz w:val="22"/>
          <w:szCs w:val="22"/>
          <w:lang w:bidi="en-US"/>
        </w:rPr>
        <w:t xml:space="preserve"> </w:t>
      </w:r>
      <w:r w:rsidRPr="00E25BA9">
        <w:rPr>
          <w:color w:val="auto"/>
          <w:sz w:val="22"/>
          <w:szCs w:val="22"/>
          <w:lang w:val="en-US" w:bidi="en-US"/>
        </w:rPr>
        <w:t>Simple</w:t>
      </w:r>
      <w:r w:rsidRPr="00E25BA9">
        <w:rPr>
          <w:color w:val="auto"/>
          <w:sz w:val="22"/>
          <w:szCs w:val="22"/>
          <w:lang w:bidi="en-US"/>
        </w:rPr>
        <w:t xml:space="preserve"> </w:t>
      </w:r>
      <w:r w:rsidRPr="00E25BA9">
        <w:rPr>
          <w:color w:val="auto"/>
          <w:sz w:val="22"/>
          <w:szCs w:val="22"/>
          <w:lang w:val="en-US" w:bidi="en-US"/>
        </w:rPr>
        <w:t>Passive</w:t>
      </w:r>
      <w:r w:rsidRPr="00E25BA9">
        <w:rPr>
          <w:color w:val="auto"/>
          <w:sz w:val="22"/>
          <w:szCs w:val="22"/>
          <w:lang w:bidi="en-US"/>
        </w:rPr>
        <w:t>);</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rPr>
      </w:pPr>
      <w:r w:rsidRPr="00E25BA9">
        <w:rPr>
          <w:color w:val="auto"/>
          <w:sz w:val="22"/>
          <w:szCs w:val="22"/>
        </w:rPr>
        <w:t>предлоги, употребляемые с глаголами в страдательном залоге;</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rPr>
      </w:pPr>
      <w:r w:rsidRPr="00E25BA9">
        <w:rPr>
          <w:color w:val="auto"/>
          <w:sz w:val="22"/>
          <w:szCs w:val="22"/>
        </w:rPr>
        <w:t xml:space="preserve">модальный глагол </w:t>
      </w:r>
      <w:r w:rsidRPr="00E25BA9">
        <w:rPr>
          <w:color w:val="auto"/>
          <w:sz w:val="22"/>
          <w:szCs w:val="22"/>
          <w:lang w:val="en-US" w:bidi="en-US"/>
        </w:rPr>
        <w:t>might</w:t>
      </w:r>
      <w:r w:rsidRPr="00E25BA9">
        <w:rPr>
          <w:color w:val="auto"/>
          <w:sz w:val="22"/>
          <w:szCs w:val="22"/>
          <w:lang w:bidi="en-US"/>
        </w:rPr>
        <w:t>;</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rPr>
      </w:pPr>
      <w:r w:rsidRPr="00E25BA9">
        <w:rPr>
          <w:color w:val="auto"/>
          <w:sz w:val="22"/>
          <w:szCs w:val="22"/>
        </w:rPr>
        <w:t xml:space="preserve">наречия, совпадающие по форме с прилагательными </w:t>
      </w:r>
      <w:r w:rsidRPr="00E25BA9">
        <w:rPr>
          <w:color w:val="auto"/>
          <w:sz w:val="22"/>
          <w:szCs w:val="22"/>
          <w:lang w:bidi="en-US"/>
        </w:rPr>
        <w:t>(</w:t>
      </w:r>
      <w:r w:rsidRPr="00E25BA9">
        <w:rPr>
          <w:color w:val="auto"/>
          <w:sz w:val="22"/>
          <w:szCs w:val="22"/>
          <w:lang w:val="en-US" w:bidi="en-US"/>
        </w:rPr>
        <w:t>fast</w:t>
      </w:r>
      <w:r w:rsidRPr="00E25BA9">
        <w:rPr>
          <w:color w:val="auto"/>
          <w:sz w:val="22"/>
          <w:szCs w:val="22"/>
          <w:lang w:bidi="en-US"/>
        </w:rPr>
        <w:t xml:space="preserve">, </w:t>
      </w:r>
      <w:r w:rsidRPr="00E25BA9">
        <w:rPr>
          <w:color w:val="auto"/>
          <w:sz w:val="22"/>
          <w:szCs w:val="22"/>
          <w:lang w:val="en-US" w:bidi="en-US"/>
        </w:rPr>
        <w:t>high</w:t>
      </w:r>
      <w:r w:rsidRPr="00E25BA9">
        <w:rPr>
          <w:color w:val="auto"/>
          <w:sz w:val="22"/>
          <w:szCs w:val="22"/>
          <w:lang w:bidi="en-US"/>
        </w:rPr>
        <w:t xml:space="preserve">; </w:t>
      </w:r>
      <w:r w:rsidRPr="00E25BA9">
        <w:rPr>
          <w:color w:val="auto"/>
          <w:sz w:val="22"/>
          <w:szCs w:val="22"/>
          <w:lang w:val="en-US" w:bidi="en-US"/>
        </w:rPr>
        <w:t>early</w:t>
      </w:r>
      <w:r w:rsidRPr="00E25BA9">
        <w:rPr>
          <w:color w:val="auto"/>
          <w:sz w:val="22"/>
          <w:szCs w:val="22"/>
          <w:lang w:bidi="en-US"/>
        </w:rPr>
        <w:t>);</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lang w:val="en-US"/>
        </w:rPr>
      </w:pPr>
      <w:r w:rsidRPr="00E25BA9">
        <w:rPr>
          <w:color w:val="auto"/>
          <w:sz w:val="22"/>
          <w:szCs w:val="22"/>
        </w:rPr>
        <w:t>местоимения</w:t>
      </w:r>
      <w:r w:rsidRPr="00E25BA9">
        <w:rPr>
          <w:color w:val="auto"/>
          <w:sz w:val="22"/>
          <w:szCs w:val="22"/>
          <w:lang w:val="en-US"/>
        </w:rPr>
        <w:t xml:space="preserve"> </w:t>
      </w:r>
      <w:r w:rsidRPr="00E25BA9">
        <w:rPr>
          <w:color w:val="auto"/>
          <w:sz w:val="22"/>
          <w:szCs w:val="22"/>
          <w:lang w:val="en-US" w:bidi="en-US"/>
        </w:rPr>
        <w:t>other/another, both, all, one;</w:t>
      </w:r>
    </w:p>
    <w:p w:rsidR="00710061" w:rsidRPr="00E25BA9" w:rsidRDefault="00710061" w:rsidP="004C124A">
      <w:pPr>
        <w:pStyle w:val="13"/>
        <w:numPr>
          <w:ilvl w:val="0"/>
          <w:numId w:val="159"/>
        </w:numPr>
        <w:tabs>
          <w:tab w:val="left" w:pos="142"/>
        </w:tabs>
        <w:spacing w:line="240" w:lineRule="auto"/>
        <w:ind w:left="0" w:firstLine="709"/>
        <w:jc w:val="both"/>
        <w:rPr>
          <w:color w:val="auto"/>
          <w:sz w:val="22"/>
          <w:szCs w:val="22"/>
        </w:rPr>
      </w:pPr>
      <w:r w:rsidRPr="00E25BA9">
        <w:rPr>
          <w:color w:val="auto"/>
          <w:sz w:val="22"/>
          <w:szCs w:val="22"/>
        </w:rPr>
        <w:t>количественные числительные для обозначения больших чисел (до 1 000 000);</w:t>
      </w:r>
    </w:p>
    <w:p w:rsidR="00710061" w:rsidRPr="00E25BA9" w:rsidRDefault="00710061" w:rsidP="004C124A">
      <w:pPr>
        <w:pStyle w:val="13"/>
        <w:numPr>
          <w:ilvl w:val="0"/>
          <w:numId w:val="27"/>
        </w:numPr>
        <w:tabs>
          <w:tab w:val="left" w:pos="142"/>
          <w:tab w:val="left" w:pos="569"/>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социокультурными знаниями и умениями: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знать/понимать и использовать</w:t>
      </w:r>
      <w:r w:rsidRPr="00E25BA9">
        <w:rPr>
          <w:color w:val="auto"/>
          <w:sz w:val="22"/>
          <w:szCs w:val="22"/>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обладать базовыми знаниями</w:t>
      </w:r>
      <w:r w:rsidRPr="00E25BA9">
        <w:rPr>
          <w:color w:val="auto"/>
          <w:sz w:val="22"/>
          <w:szCs w:val="22"/>
        </w:rPr>
        <w:t xml:space="preserve"> о социокультурном портрете и культурном наследии родной страны и страны/стран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кратко представлять</w:t>
      </w:r>
      <w:r w:rsidRPr="00E25BA9">
        <w:rPr>
          <w:color w:val="auto"/>
          <w:sz w:val="22"/>
          <w:szCs w:val="22"/>
        </w:rPr>
        <w:t xml:space="preserve"> Россию и страну/страны изучаемого языка;</w:t>
      </w:r>
    </w:p>
    <w:p w:rsidR="00710061" w:rsidRPr="00E25BA9" w:rsidRDefault="00710061" w:rsidP="004C124A">
      <w:pPr>
        <w:pStyle w:val="13"/>
        <w:numPr>
          <w:ilvl w:val="0"/>
          <w:numId w:val="27"/>
        </w:numPr>
        <w:tabs>
          <w:tab w:val="left" w:pos="142"/>
          <w:tab w:val="left" w:pos="569"/>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4C124A">
      <w:pPr>
        <w:pStyle w:val="13"/>
        <w:numPr>
          <w:ilvl w:val="0"/>
          <w:numId w:val="27"/>
        </w:numPr>
        <w:tabs>
          <w:tab w:val="left" w:pos="142"/>
          <w:tab w:val="left" w:pos="569"/>
        </w:tabs>
        <w:spacing w:line="240" w:lineRule="auto"/>
        <w:ind w:firstLine="709"/>
        <w:jc w:val="both"/>
        <w:rPr>
          <w:color w:val="auto"/>
          <w:sz w:val="22"/>
          <w:szCs w:val="22"/>
        </w:rPr>
      </w:pPr>
      <w:r w:rsidRPr="00E25BA9">
        <w:rPr>
          <w:i/>
          <w:iCs/>
          <w:color w:val="auto"/>
          <w:sz w:val="22"/>
          <w:szCs w:val="22"/>
        </w:rPr>
        <w:t>участвовать</w:t>
      </w:r>
      <w:r w:rsidRPr="00E25BA9">
        <w:rPr>
          <w:color w:val="auto"/>
          <w:sz w:val="22"/>
          <w:szCs w:val="22"/>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10061" w:rsidRPr="00E25BA9" w:rsidRDefault="00710061" w:rsidP="004C124A">
      <w:pPr>
        <w:pStyle w:val="13"/>
        <w:numPr>
          <w:ilvl w:val="0"/>
          <w:numId w:val="27"/>
        </w:numPr>
        <w:tabs>
          <w:tab w:val="left" w:pos="142"/>
          <w:tab w:val="left" w:pos="569"/>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иноязычные словари и справочники, в том числе информационно-справочные </w:t>
      </w:r>
      <w:r w:rsidRPr="00E25BA9">
        <w:rPr>
          <w:color w:val="auto"/>
          <w:sz w:val="22"/>
          <w:szCs w:val="22"/>
        </w:rPr>
        <w:lastRenderedPageBreak/>
        <w:t>системы в электронной форме;</w:t>
      </w:r>
    </w:p>
    <w:p w:rsidR="00710061" w:rsidRPr="00E25BA9" w:rsidRDefault="00710061" w:rsidP="004C124A">
      <w:pPr>
        <w:pStyle w:val="13"/>
        <w:numPr>
          <w:ilvl w:val="0"/>
          <w:numId w:val="27"/>
        </w:numPr>
        <w:tabs>
          <w:tab w:val="left" w:pos="142"/>
          <w:tab w:val="left" w:pos="569"/>
        </w:tabs>
        <w:spacing w:line="240" w:lineRule="auto"/>
        <w:ind w:firstLine="709"/>
        <w:jc w:val="both"/>
        <w:rPr>
          <w:color w:val="auto"/>
          <w:sz w:val="22"/>
          <w:szCs w:val="22"/>
        </w:rPr>
      </w:pPr>
      <w:r w:rsidRPr="00E25BA9">
        <w:rPr>
          <w:i/>
          <w:iCs/>
          <w:color w:val="auto"/>
          <w:sz w:val="22"/>
          <w:szCs w:val="22"/>
        </w:rPr>
        <w:t>достигать</w:t>
      </w:r>
      <w:r w:rsidRPr="00E25BA9">
        <w:rPr>
          <w:color w:val="auto"/>
          <w:sz w:val="22"/>
          <w:szCs w:val="22"/>
        </w:rPr>
        <w:t xml:space="preserve"> взаимопонимания в процессе устного и письменного общения с носителями иностранного языка, с людьми другой культуры;</w:t>
      </w:r>
    </w:p>
    <w:p w:rsidR="00710061" w:rsidRPr="00E25BA9" w:rsidRDefault="00710061" w:rsidP="004C124A">
      <w:pPr>
        <w:pStyle w:val="13"/>
        <w:numPr>
          <w:ilvl w:val="0"/>
          <w:numId w:val="27"/>
        </w:numPr>
        <w:tabs>
          <w:tab w:val="left" w:pos="142"/>
          <w:tab w:val="left" w:pos="663"/>
        </w:tabs>
        <w:spacing w:line="240" w:lineRule="auto"/>
        <w:ind w:firstLine="709"/>
        <w:jc w:val="both"/>
        <w:rPr>
          <w:color w:val="auto"/>
          <w:sz w:val="22"/>
          <w:szCs w:val="22"/>
        </w:rPr>
      </w:pPr>
      <w:r w:rsidRPr="00E25BA9">
        <w:rPr>
          <w:i/>
          <w:iCs/>
          <w:color w:val="auto"/>
          <w:sz w:val="22"/>
          <w:szCs w:val="22"/>
        </w:rPr>
        <w:t>сравнивать</w:t>
      </w:r>
      <w:r w:rsidRPr="00E25BA9">
        <w:rPr>
          <w:color w:val="auto"/>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10" w:name="bookmark577"/>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210"/>
    </w:p>
    <w:p w:rsidR="00710061" w:rsidRPr="00E25BA9" w:rsidRDefault="00710061" w:rsidP="004C124A">
      <w:pPr>
        <w:pStyle w:val="13"/>
        <w:numPr>
          <w:ilvl w:val="0"/>
          <w:numId w:val="28"/>
        </w:numPr>
        <w:tabs>
          <w:tab w:val="left" w:pos="142"/>
          <w:tab w:val="left" w:pos="569"/>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основными видами речевой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говорение: </w:t>
      </w:r>
      <w:r w:rsidRPr="00E25BA9">
        <w:rPr>
          <w:i/>
          <w:iCs/>
          <w:color w:val="auto"/>
          <w:sz w:val="22"/>
          <w:szCs w:val="22"/>
        </w:rPr>
        <w:t>вести разные виды диалогов</w:t>
      </w:r>
      <w:r w:rsidRPr="00E25BA9">
        <w:rPr>
          <w:color w:val="auto"/>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создавать разные виды монологических высказываний</w:t>
      </w:r>
      <w:r w:rsidRPr="00E25BA9">
        <w:rPr>
          <w:color w:val="auto"/>
          <w:sz w:val="22"/>
          <w:szCs w:val="22"/>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25BA9">
        <w:rPr>
          <w:i/>
          <w:iCs/>
          <w:color w:val="auto"/>
          <w:sz w:val="22"/>
          <w:szCs w:val="22"/>
        </w:rPr>
        <w:t xml:space="preserve">выражать и кратко аргументировать </w:t>
      </w:r>
      <w:r w:rsidRPr="00E25BA9">
        <w:rPr>
          <w:color w:val="auto"/>
          <w:sz w:val="22"/>
          <w:szCs w:val="22"/>
        </w:rPr>
        <w:t xml:space="preserve">своё мнение, </w:t>
      </w:r>
      <w:r w:rsidRPr="00E25BA9">
        <w:rPr>
          <w:i/>
          <w:iCs/>
          <w:color w:val="auto"/>
          <w:sz w:val="22"/>
          <w:szCs w:val="22"/>
        </w:rPr>
        <w:t>излагать</w:t>
      </w:r>
      <w:r w:rsidRPr="00E25BA9">
        <w:rPr>
          <w:color w:val="auto"/>
          <w:sz w:val="22"/>
          <w:szCs w:val="22"/>
        </w:rPr>
        <w:t xml:space="preserve"> основное содержание прочитанного/прослушанного текста с вербальными и/или зрительными опорами (объём — 9—10 фраз); </w:t>
      </w:r>
      <w:r w:rsidRPr="00E25BA9">
        <w:rPr>
          <w:i/>
          <w:iCs/>
          <w:color w:val="auto"/>
          <w:sz w:val="22"/>
          <w:szCs w:val="22"/>
        </w:rPr>
        <w:t>излагать</w:t>
      </w:r>
      <w:r w:rsidRPr="00E25BA9">
        <w:rPr>
          <w:color w:val="auto"/>
          <w:sz w:val="22"/>
          <w:szCs w:val="22"/>
        </w:rPr>
        <w:t xml:space="preserve"> результаты выполненной проектной работы (объём — 9—10 фраз);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аудирование: </w:t>
      </w:r>
      <w:r w:rsidRPr="00E25BA9">
        <w:rPr>
          <w:i/>
          <w:iCs/>
          <w:color w:val="auto"/>
          <w:sz w:val="22"/>
          <w:szCs w:val="22"/>
        </w:rPr>
        <w:t>воспринимать на слух и понимать</w:t>
      </w:r>
      <w:r w:rsidRPr="00E25BA9">
        <w:rPr>
          <w:color w:val="auto"/>
          <w:sz w:val="22"/>
          <w:szCs w:val="2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25BA9">
        <w:rPr>
          <w:i/>
          <w:iCs/>
          <w:color w:val="auto"/>
          <w:sz w:val="22"/>
          <w:szCs w:val="22"/>
        </w:rPr>
        <w:t>прогнозировать</w:t>
      </w:r>
      <w:r w:rsidRPr="00E25BA9">
        <w:rPr>
          <w:color w:val="auto"/>
          <w:sz w:val="22"/>
          <w:szCs w:val="22"/>
        </w:rPr>
        <w:t xml:space="preserve"> содержание звучащего текста по началу сообщения;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смысловое чтение: </w:t>
      </w:r>
      <w:r w:rsidRPr="00E25BA9">
        <w:rPr>
          <w:i/>
          <w:iCs/>
          <w:color w:val="auto"/>
          <w:sz w:val="22"/>
          <w:szCs w:val="22"/>
        </w:rPr>
        <w:t>читать про себя и понимать</w:t>
      </w:r>
      <w:r w:rsidRPr="00E25BA9">
        <w:rPr>
          <w:color w:val="auto"/>
          <w:sz w:val="22"/>
          <w:szCs w:val="22"/>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25BA9">
        <w:rPr>
          <w:i/>
          <w:iCs/>
          <w:color w:val="auto"/>
          <w:sz w:val="22"/>
          <w:szCs w:val="22"/>
        </w:rPr>
        <w:t>читать несплошные тексты</w:t>
      </w:r>
      <w:r w:rsidRPr="00E25BA9">
        <w:rPr>
          <w:color w:val="auto"/>
          <w:sz w:val="22"/>
          <w:szCs w:val="22"/>
        </w:rPr>
        <w:t xml:space="preserve"> (таблицы, диаграммы) и </w:t>
      </w:r>
      <w:r w:rsidRPr="00E25BA9">
        <w:rPr>
          <w:i/>
          <w:iCs/>
          <w:color w:val="auto"/>
          <w:sz w:val="22"/>
          <w:szCs w:val="22"/>
        </w:rPr>
        <w:t>понимать</w:t>
      </w:r>
      <w:r w:rsidRPr="00E25BA9">
        <w:rPr>
          <w:color w:val="auto"/>
          <w:sz w:val="22"/>
          <w:szCs w:val="22"/>
        </w:rPr>
        <w:t xml:space="preserve"> представленную в них информацию; </w:t>
      </w:r>
      <w:r w:rsidRPr="00E25BA9">
        <w:rPr>
          <w:i/>
          <w:iCs/>
          <w:color w:val="auto"/>
          <w:sz w:val="22"/>
          <w:szCs w:val="22"/>
        </w:rPr>
        <w:t>определять</w:t>
      </w:r>
      <w:r w:rsidRPr="00E25BA9">
        <w:rPr>
          <w:color w:val="auto"/>
          <w:sz w:val="22"/>
          <w:szCs w:val="22"/>
        </w:rPr>
        <w:t xml:space="preserve"> последовательность главных фактов/событий в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письменная речь: </w:t>
      </w:r>
      <w:r w:rsidRPr="00E25BA9">
        <w:rPr>
          <w:i/>
          <w:iCs/>
          <w:color w:val="auto"/>
          <w:sz w:val="22"/>
          <w:szCs w:val="22"/>
        </w:rPr>
        <w:t>заполнять</w:t>
      </w:r>
      <w:r w:rsidRPr="00E25BA9">
        <w:rPr>
          <w:color w:val="auto"/>
          <w:sz w:val="22"/>
          <w:szCs w:val="22"/>
        </w:rPr>
        <w:t xml:space="preserve"> анкеты и формуляры, сообщая о себе основные сведения, в соответствии с нормами, принятыми в стране/странах изучаемого языка; </w:t>
      </w:r>
      <w:r w:rsidRPr="00E25BA9">
        <w:rPr>
          <w:i/>
          <w:iCs/>
          <w:color w:val="auto"/>
          <w:sz w:val="22"/>
          <w:szCs w:val="22"/>
        </w:rPr>
        <w:t>писать</w:t>
      </w:r>
      <w:r w:rsidRPr="00E25BA9">
        <w:rPr>
          <w:color w:val="auto"/>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25BA9">
        <w:rPr>
          <w:i/>
          <w:iCs/>
          <w:color w:val="auto"/>
          <w:sz w:val="22"/>
          <w:szCs w:val="22"/>
        </w:rPr>
        <w:t>создавать</w:t>
      </w:r>
      <w:r w:rsidRPr="00E25BA9">
        <w:rPr>
          <w:color w:val="auto"/>
          <w:sz w:val="22"/>
          <w:szCs w:val="22"/>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710061" w:rsidRPr="00E25BA9" w:rsidRDefault="00710061" w:rsidP="004C124A">
      <w:pPr>
        <w:pStyle w:val="13"/>
        <w:numPr>
          <w:ilvl w:val="0"/>
          <w:numId w:val="28"/>
        </w:numPr>
        <w:tabs>
          <w:tab w:val="left" w:pos="142"/>
          <w:tab w:val="left" w:pos="566"/>
        </w:tabs>
        <w:spacing w:line="240" w:lineRule="auto"/>
        <w:ind w:firstLine="709"/>
        <w:jc w:val="both"/>
        <w:rPr>
          <w:color w:val="auto"/>
          <w:sz w:val="22"/>
          <w:szCs w:val="22"/>
        </w:rPr>
      </w:pPr>
      <w:r w:rsidRPr="00E25BA9">
        <w:rPr>
          <w:i/>
          <w:iCs/>
          <w:color w:val="auto"/>
          <w:sz w:val="22"/>
          <w:szCs w:val="22"/>
        </w:rPr>
        <w:t>владеть</w:t>
      </w:r>
      <w:r w:rsidRPr="00E25BA9">
        <w:rPr>
          <w:b/>
          <w:bCs/>
          <w:color w:val="auto"/>
          <w:sz w:val="22"/>
          <w:szCs w:val="22"/>
        </w:rPr>
        <w:t xml:space="preserve"> фонетическими </w:t>
      </w:r>
      <w:r w:rsidRPr="00E25BA9">
        <w:rPr>
          <w:color w:val="auto"/>
          <w:sz w:val="22"/>
          <w:szCs w:val="22"/>
        </w:rPr>
        <w:t xml:space="preserve">навыками: </w:t>
      </w:r>
      <w:r w:rsidRPr="00E25BA9">
        <w:rPr>
          <w:i/>
          <w:iCs/>
          <w:color w:val="auto"/>
          <w:sz w:val="22"/>
          <w:szCs w:val="22"/>
        </w:rPr>
        <w:t xml:space="preserve">различать на слух </w:t>
      </w:r>
      <w:r w:rsidRPr="00E25BA9">
        <w:rPr>
          <w:color w:val="auto"/>
          <w:sz w:val="22"/>
          <w:szCs w:val="22"/>
        </w:rPr>
        <w:t xml:space="preserve">и адекватно, без ошибок, ведущих к сбою коммуникации, </w:t>
      </w:r>
      <w:r w:rsidRPr="00E25BA9">
        <w:rPr>
          <w:i/>
          <w:iCs/>
          <w:color w:val="auto"/>
          <w:sz w:val="22"/>
          <w:szCs w:val="22"/>
        </w:rPr>
        <w:t>произносить</w:t>
      </w:r>
      <w:r w:rsidRPr="00E25BA9">
        <w:rPr>
          <w:color w:val="auto"/>
          <w:sz w:val="22"/>
          <w:szCs w:val="22"/>
        </w:rPr>
        <w:t xml:space="preserve"> слова с правильным ударением и фразы с соблюдением их ритмико-интонационных особенностей, в том числе </w:t>
      </w:r>
      <w:r w:rsidRPr="00E25BA9">
        <w:rPr>
          <w:i/>
          <w:iCs/>
          <w:color w:val="auto"/>
          <w:sz w:val="22"/>
          <w:szCs w:val="22"/>
        </w:rPr>
        <w:t>применять правила</w:t>
      </w:r>
      <w:r w:rsidRPr="00E25BA9">
        <w:rPr>
          <w:color w:val="auto"/>
          <w:sz w:val="22"/>
          <w:szCs w:val="22"/>
        </w:rPr>
        <w:t xml:space="preserve"> отсутствия фразового ударения на служебных словах; владеть правилами чтения и выразительно </w:t>
      </w:r>
      <w:r w:rsidRPr="00E25BA9">
        <w:rPr>
          <w:i/>
          <w:iCs/>
          <w:color w:val="auto"/>
          <w:sz w:val="22"/>
          <w:szCs w:val="22"/>
        </w:rPr>
        <w:t>читать вслух</w:t>
      </w:r>
      <w:r w:rsidRPr="00E25BA9">
        <w:rPr>
          <w:color w:val="auto"/>
          <w:sz w:val="22"/>
          <w:szCs w:val="2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25BA9">
        <w:rPr>
          <w:i/>
          <w:iCs/>
          <w:color w:val="auto"/>
          <w:sz w:val="22"/>
          <w:szCs w:val="22"/>
        </w:rPr>
        <w:t>читать</w:t>
      </w:r>
      <w:r w:rsidRPr="00E25BA9">
        <w:rPr>
          <w:color w:val="auto"/>
          <w:sz w:val="22"/>
          <w:szCs w:val="22"/>
        </w:rPr>
        <w:t xml:space="preserve"> новые слова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владеть</w:t>
      </w:r>
      <w:r w:rsidRPr="00E25BA9">
        <w:rPr>
          <w:b/>
          <w:bCs/>
          <w:color w:val="auto"/>
          <w:sz w:val="22"/>
          <w:szCs w:val="22"/>
        </w:rPr>
        <w:t xml:space="preserve"> орфографическими </w:t>
      </w:r>
      <w:r w:rsidRPr="00E25BA9">
        <w:rPr>
          <w:color w:val="auto"/>
          <w:sz w:val="22"/>
          <w:szCs w:val="22"/>
        </w:rPr>
        <w:t xml:space="preserve">навыками: правильно </w:t>
      </w:r>
      <w:r w:rsidRPr="00E25BA9">
        <w:rPr>
          <w:i/>
          <w:iCs/>
          <w:color w:val="auto"/>
          <w:sz w:val="22"/>
          <w:szCs w:val="22"/>
        </w:rPr>
        <w:t xml:space="preserve">писать </w:t>
      </w:r>
      <w:r w:rsidRPr="00E25BA9">
        <w:rPr>
          <w:color w:val="auto"/>
          <w:sz w:val="22"/>
          <w:szCs w:val="22"/>
        </w:rPr>
        <w:t>изученные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владеть</w:t>
      </w:r>
      <w:r w:rsidRPr="00E25BA9">
        <w:rPr>
          <w:b/>
          <w:bCs/>
          <w:color w:val="auto"/>
          <w:sz w:val="22"/>
          <w:szCs w:val="22"/>
        </w:rPr>
        <w:t xml:space="preserve"> пунктуационными </w:t>
      </w:r>
      <w:r w:rsidRPr="00E25BA9">
        <w:rPr>
          <w:color w:val="auto"/>
          <w:sz w:val="22"/>
          <w:szCs w:val="22"/>
        </w:rPr>
        <w:t xml:space="preserve">навыками: </w:t>
      </w:r>
      <w:r w:rsidRPr="00E25BA9">
        <w:rPr>
          <w:i/>
          <w:iCs/>
          <w:color w:val="auto"/>
          <w:sz w:val="22"/>
          <w:szCs w:val="22"/>
        </w:rPr>
        <w:t>использовать</w:t>
      </w:r>
      <w:r w:rsidRPr="00E25BA9">
        <w:rPr>
          <w:color w:val="auto"/>
          <w:sz w:val="22"/>
          <w:szCs w:val="22"/>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10061" w:rsidRPr="00E25BA9" w:rsidRDefault="00710061" w:rsidP="004C124A">
      <w:pPr>
        <w:pStyle w:val="13"/>
        <w:numPr>
          <w:ilvl w:val="0"/>
          <w:numId w:val="28"/>
        </w:numPr>
        <w:tabs>
          <w:tab w:val="left" w:pos="142"/>
          <w:tab w:val="left" w:pos="566"/>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звучащем и письменном тексте 1250 лексических единиц (слов, словосочетаний, речевых клише) и правильно </w:t>
      </w:r>
      <w:r w:rsidRPr="00E25BA9">
        <w:rPr>
          <w:i/>
          <w:iCs/>
          <w:color w:val="auto"/>
          <w:sz w:val="22"/>
          <w:szCs w:val="22"/>
        </w:rPr>
        <w:t>употреблять</w:t>
      </w:r>
      <w:r w:rsidRPr="00E25BA9">
        <w:rPr>
          <w:color w:val="auto"/>
          <w:sz w:val="22"/>
          <w:szCs w:val="22"/>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25BA9">
        <w:rPr>
          <w:color w:val="auto"/>
          <w:sz w:val="22"/>
          <w:szCs w:val="22"/>
          <w:lang w:bidi="en-US"/>
        </w:rPr>
        <w:t>-</w:t>
      </w:r>
      <w:r w:rsidRPr="00E25BA9">
        <w:rPr>
          <w:color w:val="auto"/>
          <w:sz w:val="22"/>
          <w:szCs w:val="22"/>
          <w:lang w:val="en-US" w:bidi="en-US"/>
        </w:rPr>
        <w:t>ity</w:t>
      </w:r>
      <w:r w:rsidRPr="00E25BA9">
        <w:rPr>
          <w:color w:val="auto"/>
          <w:sz w:val="22"/>
          <w:szCs w:val="22"/>
          <w:lang w:bidi="en-US"/>
        </w:rPr>
        <w:t>, -</w:t>
      </w:r>
      <w:r w:rsidRPr="00E25BA9">
        <w:rPr>
          <w:color w:val="auto"/>
          <w:sz w:val="22"/>
          <w:szCs w:val="22"/>
          <w:lang w:val="en-US" w:bidi="en-US"/>
        </w:rPr>
        <w:t>ship</w:t>
      </w:r>
      <w:r w:rsidRPr="00E25BA9">
        <w:rPr>
          <w:color w:val="auto"/>
          <w:sz w:val="22"/>
          <w:szCs w:val="22"/>
          <w:lang w:bidi="en-US"/>
        </w:rPr>
        <w:t>, -</w:t>
      </w:r>
      <w:r w:rsidRPr="00E25BA9">
        <w:rPr>
          <w:color w:val="auto"/>
          <w:sz w:val="22"/>
          <w:szCs w:val="22"/>
          <w:lang w:val="en-US" w:bidi="en-US"/>
        </w:rPr>
        <w:t>ance</w:t>
      </w:r>
      <w:r w:rsidRPr="00E25BA9">
        <w:rPr>
          <w:color w:val="auto"/>
          <w:sz w:val="22"/>
          <w:szCs w:val="22"/>
          <w:lang w:bidi="en-US"/>
        </w:rPr>
        <w:t>/-</w:t>
      </w:r>
      <w:r w:rsidRPr="00E25BA9">
        <w:rPr>
          <w:color w:val="auto"/>
          <w:sz w:val="22"/>
          <w:szCs w:val="22"/>
          <w:lang w:val="en-US" w:bidi="en-US"/>
        </w:rPr>
        <w:t>ence</w:t>
      </w:r>
      <w:r w:rsidRPr="00E25BA9">
        <w:rPr>
          <w:color w:val="auto"/>
          <w:sz w:val="22"/>
          <w:szCs w:val="22"/>
          <w:lang w:bidi="en-US"/>
        </w:rPr>
        <w:t xml:space="preserve">; </w:t>
      </w:r>
      <w:r w:rsidRPr="00E25BA9">
        <w:rPr>
          <w:color w:val="auto"/>
          <w:sz w:val="22"/>
          <w:szCs w:val="22"/>
        </w:rPr>
        <w:t xml:space="preserve">имена прилагательные с помощью префикса </w:t>
      </w:r>
      <w:r w:rsidRPr="00E25BA9">
        <w:rPr>
          <w:color w:val="auto"/>
          <w:sz w:val="22"/>
          <w:szCs w:val="22"/>
          <w:lang w:val="en-US" w:bidi="en-US"/>
        </w:rPr>
        <w:t>inter</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25BA9">
        <w:rPr>
          <w:color w:val="auto"/>
          <w:sz w:val="22"/>
          <w:szCs w:val="22"/>
          <w:lang w:bidi="en-US"/>
        </w:rPr>
        <w:t>(</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lang w:val="en-US" w:bidi="en-US"/>
        </w:rPr>
        <w:t>walk</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lang w:val="en-US" w:bidi="en-US"/>
        </w:rPr>
        <w:t>a</w:t>
      </w:r>
      <w:r w:rsidRPr="00E25BA9">
        <w:rPr>
          <w:color w:val="auto"/>
          <w:sz w:val="22"/>
          <w:szCs w:val="22"/>
          <w:lang w:bidi="en-US"/>
        </w:rPr>
        <w:t xml:space="preserve"> </w:t>
      </w:r>
      <w:r w:rsidRPr="00E25BA9">
        <w:rPr>
          <w:color w:val="auto"/>
          <w:sz w:val="22"/>
          <w:szCs w:val="22"/>
          <w:lang w:val="en-US" w:bidi="en-US"/>
        </w:rPr>
        <w:t>walk</w:t>
      </w:r>
      <w:r w:rsidRPr="00E25BA9">
        <w:rPr>
          <w:color w:val="auto"/>
          <w:sz w:val="22"/>
          <w:szCs w:val="22"/>
          <w:lang w:bidi="en-US"/>
        </w:rPr>
        <w:t xml:space="preserve">), </w:t>
      </w:r>
      <w:r w:rsidRPr="00E25BA9">
        <w:rPr>
          <w:color w:val="auto"/>
          <w:sz w:val="22"/>
          <w:szCs w:val="22"/>
        </w:rPr>
        <w:t xml:space="preserve">глагол от имени существительного </w:t>
      </w:r>
      <w:r w:rsidRPr="00E25BA9">
        <w:rPr>
          <w:color w:val="auto"/>
          <w:sz w:val="22"/>
          <w:szCs w:val="22"/>
          <w:lang w:bidi="en-US"/>
        </w:rPr>
        <w:t>(</w:t>
      </w:r>
      <w:r w:rsidRPr="00E25BA9">
        <w:rPr>
          <w:color w:val="auto"/>
          <w:sz w:val="22"/>
          <w:szCs w:val="22"/>
          <w:lang w:val="en-US" w:bidi="en-US"/>
        </w:rPr>
        <w:t>a</w:t>
      </w:r>
      <w:r w:rsidRPr="00E25BA9">
        <w:rPr>
          <w:color w:val="auto"/>
          <w:sz w:val="22"/>
          <w:szCs w:val="22"/>
          <w:lang w:bidi="en-US"/>
        </w:rPr>
        <w:t xml:space="preserve"> </w:t>
      </w:r>
      <w:r w:rsidRPr="00E25BA9">
        <w:rPr>
          <w:color w:val="auto"/>
          <w:sz w:val="22"/>
          <w:szCs w:val="22"/>
          <w:lang w:val="en-US" w:bidi="en-US"/>
        </w:rPr>
        <w:t>present</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lang w:val="en-US" w:bidi="en-US"/>
        </w:rPr>
        <w:t>present</w:t>
      </w:r>
      <w:r w:rsidRPr="00E25BA9">
        <w:rPr>
          <w:color w:val="auto"/>
          <w:sz w:val="22"/>
          <w:szCs w:val="22"/>
          <w:lang w:bidi="en-US"/>
        </w:rPr>
        <w:t xml:space="preserve">), </w:t>
      </w:r>
      <w:r w:rsidRPr="00E25BA9">
        <w:rPr>
          <w:color w:val="auto"/>
          <w:sz w:val="22"/>
          <w:szCs w:val="22"/>
        </w:rPr>
        <w:t xml:space="preserve">имя существительное от прилагательного </w:t>
      </w:r>
      <w:r w:rsidRPr="00E25BA9">
        <w:rPr>
          <w:color w:val="auto"/>
          <w:sz w:val="22"/>
          <w:szCs w:val="22"/>
          <w:lang w:bidi="en-US"/>
        </w:rPr>
        <w:t>(</w:t>
      </w:r>
      <w:r w:rsidRPr="00E25BA9">
        <w:rPr>
          <w:color w:val="auto"/>
          <w:sz w:val="22"/>
          <w:szCs w:val="22"/>
          <w:lang w:val="en-US" w:bidi="en-US"/>
        </w:rPr>
        <w:t>rich</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lang w:val="en-US" w:bidi="en-US"/>
        </w:rPr>
        <w:t>the</w:t>
      </w:r>
      <w:r w:rsidRPr="00E25BA9">
        <w:rPr>
          <w:color w:val="auto"/>
          <w:sz w:val="22"/>
          <w:szCs w:val="22"/>
          <w:lang w:bidi="en-US"/>
        </w:rPr>
        <w:t xml:space="preserve"> </w:t>
      </w:r>
      <w:r w:rsidRPr="00E25BA9">
        <w:rPr>
          <w:color w:val="auto"/>
          <w:sz w:val="22"/>
          <w:szCs w:val="22"/>
          <w:lang w:val="en-US" w:bidi="en-US"/>
        </w:rPr>
        <w:t>rich</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710061" w:rsidRPr="00E25BA9" w:rsidRDefault="00710061" w:rsidP="004C124A">
      <w:pPr>
        <w:pStyle w:val="13"/>
        <w:numPr>
          <w:ilvl w:val="0"/>
          <w:numId w:val="28"/>
        </w:numPr>
        <w:tabs>
          <w:tab w:val="left" w:pos="142"/>
          <w:tab w:val="left" w:pos="575"/>
        </w:tabs>
        <w:spacing w:line="240" w:lineRule="auto"/>
        <w:ind w:firstLine="709"/>
        <w:jc w:val="both"/>
        <w:rPr>
          <w:color w:val="auto"/>
          <w:sz w:val="22"/>
          <w:szCs w:val="22"/>
        </w:rPr>
      </w:pPr>
      <w:r w:rsidRPr="00E25BA9">
        <w:rPr>
          <w:i/>
          <w:iCs/>
          <w:color w:val="auto"/>
          <w:sz w:val="22"/>
          <w:szCs w:val="22"/>
        </w:rPr>
        <w:lastRenderedPageBreak/>
        <w:t>знать и понимать</w:t>
      </w:r>
      <w:r w:rsidRPr="00E25BA9">
        <w:rPr>
          <w:color w:val="auto"/>
          <w:sz w:val="22"/>
          <w:szCs w:val="22"/>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письменном и звучащем тексте и </w:t>
      </w:r>
      <w:r w:rsidRPr="00E25BA9">
        <w:rPr>
          <w:i/>
          <w:iCs/>
          <w:color w:val="auto"/>
          <w:sz w:val="22"/>
          <w:szCs w:val="22"/>
        </w:rPr>
        <w:t>употреблять</w:t>
      </w:r>
      <w:r w:rsidRPr="00E25BA9">
        <w:rPr>
          <w:color w:val="auto"/>
          <w:sz w:val="22"/>
          <w:szCs w:val="22"/>
        </w:rPr>
        <w:t xml:space="preserve"> в устной и письменной речи:</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rPr>
      </w:pPr>
      <w:r w:rsidRPr="00E25BA9">
        <w:rPr>
          <w:color w:val="auto"/>
          <w:sz w:val="22"/>
          <w:szCs w:val="22"/>
        </w:rPr>
        <w:t xml:space="preserve">предложения со сложным дополнением </w:t>
      </w:r>
      <w:r w:rsidRPr="00E25BA9">
        <w:rPr>
          <w:color w:val="auto"/>
          <w:sz w:val="22"/>
          <w:szCs w:val="22"/>
          <w:lang w:bidi="en-US"/>
        </w:rPr>
        <w:t>(</w:t>
      </w:r>
      <w:r w:rsidRPr="00E25BA9">
        <w:rPr>
          <w:color w:val="auto"/>
          <w:sz w:val="22"/>
          <w:szCs w:val="22"/>
          <w:lang w:val="en-US" w:bidi="en-US"/>
        </w:rPr>
        <w:t>Complex</w:t>
      </w:r>
      <w:r w:rsidRPr="00E25BA9">
        <w:rPr>
          <w:color w:val="auto"/>
          <w:sz w:val="22"/>
          <w:szCs w:val="22"/>
          <w:lang w:bidi="en-US"/>
        </w:rPr>
        <w:t xml:space="preserve"> </w:t>
      </w:r>
      <w:r w:rsidRPr="00E25BA9">
        <w:rPr>
          <w:color w:val="auto"/>
          <w:sz w:val="22"/>
          <w:szCs w:val="22"/>
          <w:lang w:val="en-US" w:bidi="en-US"/>
        </w:rPr>
        <w:t>Object</w:t>
      </w:r>
      <w:r w:rsidRPr="00E25BA9">
        <w:rPr>
          <w:color w:val="auto"/>
          <w:sz w:val="22"/>
          <w:szCs w:val="22"/>
          <w:lang w:bidi="en-US"/>
        </w:rPr>
        <w:t>);</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rPr>
      </w:pPr>
      <w:r w:rsidRPr="00E25BA9">
        <w:rPr>
          <w:color w:val="auto"/>
          <w:sz w:val="22"/>
          <w:szCs w:val="22"/>
        </w:rPr>
        <w:t xml:space="preserve">все типы вопросительных предложений в </w:t>
      </w:r>
      <w:r w:rsidRPr="00E25BA9">
        <w:rPr>
          <w:color w:val="auto"/>
          <w:sz w:val="22"/>
          <w:szCs w:val="22"/>
          <w:lang w:val="en-US" w:bidi="en-US"/>
        </w:rPr>
        <w:t>Past</w:t>
      </w:r>
      <w:r w:rsidRPr="00E25BA9">
        <w:rPr>
          <w:color w:val="auto"/>
          <w:sz w:val="22"/>
          <w:szCs w:val="22"/>
          <w:lang w:bidi="en-US"/>
        </w:rPr>
        <w:t xml:space="preserve"> </w:t>
      </w:r>
      <w:r w:rsidRPr="00E25BA9">
        <w:rPr>
          <w:color w:val="auto"/>
          <w:sz w:val="22"/>
          <w:szCs w:val="22"/>
          <w:lang w:val="en-US" w:bidi="en-US"/>
        </w:rPr>
        <w:t>Perfect</w:t>
      </w:r>
      <w:r w:rsidRPr="00E25BA9">
        <w:rPr>
          <w:color w:val="auto"/>
          <w:sz w:val="22"/>
          <w:szCs w:val="22"/>
          <w:lang w:bidi="en-US"/>
        </w:rPr>
        <w:t xml:space="preserve"> </w:t>
      </w:r>
      <w:r w:rsidRPr="00E25BA9">
        <w:rPr>
          <w:color w:val="auto"/>
          <w:sz w:val="22"/>
          <w:szCs w:val="22"/>
          <w:lang w:val="en-US" w:bidi="en-US"/>
        </w:rPr>
        <w:t>Tense</w:t>
      </w:r>
      <w:r w:rsidRPr="00E25BA9">
        <w:rPr>
          <w:color w:val="auto"/>
          <w:sz w:val="22"/>
          <w:szCs w:val="22"/>
          <w:lang w:bidi="en-US"/>
        </w:rPr>
        <w:t>;</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rPr>
      </w:pPr>
      <w:r w:rsidRPr="00E25BA9">
        <w:rPr>
          <w:color w:val="auto"/>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rPr>
      </w:pPr>
      <w:r w:rsidRPr="00E25BA9">
        <w:rPr>
          <w:color w:val="auto"/>
          <w:sz w:val="22"/>
          <w:szCs w:val="22"/>
        </w:rPr>
        <w:t>согласование времён в рамках сложного предложения;</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rPr>
      </w:pPr>
      <w:r w:rsidRPr="00E25BA9">
        <w:rPr>
          <w:color w:val="auto"/>
          <w:sz w:val="22"/>
          <w:szCs w:val="22"/>
        </w:rPr>
        <w:t xml:space="preserve">согласование подлежащего, выраженного собирательным существительным </w:t>
      </w:r>
      <w:r w:rsidRPr="00E25BA9">
        <w:rPr>
          <w:color w:val="auto"/>
          <w:sz w:val="22"/>
          <w:szCs w:val="22"/>
          <w:lang w:bidi="en-US"/>
        </w:rPr>
        <w:t>(</w:t>
      </w:r>
      <w:r w:rsidRPr="00E25BA9">
        <w:rPr>
          <w:color w:val="auto"/>
          <w:sz w:val="22"/>
          <w:szCs w:val="22"/>
          <w:lang w:val="en-US" w:bidi="en-US"/>
        </w:rPr>
        <w:t>family</w:t>
      </w:r>
      <w:r w:rsidRPr="00E25BA9">
        <w:rPr>
          <w:color w:val="auto"/>
          <w:sz w:val="22"/>
          <w:szCs w:val="22"/>
          <w:lang w:bidi="en-US"/>
        </w:rPr>
        <w:t xml:space="preserve">, </w:t>
      </w:r>
      <w:r w:rsidRPr="00E25BA9">
        <w:rPr>
          <w:color w:val="auto"/>
          <w:sz w:val="22"/>
          <w:szCs w:val="22"/>
          <w:lang w:val="en-US" w:bidi="en-US"/>
        </w:rPr>
        <w:t>police</w:t>
      </w:r>
      <w:r w:rsidRPr="00E25BA9">
        <w:rPr>
          <w:color w:val="auto"/>
          <w:sz w:val="22"/>
          <w:szCs w:val="22"/>
          <w:lang w:bidi="en-US"/>
        </w:rPr>
        <w:t xml:space="preserve">), </w:t>
      </w:r>
      <w:r w:rsidRPr="00E25BA9">
        <w:rPr>
          <w:color w:val="auto"/>
          <w:sz w:val="22"/>
          <w:szCs w:val="22"/>
        </w:rPr>
        <w:t>со сказуемым;</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lang w:val="en-US"/>
        </w:rPr>
      </w:pPr>
      <w:r w:rsidRPr="00E25BA9">
        <w:rPr>
          <w:color w:val="auto"/>
          <w:sz w:val="22"/>
          <w:szCs w:val="22"/>
        </w:rPr>
        <w:t>конструкции</w:t>
      </w:r>
      <w:r w:rsidRPr="00E25BA9">
        <w:rPr>
          <w:color w:val="auto"/>
          <w:sz w:val="22"/>
          <w:szCs w:val="22"/>
          <w:lang w:val="en-US"/>
        </w:rPr>
        <w:t xml:space="preserve"> </w:t>
      </w:r>
      <w:r w:rsidRPr="00E25BA9">
        <w:rPr>
          <w:color w:val="auto"/>
          <w:sz w:val="22"/>
          <w:szCs w:val="22"/>
        </w:rPr>
        <w:t>с</w:t>
      </w:r>
      <w:r w:rsidRPr="00E25BA9">
        <w:rPr>
          <w:color w:val="auto"/>
          <w:sz w:val="22"/>
          <w:szCs w:val="22"/>
          <w:lang w:val="en-US"/>
        </w:rPr>
        <w:t xml:space="preserve"> </w:t>
      </w:r>
      <w:r w:rsidRPr="00E25BA9">
        <w:rPr>
          <w:color w:val="auto"/>
          <w:sz w:val="22"/>
          <w:szCs w:val="22"/>
        </w:rPr>
        <w:t>глаголами</w:t>
      </w:r>
      <w:r w:rsidRPr="00E25BA9">
        <w:rPr>
          <w:color w:val="auto"/>
          <w:sz w:val="22"/>
          <w:szCs w:val="22"/>
          <w:lang w:val="en-US"/>
        </w:rPr>
        <w:t xml:space="preserve"> </w:t>
      </w:r>
      <w:r w:rsidRPr="00E25BA9">
        <w:rPr>
          <w:color w:val="auto"/>
          <w:sz w:val="22"/>
          <w:szCs w:val="22"/>
        </w:rPr>
        <w:t>на</w:t>
      </w:r>
      <w:r w:rsidRPr="00E25BA9">
        <w:rPr>
          <w:color w:val="auto"/>
          <w:sz w:val="22"/>
          <w:szCs w:val="22"/>
          <w:lang w:val="en-US"/>
        </w:rPr>
        <w:t xml:space="preserve"> </w:t>
      </w:r>
      <w:r w:rsidRPr="00E25BA9">
        <w:rPr>
          <w:color w:val="auto"/>
          <w:sz w:val="22"/>
          <w:szCs w:val="22"/>
          <w:lang w:val="en-US" w:bidi="en-US"/>
        </w:rPr>
        <w:t>-ing: to love/hate doing something;</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lang w:val="en-US"/>
        </w:rPr>
      </w:pPr>
      <w:r w:rsidRPr="00E25BA9">
        <w:rPr>
          <w:color w:val="auto"/>
          <w:sz w:val="22"/>
          <w:szCs w:val="22"/>
        </w:rPr>
        <w:t>конструкции</w:t>
      </w:r>
      <w:r w:rsidRPr="00E25BA9">
        <w:rPr>
          <w:color w:val="auto"/>
          <w:sz w:val="22"/>
          <w:szCs w:val="22"/>
          <w:lang w:val="en-US"/>
        </w:rPr>
        <w:t xml:space="preserve">, </w:t>
      </w:r>
      <w:r w:rsidRPr="00E25BA9">
        <w:rPr>
          <w:color w:val="auto"/>
          <w:sz w:val="22"/>
          <w:szCs w:val="22"/>
        </w:rPr>
        <w:t>содержащие</w:t>
      </w:r>
      <w:r w:rsidRPr="00E25BA9">
        <w:rPr>
          <w:color w:val="auto"/>
          <w:sz w:val="22"/>
          <w:szCs w:val="22"/>
          <w:lang w:val="en-US"/>
        </w:rPr>
        <w:t xml:space="preserve"> </w:t>
      </w:r>
      <w:r w:rsidRPr="00E25BA9">
        <w:rPr>
          <w:color w:val="auto"/>
          <w:sz w:val="22"/>
          <w:szCs w:val="22"/>
        </w:rPr>
        <w:t>глаголы</w:t>
      </w:r>
      <w:r w:rsidRPr="00E25BA9">
        <w:rPr>
          <w:color w:val="auto"/>
          <w:sz w:val="22"/>
          <w:szCs w:val="22"/>
          <w:lang w:val="en-US"/>
        </w:rPr>
        <w:t>-</w:t>
      </w:r>
      <w:r w:rsidRPr="00E25BA9">
        <w:rPr>
          <w:color w:val="auto"/>
          <w:sz w:val="22"/>
          <w:szCs w:val="22"/>
        </w:rPr>
        <w:t>связки</w:t>
      </w:r>
      <w:r w:rsidRPr="00E25BA9">
        <w:rPr>
          <w:color w:val="auto"/>
          <w:sz w:val="22"/>
          <w:szCs w:val="22"/>
          <w:lang w:val="en-US"/>
        </w:rPr>
        <w:t xml:space="preserve"> </w:t>
      </w:r>
      <w:r w:rsidRPr="00E25BA9">
        <w:rPr>
          <w:color w:val="auto"/>
          <w:sz w:val="22"/>
          <w:szCs w:val="22"/>
          <w:lang w:val="en-US" w:bidi="en-US"/>
        </w:rPr>
        <w:t>to be/to look/to feel/to seem;</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lang w:val="en-US"/>
        </w:rPr>
      </w:pPr>
      <w:r w:rsidRPr="00E25BA9">
        <w:rPr>
          <w:color w:val="auto"/>
          <w:sz w:val="22"/>
          <w:szCs w:val="22"/>
        </w:rPr>
        <w:t>конструкции</w:t>
      </w:r>
      <w:r w:rsidRPr="00E25BA9">
        <w:rPr>
          <w:color w:val="auto"/>
          <w:sz w:val="22"/>
          <w:szCs w:val="22"/>
          <w:lang w:val="en-US"/>
        </w:rPr>
        <w:t xml:space="preserve"> </w:t>
      </w:r>
      <w:r w:rsidRPr="00E25BA9">
        <w:rPr>
          <w:color w:val="auto"/>
          <w:sz w:val="22"/>
          <w:szCs w:val="22"/>
          <w:lang w:val="en-US" w:bidi="en-US"/>
        </w:rPr>
        <w:t>be/get used to do something; be/get used doing something;</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lang w:val="en-US"/>
        </w:rPr>
      </w:pPr>
      <w:r w:rsidRPr="00E25BA9">
        <w:rPr>
          <w:color w:val="auto"/>
          <w:sz w:val="22"/>
          <w:szCs w:val="22"/>
        </w:rPr>
        <w:t>конструкцию</w:t>
      </w:r>
      <w:r w:rsidRPr="00E25BA9">
        <w:rPr>
          <w:color w:val="auto"/>
          <w:sz w:val="22"/>
          <w:szCs w:val="22"/>
          <w:lang w:val="en-US"/>
        </w:rPr>
        <w:t xml:space="preserve"> </w:t>
      </w:r>
      <w:r w:rsidRPr="00E25BA9">
        <w:rPr>
          <w:color w:val="auto"/>
          <w:sz w:val="22"/>
          <w:szCs w:val="22"/>
          <w:lang w:val="en-US" w:bidi="en-US"/>
        </w:rPr>
        <w:t xml:space="preserve">both </w:t>
      </w:r>
      <w:r w:rsidRPr="00E25BA9">
        <w:rPr>
          <w:color w:val="auto"/>
          <w:sz w:val="22"/>
          <w:szCs w:val="22"/>
          <w:lang w:val="en-US"/>
        </w:rPr>
        <w:t xml:space="preserve">... </w:t>
      </w:r>
      <w:r w:rsidRPr="00E25BA9">
        <w:rPr>
          <w:color w:val="auto"/>
          <w:sz w:val="22"/>
          <w:szCs w:val="22"/>
          <w:lang w:val="en-US" w:bidi="en-US"/>
        </w:rPr>
        <w:t>and ...;</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lang w:val="en-US"/>
        </w:rPr>
      </w:pPr>
      <w:r w:rsidRPr="00E25BA9">
        <w:rPr>
          <w:color w:val="auto"/>
          <w:sz w:val="22"/>
          <w:szCs w:val="22"/>
        </w:rPr>
        <w:t>конструкции</w:t>
      </w:r>
      <w:r w:rsidRPr="00E25BA9">
        <w:rPr>
          <w:color w:val="auto"/>
          <w:sz w:val="22"/>
          <w:szCs w:val="22"/>
          <w:lang w:val="en-US"/>
        </w:rPr>
        <w:t xml:space="preserve"> </w:t>
      </w:r>
      <w:r w:rsidRPr="00E25BA9">
        <w:rPr>
          <w:color w:val="auto"/>
          <w:sz w:val="22"/>
          <w:szCs w:val="22"/>
          <w:lang w:val="en-US" w:bidi="en-US"/>
        </w:rPr>
        <w:t xml:space="preserve">c </w:t>
      </w:r>
      <w:r w:rsidRPr="00E25BA9">
        <w:rPr>
          <w:color w:val="auto"/>
          <w:sz w:val="22"/>
          <w:szCs w:val="22"/>
        </w:rPr>
        <w:t>глаголами</w:t>
      </w:r>
      <w:r w:rsidRPr="00E25BA9">
        <w:rPr>
          <w:color w:val="auto"/>
          <w:sz w:val="22"/>
          <w:szCs w:val="22"/>
          <w:lang w:val="en-US"/>
        </w:rPr>
        <w:t xml:space="preserve"> </w:t>
      </w:r>
      <w:r w:rsidRPr="00E25BA9">
        <w:rPr>
          <w:color w:val="auto"/>
          <w:sz w:val="22"/>
          <w:szCs w:val="22"/>
          <w:lang w:val="en-US" w:bidi="en-US"/>
        </w:rPr>
        <w:t xml:space="preserve">to stop, to remember, to forget </w:t>
      </w:r>
      <w:r w:rsidRPr="00E25BA9">
        <w:rPr>
          <w:color w:val="auto"/>
          <w:sz w:val="22"/>
          <w:szCs w:val="22"/>
          <w:lang w:val="en-US"/>
        </w:rPr>
        <w:t>(</w:t>
      </w:r>
      <w:r w:rsidRPr="00E25BA9">
        <w:rPr>
          <w:color w:val="auto"/>
          <w:sz w:val="22"/>
          <w:szCs w:val="22"/>
        </w:rPr>
        <w:t>разница</w:t>
      </w:r>
      <w:r w:rsidRPr="00E25BA9">
        <w:rPr>
          <w:color w:val="auto"/>
          <w:sz w:val="22"/>
          <w:szCs w:val="22"/>
          <w:lang w:val="en-US"/>
        </w:rPr>
        <w:t xml:space="preserve"> </w:t>
      </w:r>
      <w:r w:rsidRPr="00E25BA9">
        <w:rPr>
          <w:color w:val="auto"/>
          <w:sz w:val="22"/>
          <w:szCs w:val="22"/>
        </w:rPr>
        <w:t>в</w:t>
      </w:r>
      <w:r w:rsidRPr="00E25BA9">
        <w:rPr>
          <w:color w:val="auto"/>
          <w:sz w:val="22"/>
          <w:szCs w:val="22"/>
          <w:lang w:val="en-US"/>
        </w:rPr>
        <w:t xml:space="preserve"> </w:t>
      </w:r>
      <w:r w:rsidRPr="00E25BA9">
        <w:rPr>
          <w:color w:val="auto"/>
          <w:sz w:val="22"/>
          <w:szCs w:val="22"/>
        </w:rPr>
        <w:t>значении</w:t>
      </w:r>
      <w:r w:rsidRPr="00E25BA9">
        <w:rPr>
          <w:color w:val="auto"/>
          <w:sz w:val="22"/>
          <w:szCs w:val="22"/>
          <w:lang w:val="en-US"/>
        </w:rPr>
        <w:t xml:space="preserve"> </w:t>
      </w:r>
      <w:r w:rsidRPr="00E25BA9">
        <w:rPr>
          <w:color w:val="auto"/>
          <w:sz w:val="22"/>
          <w:szCs w:val="22"/>
          <w:lang w:val="en-US" w:bidi="en-US"/>
        </w:rPr>
        <w:t xml:space="preserve">to stop doing smth </w:t>
      </w:r>
      <w:r w:rsidRPr="00E25BA9">
        <w:rPr>
          <w:color w:val="auto"/>
          <w:sz w:val="22"/>
          <w:szCs w:val="22"/>
        </w:rPr>
        <w:t>и</w:t>
      </w:r>
      <w:r w:rsidRPr="00E25BA9">
        <w:rPr>
          <w:color w:val="auto"/>
          <w:sz w:val="22"/>
          <w:szCs w:val="22"/>
          <w:lang w:val="en-US"/>
        </w:rPr>
        <w:t xml:space="preserve"> </w:t>
      </w:r>
      <w:r w:rsidRPr="00E25BA9">
        <w:rPr>
          <w:color w:val="auto"/>
          <w:sz w:val="22"/>
          <w:szCs w:val="22"/>
          <w:lang w:val="en-US" w:bidi="en-US"/>
        </w:rPr>
        <w:t>to stop to do smth);</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lang w:val="en-US"/>
        </w:rPr>
      </w:pPr>
      <w:r w:rsidRPr="00E25BA9">
        <w:rPr>
          <w:color w:val="auto"/>
          <w:sz w:val="22"/>
          <w:szCs w:val="22"/>
        </w:rPr>
        <w:t>глаголы</w:t>
      </w:r>
      <w:r w:rsidRPr="00E25BA9">
        <w:rPr>
          <w:color w:val="auto"/>
          <w:sz w:val="22"/>
          <w:szCs w:val="22"/>
          <w:lang w:val="en-US"/>
        </w:rPr>
        <w:t xml:space="preserve"> </w:t>
      </w:r>
      <w:r w:rsidRPr="00E25BA9">
        <w:rPr>
          <w:color w:val="auto"/>
          <w:sz w:val="22"/>
          <w:szCs w:val="22"/>
        </w:rPr>
        <w:t>в</w:t>
      </w:r>
      <w:r w:rsidRPr="00E25BA9">
        <w:rPr>
          <w:color w:val="auto"/>
          <w:sz w:val="22"/>
          <w:szCs w:val="22"/>
          <w:lang w:val="en-US"/>
        </w:rPr>
        <w:t xml:space="preserve"> </w:t>
      </w:r>
      <w:proofErr w:type="gramStart"/>
      <w:r w:rsidRPr="00E25BA9">
        <w:rPr>
          <w:color w:val="auto"/>
          <w:sz w:val="22"/>
          <w:szCs w:val="22"/>
        </w:rPr>
        <w:t>видо</w:t>
      </w:r>
      <w:r w:rsidRPr="00E25BA9">
        <w:rPr>
          <w:color w:val="auto"/>
          <w:sz w:val="22"/>
          <w:szCs w:val="22"/>
          <w:lang w:val="en-US"/>
        </w:rPr>
        <w:t>-</w:t>
      </w:r>
      <w:r w:rsidRPr="00E25BA9">
        <w:rPr>
          <w:color w:val="auto"/>
          <w:sz w:val="22"/>
          <w:szCs w:val="22"/>
        </w:rPr>
        <w:t>временных</w:t>
      </w:r>
      <w:proofErr w:type="gramEnd"/>
      <w:r w:rsidRPr="00E25BA9">
        <w:rPr>
          <w:color w:val="auto"/>
          <w:sz w:val="22"/>
          <w:szCs w:val="22"/>
          <w:lang w:val="en-US"/>
        </w:rPr>
        <w:t xml:space="preserve"> </w:t>
      </w:r>
      <w:r w:rsidRPr="00E25BA9">
        <w:rPr>
          <w:color w:val="auto"/>
          <w:sz w:val="22"/>
          <w:szCs w:val="22"/>
        </w:rPr>
        <w:t>формах</w:t>
      </w:r>
      <w:r w:rsidRPr="00E25BA9">
        <w:rPr>
          <w:color w:val="auto"/>
          <w:sz w:val="22"/>
          <w:szCs w:val="22"/>
          <w:lang w:val="en-US"/>
        </w:rPr>
        <w:t xml:space="preserve"> </w:t>
      </w:r>
      <w:r w:rsidRPr="00E25BA9">
        <w:rPr>
          <w:color w:val="auto"/>
          <w:sz w:val="22"/>
          <w:szCs w:val="22"/>
        </w:rPr>
        <w:t>действительного</w:t>
      </w:r>
      <w:r w:rsidRPr="00E25BA9">
        <w:rPr>
          <w:color w:val="auto"/>
          <w:sz w:val="22"/>
          <w:szCs w:val="22"/>
          <w:lang w:val="en-US"/>
        </w:rPr>
        <w:t xml:space="preserve"> </w:t>
      </w:r>
      <w:r w:rsidRPr="00E25BA9">
        <w:rPr>
          <w:color w:val="auto"/>
          <w:sz w:val="22"/>
          <w:szCs w:val="22"/>
        </w:rPr>
        <w:t>залога</w:t>
      </w:r>
      <w:r w:rsidRPr="00E25BA9">
        <w:rPr>
          <w:color w:val="auto"/>
          <w:sz w:val="22"/>
          <w:szCs w:val="22"/>
          <w:lang w:val="en-US"/>
        </w:rPr>
        <w:t xml:space="preserve"> </w:t>
      </w:r>
      <w:r w:rsidRPr="00E25BA9">
        <w:rPr>
          <w:color w:val="auto"/>
          <w:sz w:val="22"/>
          <w:szCs w:val="22"/>
        </w:rPr>
        <w:t>в</w:t>
      </w:r>
      <w:r w:rsidRPr="00E25BA9">
        <w:rPr>
          <w:color w:val="auto"/>
          <w:sz w:val="22"/>
          <w:szCs w:val="22"/>
          <w:lang w:val="en-US"/>
        </w:rPr>
        <w:t xml:space="preserve"> </w:t>
      </w:r>
      <w:r w:rsidRPr="00E25BA9">
        <w:rPr>
          <w:color w:val="auto"/>
          <w:sz w:val="22"/>
          <w:szCs w:val="22"/>
        </w:rPr>
        <w:t>изъявительном</w:t>
      </w:r>
      <w:r w:rsidRPr="00E25BA9">
        <w:rPr>
          <w:color w:val="auto"/>
          <w:sz w:val="22"/>
          <w:szCs w:val="22"/>
          <w:lang w:val="en-US"/>
        </w:rPr>
        <w:t xml:space="preserve"> </w:t>
      </w:r>
      <w:r w:rsidRPr="00E25BA9">
        <w:rPr>
          <w:color w:val="auto"/>
          <w:sz w:val="22"/>
          <w:szCs w:val="22"/>
        </w:rPr>
        <w:t>наклонении</w:t>
      </w:r>
      <w:r w:rsidRPr="00E25BA9">
        <w:rPr>
          <w:color w:val="auto"/>
          <w:sz w:val="22"/>
          <w:szCs w:val="22"/>
          <w:lang w:val="en-US"/>
        </w:rPr>
        <w:t xml:space="preserve"> </w:t>
      </w:r>
      <w:r w:rsidRPr="00E25BA9">
        <w:rPr>
          <w:color w:val="auto"/>
          <w:sz w:val="22"/>
          <w:szCs w:val="22"/>
          <w:lang w:val="en-US" w:bidi="en-US"/>
        </w:rPr>
        <w:t>(Past Perfect Tense; Present Perfect Continuous Tense, Future-in-the-Past);</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rPr>
      </w:pPr>
      <w:r w:rsidRPr="00E25BA9">
        <w:rPr>
          <w:color w:val="auto"/>
          <w:sz w:val="22"/>
          <w:szCs w:val="22"/>
        </w:rPr>
        <w:t>модальные глаголы в косвенной речи в настоящем и прошедшем времени;</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rPr>
      </w:pPr>
      <w:r w:rsidRPr="00E25BA9">
        <w:rPr>
          <w:color w:val="auto"/>
          <w:sz w:val="22"/>
          <w:szCs w:val="22"/>
        </w:rPr>
        <w:t>неличные формы глагола (инфинитив, герундий, причастия настоящего и прошедшего времени);</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rPr>
      </w:pPr>
      <w:r w:rsidRPr="00E25BA9">
        <w:rPr>
          <w:color w:val="auto"/>
          <w:sz w:val="22"/>
          <w:szCs w:val="22"/>
        </w:rPr>
        <w:t xml:space="preserve">наречия </w:t>
      </w:r>
      <w:r w:rsidRPr="00E25BA9">
        <w:rPr>
          <w:color w:val="auto"/>
          <w:sz w:val="22"/>
          <w:szCs w:val="22"/>
          <w:lang w:val="en-US" w:bidi="en-US"/>
        </w:rPr>
        <w:t>too</w:t>
      </w:r>
      <w:r w:rsidRPr="00E25BA9">
        <w:rPr>
          <w:color w:val="auto"/>
          <w:sz w:val="22"/>
          <w:szCs w:val="22"/>
          <w:lang w:bidi="en-US"/>
        </w:rPr>
        <w:t xml:space="preserve"> — </w:t>
      </w:r>
      <w:r w:rsidRPr="00E25BA9">
        <w:rPr>
          <w:color w:val="auto"/>
          <w:sz w:val="22"/>
          <w:szCs w:val="22"/>
          <w:lang w:val="en-US" w:bidi="en-US"/>
        </w:rPr>
        <w:t>enough</w:t>
      </w:r>
      <w:r w:rsidRPr="00E25BA9">
        <w:rPr>
          <w:color w:val="auto"/>
          <w:sz w:val="22"/>
          <w:szCs w:val="22"/>
          <w:lang w:bidi="en-US"/>
        </w:rPr>
        <w:t>;</w:t>
      </w:r>
    </w:p>
    <w:p w:rsidR="00710061" w:rsidRPr="00E25BA9" w:rsidRDefault="00710061" w:rsidP="004C124A">
      <w:pPr>
        <w:pStyle w:val="13"/>
        <w:numPr>
          <w:ilvl w:val="0"/>
          <w:numId w:val="160"/>
        </w:numPr>
        <w:tabs>
          <w:tab w:val="left" w:pos="142"/>
        </w:tabs>
        <w:spacing w:line="240" w:lineRule="auto"/>
        <w:ind w:left="0" w:firstLine="709"/>
        <w:jc w:val="both"/>
        <w:rPr>
          <w:color w:val="auto"/>
          <w:sz w:val="22"/>
          <w:szCs w:val="22"/>
        </w:rPr>
      </w:pPr>
      <w:r w:rsidRPr="00E25BA9">
        <w:rPr>
          <w:color w:val="auto"/>
          <w:sz w:val="22"/>
          <w:szCs w:val="22"/>
        </w:rPr>
        <w:t xml:space="preserve">отрицательные местоимения </w:t>
      </w:r>
      <w:r w:rsidRPr="00E25BA9">
        <w:rPr>
          <w:color w:val="auto"/>
          <w:sz w:val="22"/>
          <w:szCs w:val="22"/>
          <w:lang w:val="en-US" w:bidi="en-US"/>
        </w:rPr>
        <w:t>no</w:t>
      </w:r>
      <w:r w:rsidRPr="00E25BA9">
        <w:rPr>
          <w:color w:val="auto"/>
          <w:sz w:val="22"/>
          <w:szCs w:val="22"/>
          <w:lang w:bidi="en-US"/>
        </w:rPr>
        <w:t xml:space="preserve"> </w:t>
      </w:r>
      <w:r w:rsidRPr="00E25BA9">
        <w:rPr>
          <w:color w:val="auto"/>
          <w:sz w:val="22"/>
          <w:szCs w:val="22"/>
        </w:rPr>
        <w:t xml:space="preserve">(и его производные </w:t>
      </w:r>
      <w:r w:rsidRPr="00E25BA9">
        <w:rPr>
          <w:color w:val="auto"/>
          <w:sz w:val="22"/>
          <w:szCs w:val="22"/>
          <w:lang w:val="en-US" w:bidi="en-US"/>
        </w:rPr>
        <w:t>nobody</w:t>
      </w:r>
      <w:r w:rsidRPr="00E25BA9">
        <w:rPr>
          <w:color w:val="auto"/>
          <w:sz w:val="22"/>
          <w:szCs w:val="22"/>
          <w:lang w:bidi="en-US"/>
        </w:rPr>
        <w:t xml:space="preserve">, </w:t>
      </w:r>
      <w:r w:rsidRPr="00E25BA9">
        <w:rPr>
          <w:color w:val="auto"/>
          <w:sz w:val="22"/>
          <w:szCs w:val="22"/>
          <w:lang w:val="en-US" w:bidi="en-US"/>
        </w:rPr>
        <w:t>nothing</w:t>
      </w:r>
      <w:r w:rsidRPr="00E25BA9">
        <w:rPr>
          <w:color w:val="auto"/>
          <w:sz w:val="22"/>
          <w:szCs w:val="22"/>
          <w:lang w:bidi="en-US"/>
        </w:rPr>
        <w:t xml:space="preserve">, </w:t>
      </w:r>
      <w:r w:rsidRPr="00E25BA9">
        <w:rPr>
          <w:color w:val="auto"/>
          <w:sz w:val="22"/>
          <w:szCs w:val="22"/>
          <w:lang w:val="en-US" w:bidi="en-US"/>
        </w:rPr>
        <w:t>etc</w:t>
      </w:r>
      <w:r w:rsidRPr="00E25BA9">
        <w:rPr>
          <w:color w:val="auto"/>
          <w:sz w:val="22"/>
          <w:szCs w:val="22"/>
          <w:lang w:bidi="en-US"/>
        </w:rPr>
        <w:t xml:space="preserve">.), </w:t>
      </w:r>
      <w:r w:rsidRPr="00E25BA9">
        <w:rPr>
          <w:color w:val="auto"/>
          <w:sz w:val="22"/>
          <w:szCs w:val="22"/>
          <w:lang w:val="en-US" w:bidi="en-US"/>
        </w:rPr>
        <w:t>none</w:t>
      </w:r>
      <w:r w:rsidRPr="00E25BA9">
        <w:rPr>
          <w:color w:val="auto"/>
          <w:sz w:val="22"/>
          <w:szCs w:val="22"/>
          <w:lang w:bidi="en-US"/>
        </w:rPr>
        <w:t>.</w:t>
      </w:r>
    </w:p>
    <w:p w:rsidR="00710061" w:rsidRPr="00E25BA9" w:rsidRDefault="00710061" w:rsidP="004C124A">
      <w:pPr>
        <w:pStyle w:val="13"/>
        <w:numPr>
          <w:ilvl w:val="0"/>
          <w:numId w:val="29"/>
        </w:numPr>
        <w:tabs>
          <w:tab w:val="left" w:pos="142"/>
          <w:tab w:val="left" w:pos="579"/>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социокультурными знаниями и умениями: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осуществлять</w:t>
      </w:r>
      <w:r w:rsidRPr="00E25BA9">
        <w:rPr>
          <w:color w:val="auto"/>
          <w:sz w:val="22"/>
          <w:szCs w:val="22"/>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кратко представлять</w:t>
      </w:r>
      <w:r w:rsidRPr="00E25BA9">
        <w:rPr>
          <w:color w:val="auto"/>
          <w:sz w:val="22"/>
          <w:szCs w:val="22"/>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оказывать помощь зарубежным гостям в ситуациях повседневного общения (</w:t>
      </w:r>
      <w:r w:rsidRPr="00E25BA9">
        <w:rPr>
          <w:i/>
          <w:iCs/>
          <w:color w:val="auto"/>
          <w:sz w:val="22"/>
          <w:szCs w:val="22"/>
        </w:rPr>
        <w:t>объяснить</w:t>
      </w:r>
      <w:r w:rsidRPr="00E25BA9">
        <w:rPr>
          <w:color w:val="auto"/>
          <w:sz w:val="22"/>
          <w:szCs w:val="22"/>
        </w:rPr>
        <w:t xml:space="preserve"> местонахождение объекта, сообщить возможный маршрут и т. д.);</w:t>
      </w:r>
    </w:p>
    <w:p w:rsidR="00710061" w:rsidRPr="00E25BA9" w:rsidRDefault="00710061" w:rsidP="004C124A">
      <w:pPr>
        <w:pStyle w:val="13"/>
        <w:numPr>
          <w:ilvl w:val="0"/>
          <w:numId w:val="29"/>
        </w:numPr>
        <w:tabs>
          <w:tab w:val="left" w:pos="142"/>
          <w:tab w:val="left" w:pos="569"/>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4C124A">
      <w:pPr>
        <w:pStyle w:val="13"/>
        <w:numPr>
          <w:ilvl w:val="0"/>
          <w:numId w:val="29"/>
        </w:numPr>
        <w:tabs>
          <w:tab w:val="left" w:pos="142"/>
          <w:tab w:val="left" w:pos="569"/>
        </w:tabs>
        <w:spacing w:line="240" w:lineRule="auto"/>
        <w:ind w:firstLine="709"/>
        <w:jc w:val="both"/>
        <w:rPr>
          <w:color w:val="auto"/>
          <w:sz w:val="22"/>
          <w:szCs w:val="22"/>
        </w:rPr>
      </w:pPr>
      <w:r w:rsidRPr="00E25BA9">
        <w:rPr>
          <w:i/>
          <w:iCs/>
          <w:color w:val="auto"/>
          <w:sz w:val="22"/>
          <w:szCs w:val="22"/>
        </w:rPr>
        <w:t>понимать</w:t>
      </w:r>
      <w:r w:rsidRPr="00E25BA9">
        <w:rPr>
          <w:color w:val="auto"/>
          <w:sz w:val="22"/>
          <w:szCs w:val="22"/>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10061" w:rsidRPr="00E25BA9" w:rsidRDefault="00710061" w:rsidP="004C124A">
      <w:pPr>
        <w:pStyle w:val="13"/>
        <w:numPr>
          <w:ilvl w:val="0"/>
          <w:numId w:val="29"/>
        </w:numPr>
        <w:tabs>
          <w:tab w:val="left" w:pos="142"/>
          <w:tab w:val="left" w:pos="569"/>
        </w:tabs>
        <w:spacing w:line="240" w:lineRule="auto"/>
        <w:ind w:firstLine="709"/>
        <w:jc w:val="both"/>
        <w:rPr>
          <w:color w:val="auto"/>
          <w:sz w:val="22"/>
          <w:szCs w:val="22"/>
        </w:rPr>
      </w:pPr>
      <w:r w:rsidRPr="00E25BA9">
        <w:rPr>
          <w:color w:val="auto"/>
          <w:sz w:val="22"/>
          <w:szCs w:val="22"/>
        </w:rPr>
        <w:t xml:space="preserve">уметь </w:t>
      </w:r>
      <w:r w:rsidRPr="00E25BA9">
        <w:rPr>
          <w:i/>
          <w:iCs/>
          <w:color w:val="auto"/>
          <w:sz w:val="22"/>
          <w:szCs w:val="22"/>
        </w:rPr>
        <w:t>рассматривать</w:t>
      </w:r>
      <w:r w:rsidRPr="00E25BA9">
        <w:rPr>
          <w:color w:val="auto"/>
          <w:sz w:val="22"/>
          <w:szCs w:val="22"/>
        </w:rPr>
        <w:t xml:space="preserve"> несколько вариантов решения коммуникативной задачи в продуктивных видах речевой деятельности (говорении и письменной речи);</w:t>
      </w:r>
    </w:p>
    <w:p w:rsidR="00710061" w:rsidRPr="00E25BA9" w:rsidRDefault="00710061" w:rsidP="004C124A">
      <w:pPr>
        <w:pStyle w:val="13"/>
        <w:numPr>
          <w:ilvl w:val="0"/>
          <w:numId w:val="29"/>
        </w:numPr>
        <w:tabs>
          <w:tab w:val="left" w:pos="142"/>
          <w:tab w:val="left" w:pos="569"/>
        </w:tabs>
        <w:spacing w:line="240" w:lineRule="auto"/>
        <w:ind w:firstLine="709"/>
        <w:jc w:val="both"/>
        <w:rPr>
          <w:color w:val="auto"/>
          <w:sz w:val="22"/>
          <w:szCs w:val="22"/>
        </w:rPr>
      </w:pPr>
      <w:r w:rsidRPr="00E25BA9">
        <w:rPr>
          <w:i/>
          <w:iCs/>
          <w:color w:val="auto"/>
          <w:sz w:val="22"/>
          <w:szCs w:val="22"/>
        </w:rPr>
        <w:t>участвовать</w:t>
      </w:r>
      <w:r w:rsidRPr="00E25BA9">
        <w:rPr>
          <w:color w:val="auto"/>
          <w:sz w:val="22"/>
          <w:szCs w:val="22"/>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10061" w:rsidRPr="00E25BA9" w:rsidRDefault="00710061" w:rsidP="004C124A">
      <w:pPr>
        <w:pStyle w:val="13"/>
        <w:numPr>
          <w:ilvl w:val="0"/>
          <w:numId w:val="29"/>
        </w:numPr>
        <w:tabs>
          <w:tab w:val="left" w:pos="142"/>
          <w:tab w:val="left" w:pos="569"/>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иноязычные словари и справочники, в том числе информационно-справочные системы в электронной форме;</w:t>
      </w:r>
    </w:p>
    <w:p w:rsidR="00710061" w:rsidRPr="00E25BA9" w:rsidRDefault="00710061" w:rsidP="004C124A">
      <w:pPr>
        <w:pStyle w:val="13"/>
        <w:numPr>
          <w:ilvl w:val="0"/>
          <w:numId w:val="29"/>
        </w:numPr>
        <w:tabs>
          <w:tab w:val="left" w:pos="142"/>
          <w:tab w:val="left" w:pos="569"/>
        </w:tabs>
        <w:spacing w:line="240" w:lineRule="auto"/>
        <w:ind w:firstLine="709"/>
        <w:jc w:val="both"/>
        <w:rPr>
          <w:color w:val="auto"/>
          <w:sz w:val="22"/>
          <w:szCs w:val="22"/>
        </w:rPr>
      </w:pPr>
      <w:r w:rsidRPr="00E25BA9">
        <w:rPr>
          <w:i/>
          <w:iCs/>
          <w:color w:val="auto"/>
          <w:sz w:val="22"/>
          <w:szCs w:val="22"/>
        </w:rPr>
        <w:t>достигать</w:t>
      </w:r>
      <w:r w:rsidRPr="00E25BA9">
        <w:rPr>
          <w:color w:val="auto"/>
          <w:sz w:val="22"/>
          <w:szCs w:val="22"/>
        </w:rPr>
        <w:t xml:space="preserve"> взаимопонимания в процессе устного и письменного общения с носителями иностранного языка, людьми другой культуры;</w:t>
      </w:r>
    </w:p>
    <w:p w:rsidR="00710061" w:rsidRPr="00E25BA9" w:rsidRDefault="00710061" w:rsidP="004C124A">
      <w:pPr>
        <w:pStyle w:val="13"/>
        <w:numPr>
          <w:ilvl w:val="0"/>
          <w:numId w:val="29"/>
        </w:numPr>
        <w:tabs>
          <w:tab w:val="left" w:pos="142"/>
          <w:tab w:val="left" w:pos="569"/>
        </w:tabs>
        <w:spacing w:line="240" w:lineRule="auto"/>
        <w:ind w:firstLine="709"/>
        <w:jc w:val="both"/>
        <w:rPr>
          <w:color w:val="auto"/>
          <w:sz w:val="22"/>
          <w:szCs w:val="22"/>
        </w:rPr>
      </w:pPr>
      <w:r w:rsidRPr="00E25BA9">
        <w:rPr>
          <w:i/>
          <w:iCs/>
          <w:color w:val="auto"/>
          <w:sz w:val="22"/>
          <w:szCs w:val="22"/>
        </w:rPr>
        <w:t>сравнивать</w:t>
      </w:r>
      <w:r w:rsidRPr="00E25BA9">
        <w:rPr>
          <w:color w:val="auto"/>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11" w:name="bookmark579"/>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bookmarkEnd w:id="211"/>
    </w:p>
    <w:p w:rsidR="00710061" w:rsidRPr="00E25BA9" w:rsidRDefault="00710061" w:rsidP="004C124A">
      <w:pPr>
        <w:pStyle w:val="13"/>
        <w:numPr>
          <w:ilvl w:val="0"/>
          <w:numId w:val="30"/>
        </w:numPr>
        <w:tabs>
          <w:tab w:val="left" w:pos="142"/>
          <w:tab w:val="left" w:pos="569"/>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основными видами речевой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говорение: </w:t>
      </w:r>
      <w:r w:rsidRPr="00E25BA9">
        <w:rPr>
          <w:i/>
          <w:iCs/>
          <w:color w:val="auto"/>
          <w:sz w:val="22"/>
          <w:szCs w:val="22"/>
        </w:rPr>
        <w:t>вести</w:t>
      </w:r>
      <w:r w:rsidRPr="00E25BA9">
        <w:rPr>
          <w:color w:val="auto"/>
          <w:sz w:val="22"/>
          <w:szCs w:val="22"/>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создавать</w:t>
      </w:r>
      <w:r w:rsidRPr="00E25BA9">
        <w:rPr>
          <w:color w:val="auto"/>
          <w:sz w:val="22"/>
          <w:szCs w:val="22"/>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w:t>
      </w:r>
      <w:r w:rsidRPr="00E25BA9">
        <w:rPr>
          <w:color w:val="auto"/>
          <w:sz w:val="22"/>
          <w:szCs w:val="22"/>
        </w:rPr>
        <w:lastRenderedPageBreak/>
        <w:t xml:space="preserve">тематического содержания речи (объём монологического высказывания — до 10—12 фраз); </w:t>
      </w:r>
      <w:r w:rsidRPr="00E25BA9">
        <w:rPr>
          <w:i/>
          <w:iCs/>
          <w:color w:val="auto"/>
          <w:sz w:val="22"/>
          <w:szCs w:val="22"/>
        </w:rPr>
        <w:t>излагать</w:t>
      </w:r>
      <w:r w:rsidRPr="00E25BA9">
        <w:rPr>
          <w:color w:val="auto"/>
          <w:sz w:val="22"/>
          <w:szCs w:val="22"/>
        </w:rPr>
        <w:t xml:space="preserve"> основное содержание прочитанного/прослушанного текста со зрительными и/или вербальными опорами (объём — 10—12 фраз); </w:t>
      </w:r>
      <w:r w:rsidRPr="00E25BA9">
        <w:rPr>
          <w:i/>
          <w:iCs/>
          <w:color w:val="auto"/>
          <w:sz w:val="22"/>
          <w:szCs w:val="22"/>
        </w:rPr>
        <w:t>излагать</w:t>
      </w:r>
      <w:r w:rsidRPr="00E25BA9">
        <w:rPr>
          <w:color w:val="auto"/>
          <w:sz w:val="22"/>
          <w:szCs w:val="22"/>
        </w:rPr>
        <w:t xml:space="preserve"> результаты выполненной проектной работы; (объём — 10—12 фраз);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аудирование: </w:t>
      </w:r>
      <w:r w:rsidRPr="00E25BA9">
        <w:rPr>
          <w:i/>
          <w:iCs/>
          <w:color w:val="auto"/>
          <w:sz w:val="22"/>
          <w:szCs w:val="22"/>
        </w:rPr>
        <w:t>воспринимать на слух и понимать</w:t>
      </w:r>
      <w:r w:rsidRPr="00E25BA9">
        <w:rPr>
          <w:color w:val="auto"/>
          <w:sz w:val="22"/>
          <w:szCs w:val="2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смысловое чтение: </w:t>
      </w:r>
      <w:r w:rsidRPr="00E25BA9">
        <w:rPr>
          <w:i/>
          <w:iCs/>
          <w:color w:val="auto"/>
          <w:sz w:val="22"/>
          <w:szCs w:val="22"/>
        </w:rPr>
        <w:t>читать про себя и понимать</w:t>
      </w:r>
      <w:r w:rsidRPr="00E25BA9">
        <w:rPr>
          <w:color w:val="auto"/>
          <w:sz w:val="22"/>
          <w:szCs w:val="22"/>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25BA9">
        <w:rPr>
          <w:i/>
          <w:iCs/>
          <w:color w:val="auto"/>
          <w:sz w:val="22"/>
          <w:szCs w:val="22"/>
        </w:rPr>
        <w:t>читать про себя</w:t>
      </w:r>
      <w:r w:rsidRPr="00E25BA9">
        <w:rPr>
          <w:color w:val="auto"/>
          <w:sz w:val="22"/>
          <w:szCs w:val="22"/>
        </w:rPr>
        <w:t xml:space="preserve"> несплошные тексты (таблицы, диаграммы) и </w:t>
      </w:r>
      <w:r w:rsidRPr="00E25BA9">
        <w:rPr>
          <w:i/>
          <w:iCs/>
          <w:color w:val="auto"/>
          <w:sz w:val="22"/>
          <w:szCs w:val="22"/>
        </w:rPr>
        <w:t>понимать</w:t>
      </w:r>
      <w:r w:rsidRPr="00E25BA9">
        <w:rPr>
          <w:color w:val="auto"/>
          <w:sz w:val="22"/>
          <w:szCs w:val="22"/>
        </w:rPr>
        <w:t xml:space="preserve"> представленную в них информацию; </w:t>
      </w:r>
      <w:r w:rsidRPr="00E25BA9">
        <w:rPr>
          <w:i/>
          <w:iCs/>
          <w:color w:val="auto"/>
          <w:sz w:val="22"/>
          <w:szCs w:val="22"/>
        </w:rPr>
        <w:t>обобщать</w:t>
      </w:r>
      <w:r w:rsidRPr="00E25BA9">
        <w:rPr>
          <w:color w:val="auto"/>
          <w:sz w:val="22"/>
          <w:szCs w:val="22"/>
        </w:rPr>
        <w:t xml:space="preserve"> и </w:t>
      </w:r>
      <w:r w:rsidRPr="00E25BA9">
        <w:rPr>
          <w:i/>
          <w:iCs/>
          <w:color w:val="auto"/>
          <w:sz w:val="22"/>
          <w:szCs w:val="22"/>
        </w:rPr>
        <w:t>оценивать</w:t>
      </w:r>
      <w:r w:rsidRPr="00E25BA9">
        <w:rPr>
          <w:color w:val="auto"/>
          <w:sz w:val="22"/>
          <w:szCs w:val="22"/>
        </w:rPr>
        <w:t xml:space="preserve"> полученную при чтении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письменная речь: </w:t>
      </w:r>
      <w:r w:rsidRPr="00E25BA9">
        <w:rPr>
          <w:i/>
          <w:iCs/>
          <w:color w:val="auto"/>
          <w:sz w:val="22"/>
          <w:szCs w:val="22"/>
        </w:rPr>
        <w:t>заполнять</w:t>
      </w:r>
      <w:r w:rsidRPr="00E25BA9">
        <w:rPr>
          <w:color w:val="auto"/>
          <w:sz w:val="22"/>
          <w:szCs w:val="22"/>
        </w:rPr>
        <w:t xml:space="preserve"> анкеты и формуляры, сообщая о себе основные сведения, в соответствии с нормами, принятыми в стране/странах изучаемого языка; </w:t>
      </w:r>
      <w:r w:rsidRPr="00E25BA9">
        <w:rPr>
          <w:i/>
          <w:iCs/>
          <w:color w:val="auto"/>
          <w:sz w:val="22"/>
          <w:szCs w:val="22"/>
        </w:rPr>
        <w:t>писать</w:t>
      </w:r>
      <w:r w:rsidRPr="00E25BA9">
        <w:rPr>
          <w:color w:val="auto"/>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25BA9">
        <w:rPr>
          <w:i/>
          <w:iCs/>
          <w:color w:val="auto"/>
          <w:sz w:val="22"/>
          <w:szCs w:val="22"/>
        </w:rPr>
        <w:t>создавать</w:t>
      </w:r>
      <w:r w:rsidRPr="00E25BA9">
        <w:rPr>
          <w:color w:val="auto"/>
          <w:sz w:val="22"/>
          <w:szCs w:val="22"/>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25BA9">
        <w:rPr>
          <w:i/>
          <w:iCs/>
          <w:color w:val="auto"/>
          <w:sz w:val="22"/>
          <w:szCs w:val="22"/>
        </w:rPr>
        <w:t>заполнять</w:t>
      </w:r>
      <w:r w:rsidRPr="00E25BA9">
        <w:rPr>
          <w:color w:val="auto"/>
          <w:sz w:val="22"/>
          <w:szCs w:val="22"/>
        </w:rPr>
        <w:t xml:space="preserve"> таблицу, кратко фиксируя содержание прочитанного/прослушанного текста; </w:t>
      </w:r>
      <w:r w:rsidRPr="00E25BA9">
        <w:rPr>
          <w:i/>
          <w:iCs/>
          <w:color w:val="auto"/>
          <w:sz w:val="22"/>
          <w:szCs w:val="22"/>
        </w:rPr>
        <w:t>письменно представлять</w:t>
      </w:r>
      <w:r w:rsidRPr="00E25BA9">
        <w:rPr>
          <w:color w:val="auto"/>
          <w:sz w:val="22"/>
          <w:szCs w:val="22"/>
        </w:rPr>
        <w:t xml:space="preserve"> результаты выполненной проектной работы (объём — 100—120 слов);</w:t>
      </w:r>
    </w:p>
    <w:p w:rsidR="00710061" w:rsidRPr="00E25BA9" w:rsidRDefault="00710061" w:rsidP="004C124A">
      <w:pPr>
        <w:pStyle w:val="13"/>
        <w:numPr>
          <w:ilvl w:val="0"/>
          <w:numId w:val="30"/>
        </w:numPr>
        <w:tabs>
          <w:tab w:val="left" w:pos="142"/>
          <w:tab w:val="left" w:pos="566"/>
        </w:tabs>
        <w:spacing w:line="240" w:lineRule="auto"/>
        <w:ind w:firstLine="709"/>
        <w:jc w:val="both"/>
        <w:rPr>
          <w:color w:val="auto"/>
          <w:sz w:val="22"/>
          <w:szCs w:val="22"/>
        </w:rPr>
      </w:pPr>
      <w:r w:rsidRPr="00E25BA9">
        <w:rPr>
          <w:color w:val="auto"/>
          <w:sz w:val="22"/>
          <w:szCs w:val="22"/>
        </w:rPr>
        <w:t xml:space="preserve">владеть </w:t>
      </w:r>
      <w:r w:rsidRPr="00E25BA9">
        <w:rPr>
          <w:b/>
          <w:bCs/>
          <w:color w:val="auto"/>
          <w:sz w:val="22"/>
          <w:szCs w:val="22"/>
        </w:rPr>
        <w:t xml:space="preserve">фонетическими </w:t>
      </w:r>
      <w:r w:rsidRPr="00E25BA9">
        <w:rPr>
          <w:color w:val="auto"/>
          <w:sz w:val="22"/>
          <w:szCs w:val="22"/>
        </w:rPr>
        <w:t xml:space="preserve">навыками: </w:t>
      </w:r>
      <w:r w:rsidRPr="00E25BA9">
        <w:rPr>
          <w:i/>
          <w:iCs/>
          <w:color w:val="auto"/>
          <w:sz w:val="22"/>
          <w:szCs w:val="22"/>
        </w:rPr>
        <w:t xml:space="preserve">различать на слух </w:t>
      </w:r>
      <w:r w:rsidRPr="00E25BA9">
        <w:rPr>
          <w:color w:val="auto"/>
          <w:sz w:val="22"/>
          <w:szCs w:val="22"/>
        </w:rPr>
        <w:t xml:space="preserve">и адекватно, без ошибок, ведущих к сбою коммуникации, </w:t>
      </w:r>
      <w:r w:rsidRPr="00E25BA9">
        <w:rPr>
          <w:i/>
          <w:iCs/>
          <w:color w:val="auto"/>
          <w:sz w:val="22"/>
          <w:szCs w:val="22"/>
        </w:rPr>
        <w:t>произносить</w:t>
      </w:r>
      <w:r w:rsidRPr="00E25BA9">
        <w:rPr>
          <w:color w:val="auto"/>
          <w:sz w:val="22"/>
          <w:szCs w:val="22"/>
        </w:rPr>
        <w:t xml:space="preserve"> слова с правильным ударением и фразы с соблюдением их ритмико-интонационных особенностей, в том числе </w:t>
      </w:r>
      <w:r w:rsidRPr="00E25BA9">
        <w:rPr>
          <w:i/>
          <w:iCs/>
          <w:color w:val="auto"/>
          <w:sz w:val="22"/>
          <w:szCs w:val="22"/>
        </w:rPr>
        <w:t>применять правила</w:t>
      </w:r>
      <w:r w:rsidRPr="00E25BA9">
        <w:rPr>
          <w:color w:val="auto"/>
          <w:sz w:val="22"/>
          <w:szCs w:val="22"/>
        </w:rPr>
        <w:t xml:space="preserve"> отсутствия фразового ударения на служебных словах; </w:t>
      </w:r>
      <w:r w:rsidRPr="00E25BA9">
        <w:rPr>
          <w:i/>
          <w:iCs/>
          <w:color w:val="auto"/>
          <w:sz w:val="22"/>
          <w:szCs w:val="22"/>
        </w:rPr>
        <w:t>владеть</w:t>
      </w:r>
      <w:r w:rsidRPr="00E25BA9">
        <w:rPr>
          <w:color w:val="auto"/>
          <w:sz w:val="22"/>
          <w:szCs w:val="22"/>
        </w:rPr>
        <w:t xml:space="preserve"> правилами чтения и выразительно </w:t>
      </w:r>
      <w:r w:rsidRPr="00E25BA9">
        <w:rPr>
          <w:i/>
          <w:iCs/>
          <w:color w:val="auto"/>
          <w:sz w:val="22"/>
          <w:szCs w:val="22"/>
        </w:rPr>
        <w:t>читать вслух</w:t>
      </w:r>
      <w:r w:rsidRPr="00E25BA9">
        <w:rPr>
          <w:color w:val="auto"/>
          <w:sz w:val="22"/>
          <w:szCs w:val="22"/>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25BA9">
        <w:rPr>
          <w:i/>
          <w:iCs/>
          <w:color w:val="auto"/>
          <w:sz w:val="22"/>
          <w:szCs w:val="22"/>
        </w:rPr>
        <w:t>читать</w:t>
      </w:r>
      <w:r w:rsidRPr="00E25BA9">
        <w:rPr>
          <w:color w:val="auto"/>
          <w:sz w:val="22"/>
          <w:szCs w:val="22"/>
        </w:rPr>
        <w:t xml:space="preserve"> новые слова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владеть</w:t>
      </w:r>
      <w:r w:rsidRPr="00E25BA9">
        <w:rPr>
          <w:b/>
          <w:bCs/>
          <w:color w:val="auto"/>
          <w:sz w:val="22"/>
          <w:szCs w:val="22"/>
        </w:rPr>
        <w:t xml:space="preserve"> орфографическими </w:t>
      </w:r>
      <w:r w:rsidRPr="00E25BA9">
        <w:rPr>
          <w:color w:val="auto"/>
          <w:sz w:val="22"/>
          <w:szCs w:val="22"/>
        </w:rPr>
        <w:t xml:space="preserve">навыками: правильно </w:t>
      </w:r>
      <w:r w:rsidRPr="00E25BA9">
        <w:rPr>
          <w:i/>
          <w:iCs/>
          <w:color w:val="auto"/>
          <w:sz w:val="22"/>
          <w:szCs w:val="22"/>
        </w:rPr>
        <w:t xml:space="preserve">писать </w:t>
      </w:r>
      <w:r w:rsidRPr="00E25BA9">
        <w:rPr>
          <w:color w:val="auto"/>
          <w:sz w:val="22"/>
          <w:szCs w:val="22"/>
        </w:rPr>
        <w:t>изученные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владеть</w:t>
      </w:r>
      <w:r w:rsidRPr="00E25BA9">
        <w:rPr>
          <w:b/>
          <w:bCs/>
          <w:color w:val="auto"/>
          <w:sz w:val="22"/>
          <w:szCs w:val="22"/>
        </w:rPr>
        <w:t xml:space="preserve"> пунктуационными </w:t>
      </w:r>
      <w:r w:rsidRPr="00E25BA9">
        <w:rPr>
          <w:color w:val="auto"/>
          <w:sz w:val="22"/>
          <w:szCs w:val="22"/>
        </w:rPr>
        <w:t xml:space="preserve">навыками: </w:t>
      </w:r>
      <w:r w:rsidRPr="00E25BA9">
        <w:rPr>
          <w:i/>
          <w:iCs/>
          <w:color w:val="auto"/>
          <w:sz w:val="22"/>
          <w:szCs w:val="22"/>
        </w:rPr>
        <w:t>использовать</w:t>
      </w:r>
      <w:r w:rsidRPr="00E25BA9">
        <w:rPr>
          <w:color w:val="auto"/>
          <w:sz w:val="22"/>
          <w:szCs w:val="22"/>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25BA9">
        <w:rPr>
          <w:i/>
          <w:iCs/>
          <w:color w:val="auto"/>
          <w:sz w:val="22"/>
          <w:szCs w:val="22"/>
        </w:rPr>
        <w:t>оформлять</w:t>
      </w:r>
      <w:r w:rsidRPr="00E25BA9">
        <w:rPr>
          <w:color w:val="auto"/>
          <w:sz w:val="22"/>
          <w:szCs w:val="22"/>
        </w:rPr>
        <w:t xml:space="preserve"> электронное сообщение личного характера;</w:t>
      </w:r>
    </w:p>
    <w:p w:rsidR="00710061" w:rsidRPr="00E25BA9" w:rsidRDefault="00710061" w:rsidP="004C124A">
      <w:pPr>
        <w:pStyle w:val="13"/>
        <w:numPr>
          <w:ilvl w:val="0"/>
          <w:numId w:val="30"/>
        </w:numPr>
        <w:tabs>
          <w:tab w:val="left" w:pos="142"/>
          <w:tab w:val="left" w:pos="564"/>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звучащем и письменном тексте 1350 лексических единиц (слов, словосочетаний, речевых клише) и правильно </w:t>
      </w:r>
      <w:r w:rsidRPr="00E25BA9">
        <w:rPr>
          <w:i/>
          <w:iCs/>
          <w:color w:val="auto"/>
          <w:sz w:val="22"/>
          <w:szCs w:val="22"/>
        </w:rPr>
        <w:t>употреблять</w:t>
      </w:r>
      <w:r w:rsidRPr="00E25BA9">
        <w:rPr>
          <w:color w:val="auto"/>
          <w:sz w:val="22"/>
          <w:szCs w:val="22"/>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родственные слова, образованные с использованием аффиксации: глаголы с помощью префиксов </w:t>
      </w:r>
      <w:r w:rsidRPr="00E25BA9">
        <w:rPr>
          <w:color w:val="auto"/>
          <w:sz w:val="22"/>
          <w:szCs w:val="22"/>
          <w:lang w:val="en-US" w:bidi="en-US"/>
        </w:rPr>
        <w:t>under</w:t>
      </w:r>
      <w:r w:rsidRPr="00E25BA9">
        <w:rPr>
          <w:color w:val="auto"/>
          <w:sz w:val="22"/>
          <w:szCs w:val="22"/>
          <w:lang w:bidi="en-US"/>
        </w:rPr>
        <w:t xml:space="preserve">-, </w:t>
      </w:r>
      <w:r w:rsidRPr="00E25BA9">
        <w:rPr>
          <w:color w:val="auto"/>
          <w:sz w:val="22"/>
          <w:szCs w:val="22"/>
          <w:lang w:val="en-US" w:bidi="en-US"/>
        </w:rPr>
        <w:t>over</w:t>
      </w:r>
      <w:r w:rsidRPr="00E25BA9">
        <w:rPr>
          <w:color w:val="auto"/>
          <w:sz w:val="22"/>
          <w:szCs w:val="22"/>
          <w:lang w:bidi="en-US"/>
        </w:rPr>
        <w:t xml:space="preserve">-, </w:t>
      </w:r>
      <w:r w:rsidRPr="00E25BA9">
        <w:rPr>
          <w:color w:val="auto"/>
          <w:sz w:val="22"/>
          <w:szCs w:val="22"/>
          <w:lang w:val="en-US" w:bidi="en-US"/>
        </w:rPr>
        <w:t>dis</w:t>
      </w:r>
      <w:r w:rsidRPr="00E25BA9">
        <w:rPr>
          <w:color w:val="auto"/>
          <w:sz w:val="22"/>
          <w:szCs w:val="22"/>
          <w:lang w:bidi="en-US"/>
        </w:rPr>
        <w:t xml:space="preserve">-, </w:t>
      </w:r>
      <w:r w:rsidRPr="00E25BA9">
        <w:rPr>
          <w:color w:val="auto"/>
          <w:sz w:val="22"/>
          <w:szCs w:val="22"/>
          <w:lang w:val="en-US" w:bidi="en-US"/>
        </w:rPr>
        <w:t>mis</w:t>
      </w:r>
      <w:r w:rsidRPr="00E25BA9">
        <w:rPr>
          <w:color w:val="auto"/>
          <w:sz w:val="22"/>
          <w:szCs w:val="22"/>
          <w:lang w:bidi="en-US"/>
        </w:rPr>
        <w:t xml:space="preserve">-; </w:t>
      </w:r>
      <w:r w:rsidRPr="00E25BA9">
        <w:rPr>
          <w:color w:val="auto"/>
          <w:sz w:val="22"/>
          <w:szCs w:val="22"/>
        </w:rPr>
        <w:t xml:space="preserve">имена прилагательные с помощью суффиксов </w:t>
      </w:r>
      <w:r w:rsidRPr="00E25BA9">
        <w:rPr>
          <w:color w:val="auto"/>
          <w:sz w:val="22"/>
          <w:szCs w:val="22"/>
          <w:lang w:bidi="en-US"/>
        </w:rPr>
        <w:t>-</w:t>
      </w:r>
      <w:r w:rsidRPr="00E25BA9">
        <w:rPr>
          <w:color w:val="auto"/>
          <w:sz w:val="22"/>
          <w:szCs w:val="22"/>
          <w:lang w:val="en-US" w:bidi="en-US"/>
        </w:rPr>
        <w:t>able</w:t>
      </w:r>
      <w:r w:rsidRPr="00E25BA9">
        <w:rPr>
          <w:color w:val="auto"/>
          <w:sz w:val="22"/>
          <w:szCs w:val="22"/>
          <w:lang w:bidi="en-US"/>
        </w:rPr>
        <w:t>/-</w:t>
      </w:r>
      <w:r w:rsidRPr="00E25BA9">
        <w:rPr>
          <w:color w:val="auto"/>
          <w:sz w:val="22"/>
          <w:szCs w:val="22"/>
          <w:lang w:val="en-US" w:bidi="en-US"/>
        </w:rPr>
        <w:t>ible</w:t>
      </w:r>
      <w:r w:rsidRPr="00E25BA9">
        <w:rPr>
          <w:color w:val="auto"/>
          <w:sz w:val="22"/>
          <w:szCs w:val="22"/>
          <w:lang w:bidi="en-US"/>
        </w:rPr>
        <w:t xml:space="preserve">; </w:t>
      </w:r>
      <w:r w:rsidRPr="00E25BA9">
        <w:rPr>
          <w:color w:val="auto"/>
          <w:sz w:val="22"/>
          <w:szCs w:val="22"/>
        </w:rPr>
        <w:t xml:space="preserve">имена существительные с помощью отрицательных префиксов </w:t>
      </w:r>
      <w:r w:rsidRPr="00E25BA9">
        <w:rPr>
          <w:color w:val="auto"/>
          <w:sz w:val="22"/>
          <w:szCs w:val="22"/>
          <w:lang w:val="en-US" w:bidi="en-US"/>
        </w:rPr>
        <w:t>in</w:t>
      </w:r>
      <w:r w:rsidRPr="00E25BA9">
        <w:rPr>
          <w:color w:val="auto"/>
          <w:sz w:val="22"/>
          <w:szCs w:val="22"/>
          <w:lang w:bidi="en-US"/>
        </w:rPr>
        <w:t>-/</w:t>
      </w:r>
      <w:r w:rsidRPr="00E25BA9">
        <w:rPr>
          <w:color w:val="auto"/>
          <w:sz w:val="22"/>
          <w:szCs w:val="22"/>
          <w:lang w:val="en-US" w:bidi="en-US"/>
        </w:rPr>
        <w:t>im</w:t>
      </w:r>
      <w:r w:rsidRPr="00E25BA9">
        <w:rPr>
          <w:color w:val="auto"/>
          <w:sz w:val="22"/>
          <w:szCs w:val="22"/>
          <w:lang w:bidi="en-US"/>
        </w:rPr>
        <w:t xml:space="preserve">- </w:t>
      </w:r>
      <w:r w:rsidRPr="00E25BA9">
        <w:rPr>
          <w:color w:val="auto"/>
          <w:sz w:val="22"/>
          <w:szCs w:val="22"/>
        </w:rPr>
        <w:t xml:space="preserve">; сложное прилагательное путём соединения основы числительного с основой существительного с добавлением суффикса </w:t>
      </w:r>
      <w:r w:rsidRPr="00E25BA9">
        <w:rPr>
          <w:color w:val="auto"/>
          <w:sz w:val="22"/>
          <w:szCs w:val="22"/>
          <w:lang w:bidi="en-US"/>
        </w:rPr>
        <w:t>-</w:t>
      </w:r>
      <w:r w:rsidRPr="00E25BA9">
        <w:rPr>
          <w:color w:val="auto"/>
          <w:sz w:val="22"/>
          <w:szCs w:val="22"/>
          <w:lang w:val="en-US" w:bidi="en-US"/>
        </w:rPr>
        <w:t>ed</w:t>
      </w:r>
      <w:r w:rsidRPr="00E25BA9">
        <w:rPr>
          <w:color w:val="auto"/>
          <w:sz w:val="22"/>
          <w:szCs w:val="22"/>
          <w:lang w:bidi="en-US"/>
        </w:rPr>
        <w:t xml:space="preserve"> (</w:t>
      </w:r>
      <w:r w:rsidRPr="00E25BA9">
        <w:rPr>
          <w:color w:val="auto"/>
          <w:sz w:val="22"/>
          <w:szCs w:val="22"/>
          <w:lang w:val="en-US" w:bidi="en-US"/>
        </w:rPr>
        <w:t>eight</w:t>
      </w:r>
      <w:r w:rsidRPr="00E25BA9">
        <w:rPr>
          <w:color w:val="auto"/>
          <w:sz w:val="22"/>
          <w:szCs w:val="22"/>
          <w:lang w:bidi="en-US"/>
        </w:rPr>
        <w:t>-</w:t>
      </w:r>
      <w:r w:rsidRPr="00E25BA9">
        <w:rPr>
          <w:color w:val="auto"/>
          <w:sz w:val="22"/>
          <w:szCs w:val="22"/>
          <w:lang w:val="en-US" w:bidi="en-US"/>
        </w:rPr>
        <w:t>legged</w:t>
      </w:r>
      <w:r w:rsidRPr="00E25BA9">
        <w:rPr>
          <w:color w:val="auto"/>
          <w:sz w:val="22"/>
          <w:szCs w:val="22"/>
          <w:lang w:bidi="en-US"/>
        </w:rPr>
        <w:t xml:space="preserve">); </w:t>
      </w:r>
      <w:r w:rsidRPr="00E25BA9">
        <w:rPr>
          <w:color w:val="auto"/>
          <w:sz w:val="22"/>
          <w:szCs w:val="22"/>
        </w:rPr>
        <w:t xml:space="preserve">сложное существительное путём соединения основ существительного с предлогом </w:t>
      </w:r>
      <w:r w:rsidRPr="00E25BA9">
        <w:rPr>
          <w:color w:val="auto"/>
          <w:sz w:val="22"/>
          <w:szCs w:val="22"/>
          <w:lang w:bidi="en-US"/>
        </w:rPr>
        <w:t>(</w:t>
      </w:r>
      <w:r w:rsidRPr="00E25BA9">
        <w:rPr>
          <w:color w:val="auto"/>
          <w:sz w:val="22"/>
          <w:szCs w:val="22"/>
          <w:lang w:val="en-US" w:bidi="en-US"/>
        </w:rPr>
        <w:t>mother</w:t>
      </w:r>
      <w:r w:rsidRPr="00E25BA9">
        <w:rPr>
          <w:color w:val="auto"/>
          <w:sz w:val="22"/>
          <w:szCs w:val="22"/>
          <w:lang w:bidi="en-US"/>
        </w:rPr>
        <w:t>-</w:t>
      </w:r>
      <w:r w:rsidRPr="00E25BA9">
        <w:rPr>
          <w:color w:val="auto"/>
          <w:sz w:val="22"/>
          <w:szCs w:val="22"/>
          <w:lang w:val="en-US" w:bidi="en-US"/>
        </w:rPr>
        <w:t>in</w:t>
      </w:r>
      <w:r w:rsidRPr="00E25BA9">
        <w:rPr>
          <w:color w:val="auto"/>
          <w:sz w:val="22"/>
          <w:szCs w:val="22"/>
          <w:lang w:bidi="en-US"/>
        </w:rPr>
        <w:t>-</w:t>
      </w:r>
      <w:r w:rsidRPr="00E25BA9">
        <w:rPr>
          <w:color w:val="auto"/>
          <w:sz w:val="22"/>
          <w:szCs w:val="22"/>
          <w:lang w:val="en-US" w:bidi="en-US"/>
        </w:rPr>
        <w:t>law</w:t>
      </w:r>
      <w:r w:rsidRPr="00E25BA9">
        <w:rPr>
          <w:color w:val="auto"/>
          <w:sz w:val="22"/>
          <w:szCs w:val="22"/>
          <w:lang w:bidi="en-US"/>
        </w:rPr>
        <w:t xml:space="preserve">); </w:t>
      </w:r>
      <w:r w:rsidRPr="00E25BA9">
        <w:rPr>
          <w:color w:val="auto"/>
          <w:sz w:val="22"/>
          <w:szCs w:val="22"/>
        </w:rPr>
        <w:t xml:space="preserve">сложное прилагательное путём соединения основы прилагательного с основой причастия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lang w:val="en-US" w:bidi="en-US"/>
        </w:rPr>
        <w:t>nice</w:t>
      </w:r>
      <w:r w:rsidRPr="00E25BA9">
        <w:rPr>
          <w:color w:val="auto"/>
          <w:sz w:val="22"/>
          <w:szCs w:val="22"/>
          <w:lang w:bidi="en-US"/>
        </w:rPr>
        <w:t>-</w:t>
      </w:r>
      <w:r w:rsidRPr="00E25BA9">
        <w:rPr>
          <w:color w:val="auto"/>
          <w:sz w:val="22"/>
          <w:szCs w:val="22"/>
          <w:lang w:val="en-US" w:bidi="en-US"/>
        </w:rPr>
        <w:t>looking</w:t>
      </w:r>
      <w:r w:rsidRPr="00E25BA9">
        <w:rPr>
          <w:color w:val="auto"/>
          <w:sz w:val="22"/>
          <w:szCs w:val="22"/>
          <w:lang w:bidi="en-US"/>
        </w:rPr>
        <w:t xml:space="preserve">); </w:t>
      </w:r>
      <w:r w:rsidRPr="00E25BA9">
        <w:rPr>
          <w:color w:val="auto"/>
          <w:sz w:val="22"/>
          <w:szCs w:val="22"/>
        </w:rPr>
        <w:t xml:space="preserve">сложное прилагательное путём соединения наречия с основой причастия </w:t>
      </w:r>
      <w:r w:rsidRPr="00E25BA9">
        <w:rPr>
          <w:color w:val="auto"/>
          <w:sz w:val="22"/>
          <w:szCs w:val="22"/>
          <w:lang w:val="en-US" w:bidi="en-US"/>
        </w:rPr>
        <w:t>II</w:t>
      </w:r>
      <w:r w:rsidRPr="00E25BA9">
        <w:rPr>
          <w:color w:val="auto"/>
          <w:sz w:val="22"/>
          <w:szCs w:val="22"/>
          <w:lang w:bidi="en-US"/>
        </w:rPr>
        <w:t xml:space="preserve"> (</w:t>
      </w:r>
      <w:r w:rsidRPr="00E25BA9">
        <w:rPr>
          <w:color w:val="auto"/>
          <w:sz w:val="22"/>
          <w:szCs w:val="22"/>
          <w:lang w:val="en-US" w:bidi="en-US"/>
        </w:rPr>
        <w:t>well</w:t>
      </w:r>
      <w:r w:rsidRPr="00E25BA9">
        <w:rPr>
          <w:color w:val="auto"/>
          <w:sz w:val="22"/>
          <w:szCs w:val="22"/>
          <w:lang w:bidi="en-US"/>
        </w:rPr>
        <w:t>-</w:t>
      </w:r>
      <w:r w:rsidRPr="00E25BA9">
        <w:rPr>
          <w:color w:val="auto"/>
          <w:sz w:val="22"/>
          <w:szCs w:val="22"/>
          <w:lang w:val="en-US" w:bidi="en-US"/>
        </w:rPr>
        <w:t>behaved</w:t>
      </w:r>
      <w:r w:rsidRPr="00E25BA9">
        <w:rPr>
          <w:color w:val="auto"/>
          <w:sz w:val="22"/>
          <w:szCs w:val="22"/>
          <w:lang w:bidi="en-US"/>
        </w:rPr>
        <w:t xml:space="preserve">); </w:t>
      </w:r>
      <w:r w:rsidRPr="00E25BA9">
        <w:rPr>
          <w:color w:val="auto"/>
          <w:sz w:val="22"/>
          <w:szCs w:val="22"/>
        </w:rPr>
        <w:t xml:space="preserve">глагол от прилагательного </w:t>
      </w:r>
      <w:r w:rsidRPr="00E25BA9">
        <w:rPr>
          <w:color w:val="auto"/>
          <w:sz w:val="22"/>
          <w:szCs w:val="22"/>
          <w:lang w:bidi="en-US"/>
        </w:rPr>
        <w:t>(</w:t>
      </w:r>
      <w:r w:rsidRPr="00E25BA9">
        <w:rPr>
          <w:color w:val="auto"/>
          <w:sz w:val="22"/>
          <w:szCs w:val="22"/>
          <w:lang w:val="en-US" w:bidi="en-US"/>
        </w:rPr>
        <w:t>cool</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lang w:val="en-US" w:bidi="en-US"/>
        </w:rPr>
        <w:t>to</w:t>
      </w:r>
      <w:r w:rsidRPr="00E25BA9">
        <w:rPr>
          <w:color w:val="auto"/>
          <w:sz w:val="22"/>
          <w:szCs w:val="22"/>
          <w:lang w:bidi="en-US"/>
        </w:rPr>
        <w:t xml:space="preserve"> </w:t>
      </w:r>
      <w:r w:rsidRPr="00E25BA9">
        <w:rPr>
          <w:color w:val="auto"/>
          <w:sz w:val="22"/>
          <w:szCs w:val="22"/>
          <w:lang w:val="en-US" w:bidi="en-US"/>
        </w:rPr>
        <w:t>cool</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10061" w:rsidRPr="00E25BA9" w:rsidRDefault="00710061" w:rsidP="004C124A">
      <w:pPr>
        <w:pStyle w:val="13"/>
        <w:numPr>
          <w:ilvl w:val="0"/>
          <w:numId w:val="30"/>
        </w:numPr>
        <w:tabs>
          <w:tab w:val="left" w:pos="142"/>
          <w:tab w:val="left" w:pos="564"/>
        </w:tabs>
        <w:spacing w:line="240" w:lineRule="auto"/>
        <w:ind w:firstLine="709"/>
        <w:jc w:val="both"/>
        <w:rPr>
          <w:color w:val="auto"/>
          <w:sz w:val="22"/>
          <w:szCs w:val="22"/>
        </w:rPr>
      </w:pPr>
      <w:r w:rsidRPr="00E25BA9">
        <w:rPr>
          <w:i/>
          <w:iCs/>
          <w:color w:val="auto"/>
          <w:sz w:val="22"/>
          <w:szCs w:val="22"/>
        </w:rPr>
        <w:t>знать и понимать</w:t>
      </w:r>
      <w:r w:rsidRPr="00E25BA9">
        <w:rPr>
          <w:color w:val="auto"/>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письменном и звучащем тексте и </w:t>
      </w:r>
      <w:r w:rsidRPr="00E25BA9">
        <w:rPr>
          <w:i/>
          <w:iCs/>
          <w:color w:val="auto"/>
          <w:sz w:val="22"/>
          <w:szCs w:val="22"/>
        </w:rPr>
        <w:t>употреблять</w:t>
      </w:r>
      <w:r w:rsidRPr="00E25BA9">
        <w:rPr>
          <w:color w:val="auto"/>
          <w:sz w:val="22"/>
          <w:szCs w:val="22"/>
        </w:rPr>
        <w:t xml:space="preserve"> в устной и письменной речи:</w:t>
      </w:r>
    </w:p>
    <w:p w:rsidR="00710061" w:rsidRPr="00E25BA9" w:rsidRDefault="00710061" w:rsidP="00635376">
      <w:pPr>
        <w:pStyle w:val="13"/>
        <w:tabs>
          <w:tab w:val="left" w:pos="142"/>
        </w:tabs>
        <w:spacing w:line="240" w:lineRule="auto"/>
        <w:ind w:firstLine="709"/>
        <w:jc w:val="both"/>
        <w:rPr>
          <w:color w:val="auto"/>
          <w:sz w:val="22"/>
          <w:szCs w:val="22"/>
          <w:lang w:val="en-US"/>
        </w:rPr>
      </w:pPr>
      <w:r w:rsidRPr="00E25BA9">
        <w:rPr>
          <w:rFonts w:eastAsia="Arial"/>
          <w:color w:val="auto"/>
          <w:sz w:val="22"/>
          <w:szCs w:val="22"/>
          <w:lang w:val="en-US"/>
        </w:rPr>
        <w:t xml:space="preserve">6 </w:t>
      </w:r>
      <w:r w:rsidRPr="00E25BA9">
        <w:rPr>
          <w:color w:val="auto"/>
          <w:sz w:val="22"/>
          <w:szCs w:val="22"/>
        </w:rPr>
        <w:t>предложения</w:t>
      </w:r>
      <w:r w:rsidRPr="00E25BA9">
        <w:rPr>
          <w:color w:val="auto"/>
          <w:sz w:val="22"/>
          <w:szCs w:val="22"/>
          <w:lang w:val="en-US"/>
        </w:rPr>
        <w:t xml:space="preserve"> </w:t>
      </w:r>
      <w:r w:rsidRPr="00E25BA9">
        <w:rPr>
          <w:color w:val="auto"/>
          <w:sz w:val="22"/>
          <w:szCs w:val="22"/>
        </w:rPr>
        <w:t>со</w:t>
      </w:r>
      <w:r w:rsidRPr="00E25BA9">
        <w:rPr>
          <w:color w:val="auto"/>
          <w:sz w:val="22"/>
          <w:szCs w:val="22"/>
          <w:lang w:val="en-US"/>
        </w:rPr>
        <w:t xml:space="preserve"> </w:t>
      </w:r>
      <w:r w:rsidRPr="00E25BA9">
        <w:rPr>
          <w:color w:val="auto"/>
          <w:sz w:val="22"/>
          <w:szCs w:val="22"/>
        </w:rPr>
        <w:t>сложным</w:t>
      </w:r>
      <w:r w:rsidRPr="00E25BA9">
        <w:rPr>
          <w:color w:val="auto"/>
          <w:sz w:val="22"/>
          <w:szCs w:val="22"/>
          <w:lang w:val="en-US"/>
        </w:rPr>
        <w:t xml:space="preserve"> </w:t>
      </w:r>
      <w:r w:rsidRPr="00E25BA9">
        <w:rPr>
          <w:color w:val="auto"/>
          <w:sz w:val="22"/>
          <w:szCs w:val="22"/>
        </w:rPr>
        <w:t>дополнением</w:t>
      </w:r>
      <w:r w:rsidRPr="00E25BA9">
        <w:rPr>
          <w:color w:val="auto"/>
          <w:sz w:val="22"/>
          <w:szCs w:val="22"/>
          <w:lang w:val="en-US"/>
        </w:rPr>
        <w:t xml:space="preserve"> </w:t>
      </w:r>
      <w:r w:rsidRPr="00E25BA9">
        <w:rPr>
          <w:color w:val="auto"/>
          <w:sz w:val="22"/>
          <w:szCs w:val="22"/>
          <w:lang w:val="en-US" w:bidi="en-US"/>
        </w:rPr>
        <w:t>(Complex Object) (I want to have my hair cut.);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rFonts w:eastAsia="Arial"/>
          <w:color w:val="auto"/>
          <w:sz w:val="22"/>
          <w:szCs w:val="22"/>
        </w:rPr>
        <w:t xml:space="preserve">6 </w:t>
      </w:r>
      <w:r w:rsidRPr="00E25BA9">
        <w:rPr>
          <w:color w:val="auto"/>
          <w:sz w:val="22"/>
          <w:szCs w:val="22"/>
        </w:rPr>
        <w:t xml:space="preserve">предложения с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lang w:val="en-US" w:bidi="en-US"/>
        </w:rPr>
        <w:t>wish</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rFonts w:eastAsia="Arial"/>
          <w:color w:val="auto"/>
          <w:sz w:val="22"/>
          <w:szCs w:val="22"/>
        </w:rPr>
        <w:t xml:space="preserve">6 </w:t>
      </w:r>
      <w:r w:rsidRPr="00E25BA9">
        <w:rPr>
          <w:color w:val="auto"/>
          <w:sz w:val="22"/>
          <w:szCs w:val="22"/>
        </w:rPr>
        <w:t xml:space="preserve">условные предложения нереального характера </w:t>
      </w:r>
      <w:r w:rsidRPr="00E25BA9">
        <w:rPr>
          <w:color w:val="auto"/>
          <w:sz w:val="22"/>
          <w:szCs w:val="22"/>
          <w:lang w:bidi="en-US"/>
        </w:rPr>
        <w:t>(</w:t>
      </w:r>
      <w:r w:rsidRPr="00E25BA9">
        <w:rPr>
          <w:color w:val="auto"/>
          <w:sz w:val="22"/>
          <w:szCs w:val="22"/>
          <w:lang w:val="en-US" w:bidi="en-US"/>
        </w:rPr>
        <w:t>Conditional</w:t>
      </w:r>
      <w:r w:rsidRPr="00E25BA9">
        <w:rPr>
          <w:color w:val="auto"/>
          <w:sz w:val="22"/>
          <w:szCs w:val="22"/>
          <w:lang w:bidi="en-US"/>
        </w:rPr>
        <w:t xml:space="preserve"> </w:t>
      </w:r>
      <w:r w:rsidRPr="00E25BA9">
        <w:rPr>
          <w:color w:val="auto"/>
          <w:sz w:val="22"/>
          <w:szCs w:val="22"/>
          <w:lang w:val="en-US" w:bidi="en-US"/>
        </w:rPr>
        <w:t>II</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rFonts w:eastAsia="Arial"/>
          <w:color w:val="auto"/>
          <w:sz w:val="22"/>
          <w:szCs w:val="22"/>
        </w:rPr>
        <w:t xml:space="preserve">6 </w:t>
      </w:r>
      <w:r w:rsidRPr="00E25BA9">
        <w:rPr>
          <w:color w:val="auto"/>
          <w:sz w:val="22"/>
          <w:szCs w:val="22"/>
        </w:rPr>
        <w:t xml:space="preserve">конструкцию для выражения предпочтения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lang w:val="en-US" w:bidi="en-US"/>
        </w:rPr>
        <w:t>prefer</w:t>
      </w:r>
      <w:r w:rsidRPr="00E25BA9">
        <w:rPr>
          <w:color w:val="auto"/>
          <w:sz w:val="22"/>
          <w:szCs w:val="22"/>
          <w:lang w:bidi="en-US"/>
        </w:rPr>
        <w:t xml:space="preserve"> …/</w:t>
      </w:r>
      <w:r w:rsidRPr="00E25BA9">
        <w:rPr>
          <w:color w:val="auto"/>
          <w:sz w:val="22"/>
          <w:szCs w:val="22"/>
          <w:lang w:val="en-US" w:bidi="en-US"/>
        </w:rPr>
        <w:t>I</w:t>
      </w:r>
      <w:r w:rsidRPr="00E25BA9">
        <w:rPr>
          <w:color w:val="auto"/>
          <w:sz w:val="22"/>
          <w:szCs w:val="22"/>
          <w:lang w:bidi="en-US"/>
        </w:rPr>
        <w:t>’</w:t>
      </w:r>
      <w:r w:rsidRPr="00E25BA9">
        <w:rPr>
          <w:color w:val="auto"/>
          <w:sz w:val="22"/>
          <w:szCs w:val="22"/>
          <w:lang w:val="en-US" w:bidi="en-US"/>
        </w:rPr>
        <w:t>d</w:t>
      </w:r>
      <w:r w:rsidRPr="00E25BA9">
        <w:rPr>
          <w:color w:val="auto"/>
          <w:sz w:val="22"/>
          <w:szCs w:val="22"/>
          <w:lang w:bidi="en-US"/>
        </w:rPr>
        <w:t xml:space="preserve"> </w:t>
      </w:r>
      <w:r w:rsidRPr="00E25BA9">
        <w:rPr>
          <w:color w:val="auto"/>
          <w:sz w:val="22"/>
          <w:szCs w:val="22"/>
          <w:lang w:val="en-US" w:bidi="en-US"/>
        </w:rPr>
        <w:t>prefer</w:t>
      </w:r>
      <w:r w:rsidRPr="00E25BA9">
        <w:rPr>
          <w:color w:val="auto"/>
          <w:sz w:val="22"/>
          <w:szCs w:val="22"/>
          <w:lang w:bidi="en-US"/>
        </w:rPr>
        <w:t xml:space="preserve"> …/</w:t>
      </w:r>
      <w:r w:rsidRPr="00E25BA9">
        <w:rPr>
          <w:color w:val="auto"/>
          <w:sz w:val="22"/>
          <w:szCs w:val="22"/>
          <w:lang w:val="en-US" w:bidi="en-US"/>
        </w:rPr>
        <w:t>I</w:t>
      </w:r>
      <w:r w:rsidRPr="00E25BA9">
        <w:rPr>
          <w:color w:val="auto"/>
          <w:sz w:val="22"/>
          <w:szCs w:val="22"/>
          <w:lang w:bidi="en-US"/>
        </w:rPr>
        <w:t>’</w:t>
      </w:r>
      <w:r w:rsidRPr="00E25BA9">
        <w:rPr>
          <w:color w:val="auto"/>
          <w:sz w:val="22"/>
          <w:szCs w:val="22"/>
          <w:lang w:val="en-US" w:bidi="en-US"/>
        </w:rPr>
        <w:t>d</w:t>
      </w:r>
      <w:r w:rsidRPr="00E25BA9">
        <w:rPr>
          <w:color w:val="auto"/>
          <w:sz w:val="22"/>
          <w:szCs w:val="22"/>
          <w:lang w:bidi="en-US"/>
        </w:rPr>
        <w:t xml:space="preserve"> </w:t>
      </w:r>
      <w:r w:rsidRPr="00E25BA9">
        <w:rPr>
          <w:color w:val="auto"/>
          <w:sz w:val="22"/>
          <w:szCs w:val="22"/>
          <w:lang w:val="en-US" w:bidi="en-US"/>
        </w:rPr>
        <w:t>rather</w:t>
      </w:r>
      <w:r w:rsidRPr="00E25BA9">
        <w:rPr>
          <w:color w:val="auto"/>
          <w:sz w:val="22"/>
          <w:szCs w:val="22"/>
          <w:lang w:bidi="en-US"/>
        </w:rPr>
        <w:t xml:space="preserve"> </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rFonts w:eastAsia="Arial"/>
          <w:color w:val="auto"/>
          <w:sz w:val="22"/>
          <w:szCs w:val="22"/>
          <w:lang w:bidi="en-US"/>
        </w:rPr>
        <w:t xml:space="preserve">6 </w:t>
      </w:r>
      <w:r w:rsidRPr="00E25BA9">
        <w:rPr>
          <w:color w:val="auto"/>
          <w:sz w:val="22"/>
          <w:szCs w:val="22"/>
        </w:rPr>
        <w:t xml:space="preserve">предложения с конструкцией </w:t>
      </w:r>
      <w:r w:rsidRPr="00E25BA9">
        <w:rPr>
          <w:color w:val="auto"/>
          <w:sz w:val="22"/>
          <w:szCs w:val="22"/>
          <w:lang w:val="en-US" w:bidi="en-US"/>
        </w:rPr>
        <w:t>either</w:t>
      </w:r>
      <w:r w:rsidRPr="00E25BA9">
        <w:rPr>
          <w:color w:val="auto"/>
          <w:sz w:val="22"/>
          <w:szCs w:val="22"/>
          <w:lang w:bidi="en-US"/>
        </w:rPr>
        <w:t xml:space="preserve"> … </w:t>
      </w:r>
      <w:r w:rsidRPr="00E25BA9">
        <w:rPr>
          <w:color w:val="auto"/>
          <w:sz w:val="22"/>
          <w:szCs w:val="22"/>
          <w:lang w:val="en-US" w:bidi="en-US"/>
        </w:rPr>
        <w:t>or</w:t>
      </w:r>
      <w:r w:rsidRPr="00E25BA9">
        <w:rPr>
          <w:color w:val="auto"/>
          <w:sz w:val="22"/>
          <w:szCs w:val="22"/>
          <w:lang w:bidi="en-US"/>
        </w:rPr>
        <w:t xml:space="preserve">, </w:t>
      </w:r>
      <w:r w:rsidRPr="00E25BA9">
        <w:rPr>
          <w:color w:val="auto"/>
          <w:sz w:val="22"/>
          <w:szCs w:val="22"/>
          <w:lang w:val="en-US" w:bidi="en-US"/>
        </w:rPr>
        <w:t>neither</w:t>
      </w:r>
      <w:r w:rsidRPr="00E25BA9">
        <w:rPr>
          <w:color w:val="auto"/>
          <w:sz w:val="22"/>
          <w:szCs w:val="22"/>
          <w:lang w:bidi="en-US"/>
        </w:rPr>
        <w:t xml:space="preserve"> … </w:t>
      </w:r>
      <w:r w:rsidRPr="00E25BA9">
        <w:rPr>
          <w:color w:val="auto"/>
          <w:sz w:val="22"/>
          <w:szCs w:val="22"/>
          <w:lang w:val="en-US" w:bidi="en-US"/>
        </w:rPr>
        <w:t>nor</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rFonts w:eastAsia="Arial"/>
          <w:color w:val="auto"/>
          <w:sz w:val="22"/>
          <w:szCs w:val="22"/>
          <w:lang w:bidi="en-US"/>
        </w:rPr>
        <w:t xml:space="preserve">6 </w:t>
      </w:r>
      <w:r w:rsidRPr="00E25BA9">
        <w:rPr>
          <w:color w:val="auto"/>
          <w:sz w:val="22"/>
          <w:szCs w:val="22"/>
        </w:rPr>
        <w:t xml:space="preserve">формы страдательного залога </w:t>
      </w:r>
      <w:r w:rsidRPr="00E25BA9">
        <w:rPr>
          <w:color w:val="auto"/>
          <w:sz w:val="22"/>
          <w:szCs w:val="22"/>
          <w:lang w:val="en-US" w:bidi="en-US"/>
        </w:rPr>
        <w:t>Present</w:t>
      </w:r>
      <w:r w:rsidRPr="00E25BA9">
        <w:rPr>
          <w:color w:val="auto"/>
          <w:sz w:val="22"/>
          <w:szCs w:val="22"/>
          <w:lang w:bidi="en-US"/>
        </w:rPr>
        <w:t xml:space="preserve"> </w:t>
      </w:r>
      <w:r w:rsidRPr="00E25BA9">
        <w:rPr>
          <w:color w:val="auto"/>
          <w:sz w:val="22"/>
          <w:szCs w:val="22"/>
          <w:lang w:val="en-US" w:bidi="en-US"/>
        </w:rPr>
        <w:t>Perfect</w:t>
      </w:r>
      <w:r w:rsidRPr="00E25BA9">
        <w:rPr>
          <w:color w:val="auto"/>
          <w:sz w:val="22"/>
          <w:szCs w:val="22"/>
          <w:lang w:bidi="en-US"/>
        </w:rPr>
        <w:t xml:space="preserve"> </w:t>
      </w:r>
      <w:r w:rsidRPr="00E25BA9">
        <w:rPr>
          <w:color w:val="auto"/>
          <w:sz w:val="22"/>
          <w:szCs w:val="22"/>
          <w:lang w:val="en-US" w:bidi="en-US"/>
        </w:rPr>
        <w:t>Passive</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rFonts w:eastAsia="Arial"/>
          <w:color w:val="auto"/>
          <w:sz w:val="22"/>
          <w:szCs w:val="22"/>
          <w:lang w:bidi="en-US"/>
        </w:rPr>
        <w:t xml:space="preserve">6 </w:t>
      </w:r>
      <w:r w:rsidRPr="00E25BA9">
        <w:rPr>
          <w:color w:val="auto"/>
          <w:sz w:val="22"/>
          <w:szCs w:val="22"/>
        </w:rPr>
        <w:t xml:space="preserve">порядок следования имён прилагательных </w:t>
      </w:r>
      <w:r w:rsidRPr="00E25BA9">
        <w:rPr>
          <w:color w:val="auto"/>
          <w:sz w:val="22"/>
          <w:szCs w:val="22"/>
          <w:lang w:bidi="en-US"/>
        </w:rPr>
        <w:t>(</w:t>
      </w:r>
      <w:r w:rsidRPr="00E25BA9">
        <w:rPr>
          <w:color w:val="auto"/>
          <w:sz w:val="22"/>
          <w:szCs w:val="22"/>
          <w:lang w:val="en-US" w:bidi="en-US"/>
        </w:rPr>
        <w:t>nice</w:t>
      </w:r>
      <w:r w:rsidRPr="00E25BA9">
        <w:rPr>
          <w:color w:val="auto"/>
          <w:sz w:val="22"/>
          <w:szCs w:val="22"/>
          <w:lang w:bidi="en-US"/>
        </w:rPr>
        <w:t xml:space="preserve"> </w:t>
      </w:r>
      <w:r w:rsidRPr="00E25BA9">
        <w:rPr>
          <w:color w:val="auto"/>
          <w:sz w:val="22"/>
          <w:szCs w:val="22"/>
          <w:lang w:val="en-US" w:bidi="en-US"/>
        </w:rPr>
        <w:t>long</w:t>
      </w:r>
      <w:r w:rsidRPr="00E25BA9">
        <w:rPr>
          <w:color w:val="auto"/>
          <w:sz w:val="22"/>
          <w:szCs w:val="22"/>
          <w:lang w:bidi="en-US"/>
        </w:rPr>
        <w:t xml:space="preserve"> </w:t>
      </w:r>
      <w:r w:rsidRPr="00E25BA9">
        <w:rPr>
          <w:color w:val="auto"/>
          <w:sz w:val="22"/>
          <w:szCs w:val="22"/>
          <w:lang w:val="en-US" w:bidi="en-US"/>
        </w:rPr>
        <w:t>blond</w:t>
      </w:r>
      <w:r w:rsidRPr="00E25BA9">
        <w:rPr>
          <w:color w:val="auto"/>
          <w:sz w:val="22"/>
          <w:szCs w:val="22"/>
          <w:lang w:bidi="en-US"/>
        </w:rPr>
        <w:t xml:space="preserve"> </w:t>
      </w:r>
      <w:r w:rsidRPr="00E25BA9">
        <w:rPr>
          <w:color w:val="auto"/>
          <w:sz w:val="22"/>
          <w:szCs w:val="22"/>
          <w:lang w:val="en-US" w:bidi="en-US"/>
        </w:rPr>
        <w:t>hair</w:t>
      </w:r>
      <w:r w:rsidRPr="00E25BA9">
        <w:rPr>
          <w:color w:val="auto"/>
          <w:sz w:val="22"/>
          <w:szCs w:val="22"/>
          <w:lang w:bidi="en-US"/>
        </w:rPr>
        <w:t>);</w:t>
      </w:r>
    </w:p>
    <w:p w:rsidR="00710061" w:rsidRPr="00E25BA9" w:rsidRDefault="00710061" w:rsidP="004C124A">
      <w:pPr>
        <w:pStyle w:val="13"/>
        <w:numPr>
          <w:ilvl w:val="0"/>
          <w:numId w:val="31"/>
        </w:numPr>
        <w:tabs>
          <w:tab w:val="left" w:pos="142"/>
          <w:tab w:val="left" w:pos="566"/>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социокультурными знаниями и умениями: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знать/понимать и использовать</w:t>
      </w:r>
      <w:r w:rsidRPr="00E25BA9">
        <w:rPr>
          <w:color w:val="auto"/>
          <w:sz w:val="22"/>
          <w:szCs w:val="22"/>
        </w:rPr>
        <w:t xml:space="preserve"> в устной и письменной речи наиболее употребительную </w:t>
      </w:r>
      <w:r w:rsidRPr="00E25BA9">
        <w:rPr>
          <w:color w:val="auto"/>
          <w:sz w:val="22"/>
          <w:szCs w:val="22"/>
        </w:rPr>
        <w:lastRenderedPageBreak/>
        <w:t>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выражать</w:t>
      </w:r>
      <w:r w:rsidRPr="00E25BA9">
        <w:rPr>
          <w:color w:val="auto"/>
          <w:sz w:val="22"/>
          <w:szCs w:val="22"/>
        </w:rPr>
        <w:t xml:space="preserve"> модальные значения, чувства и эмоции;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иметь</w:t>
      </w:r>
      <w:r w:rsidRPr="00E25BA9">
        <w:rPr>
          <w:color w:val="auto"/>
          <w:sz w:val="22"/>
          <w:szCs w:val="22"/>
        </w:rPr>
        <w:t xml:space="preserve"> элементарные представления о различных вариантах английского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обладать</w:t>
      </w:r>
      <w:r w:rsidRPr="00E25BA9">
        <w:rPr>
          <w:color w:val="auto"/>
          <w:sz w:val="22"/>
          <w:szCs w:val="22"/>
        </w:rPr>
        <w:t xml:space="preserve"> базовыми знаниями о социокультурном портрете и культурном наследии родной страны и страны/стран изучаемого языка; </w:t>
      </w:r>
      <w:r w:rsidRPr="00E25BA9">
        <w:rPr>
          <w:i/>
          <w:iCs/>
          <w:color w:val="auto"/>
          <w:sz w:val="22"/>
          <w:szCs w:val="22"/>
        </w:rPr>
        <w:t>уметь представлять</w:t>
      </w:r>
      <w:r w:rsidRPr="00E25BA9">
        <w:rPr>
          <w:color w:val="auto"/>
          <w:sz w:val="22"/>
          <w:szCs w:val="22"/>
        </w:rPr>
        <w:t xml:space="preserve"> Россию и страну/страны изучаемого языка; </w:t>
      </w:r>
      <w:r w:rsidRPr="00E25BA9">
        <w:rPr>
          <w:i/>
          <w:iCs/>
          <w:color w:val="auto"/>
          <w:sz w:val="22"/>
          <w:szCs w:val="22"/>
        </w:rPr>
        <w:t>оказывать помощь</w:t>
      </w:r>
      <w:r w:rsidRPr="00E25BA9">
        <w:rPr>
          <w:color w:val="auto"/>
          <w:sz w:val="22"/>
          <w:szCs w:val="22"/>
        </w:rPr>
        <w:t xml:space="preserve"> зарубежным гостям в ситуациях повседневного общения;</w:t>
      </w:r>
    </w:p>
    <w:p w:rsidR="00710061" w:rsidRPr="00E25BA9" w:rsidRDefault="00710061" w:rsidP="004C124A">
      <w:pPr>
        <w:pStyle w:val="13"/>
        <w:numPr>
          <w:ilvl w:val="0"/>
          <w:numId w:val="31"/>
        </w:numPr>
        <w:tabs>
          <w:tab w:val="left" w:pos="142"/>
          <w:tab w:val="left" w:pos="566"/>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25BA9">
        <w:rPr>
          <w:color w:val="auto"/>
          <w:sz w:val="22"/>
          <w:szCs w:val="22"/>
          <w:lang w:bidi="en-US"/>
        </w:rPr>
        <w:t xml:space="preserve">— </w:t>
      </w:r>
      <w:r w:rsidRPr="00E25BA9">
        <w:rPr>
          <w:color w:val="auto"/>
          <w:sz w:val="22"/>
          <w:szCs w:val="22"/>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4C124A">
      <w:pPr>
        <w:pStyle w:val="13"/>
        <w:numPr>
          <w:ilvl w:val="0"/>
          <w:numId w:val="31"/>
        </w:numPr>
        <w:tabs>
          <w:tab w:val="left" w:pos="142"/>
          <w:tab w:val="left" w:pos="566"/>
        </w:tabs>
        <w:spacing w:line="240" w:lineRule="auto"/>
        <w:ind w:firstLine="709"/>
        <w:jc w:val="both"/>
        <w:rPr>
          <w:color w:val="auto"/>
          <w:sz w:val="22"/>
          <w:szCs w:val="22"/>
        </w:rPr>
      </w:pPr>
      <w:r w:rsidRPr="00E25BA9">
        <w:rPr>
          <w:i/>
          <w:iCs/>
          <w:color w:val="auto"/>
          <w:sz w:val="22"/>
          <w:szCs w:val="22"/>
        </w:rPr>
        <w:t>уметь рассматривать</w:t>
      </w:r>
      <w:r w:rsidRPr="00E25BA9">
        <w:rPr>
          <w:color w:val="auto"/>
          <w:sz w:val="22"/>
          <w:szCs w:val="22"/>
        </w:rPr>
        <w:t xml:space="preserve"> несколько вариантов решения коммуникативной задачи в продуктивных видах речевой деятельности (говорении и письменной речи);</w:t>
      </w:r>
    </w:p>
    <w:p w:rsidR="00710061" w:rsidRPr="00E25BA9" w:rsidRDefault="00710061" w:rsidP="004C124A">
      <w:pPr>
        <w:pStyle w:val="13"/>
        <w:numPr>
          <w:ilvl w:val="0"/>
          <w:numId w:val="31"/>
        </w:numPr>
        <w:tabs>
          <w:tab w:val="left" w:pos="142"/>
          <w:tab w:val="left" w:pos="566"/>
        </w:tabs>
        <w:spacing w:line="240" w:lineRule="auto"/>
        <w:ind w:firstLine="709"/>
        <w:jc w:val="both"/>
        <w:rPr>
          <w:color w:val="auto"/>
          <w:sz w:val="22"/>
          <w:szCs w:val="22"/>
        </w:rPr>
      </w:pPr>
      <w:r w:rsidRPr="00E25BA9">
        <w:rPr>
          <w:i/>
          <w:iCs/>
          <w:color w:val="auto"/>
          <w:sz w:val="22"/>
          <w:szCs w:val="22"/>
        </w:rPr>
        <w:t>участвовать</w:t>
      </w:r>
      <w:r w:rsidRPr="00E25BA9">
        <w:rPr>
          <w:color w:val="auto"/>
          <w:sz w:val="22"/>
          <w:szCs w:val="22"/>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10061" w:rsidRPr="00E25BA9" w:rsidRDefault="00710061" w:rsidP="004C124A">
      <w:pPr>
        <w:pStyle w:val="13"/>
        <w:numPr>
          <w:ilvl w:val="0"/>
          <w:numId w:val="31"/>
        </w:numPr>
        <w:tabs>
          <w:tab w:val="left" w:pos="142"/>
          <w:tab w:val="left" w:pos="571"/>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иноязычные словари и справочники, в том числе информационно-справочные системы в электронной форме;</w:t>
      </w:r>
    </w:p>
    <w:p w:rsidR="00710061" w:rsidRPr="00E25BA9" w:rsidRDefault="00710061" w:rsidP="004C124A">
      <w:pPr>
        <w:pStyle w:val="13"/>
        <w:numPr>
          <w:ilvl w:val="0"/>
          <w:numId w:val="31"/>
        </w:numPr>
        <w:tabs>
          <w:tab w:val="left" w:pos="142"/>
          <w:tab w:val="left" w:pos="668"/>
        </w:tabs>
        <w:spacing w:line="240" w:lineRule="auto"/>
        <w:ind w:firstLine="709"/>
        <w:jc w:val="both"/>
        <w:rPr>
          <w:color w:val="auto"/>
          <w:sz w:val="22"/>
          <w:szCs w:val="22"/>
        </w:rPr>
      </w:pPr>
      <w:r w:rsidRPr="00E25BA9">
        <w:rPr>
          <w:i/>
          <w:iCs/>
          <w:color w:val="auto"/>
          <w:sz w:val="22"/>
          <w:szCs w:val="22"/>
        </w:rPr>
        <w:t>достигать взаимопонимания</w:t>
      </w:r>
      <w:r w:rsidRPr="00E25BA9">
        <w:rPr>
          <w:color w:val="auto"/>
          <w:sz w:val="22"/>
          <w:szCs w:val="22"/>
        </w:rPr>
        <w:t xml:space="preserve"> в процессе устного и письменного общения с носителями иностранного языка, людьми другой культуры;</w:t>
      </w:r>
    </w:p>
    <w:p w:rsidR="00363F10" w:rsidRPr="00363F10" w:rsidRDefault="00710061" w:rsidP="004C124A">
      <w:pPr>
        <w:pStyle w:val="13"/>
        <w:numPr>
          <w:ilvl w:val="0"/>
          <w:numId w:val="31"/>
        </w:numPr>
        <w:pBdr>
          <w:bottom w:val="single" w:sz="12" w:space="1" w:color="auto"/>
        </w:pBdr>
        <w:tabs>
          <w:tab w:val="left" w:pos="142"/>
          <w:tab w:val="left" w:pos="663"/>
        </w:tabs>
        <w:spacing w:line="240" w:lineRule="auto"/>
        <w:ind w:firstLine="709"/>
        <w:jc w:val="both"/>
        <w:rPr>
          <w:sz w:val="22"/>
          <w:szCs w:val="22"/>
        </w:rPr>
      </w:pPr>
      <w:r w:rsidRPr="00363F10">
        <w:rPr>
          <w:i/>
          <w:iCs/>
          <w:color w:val="auto"/>
          <w:sz w:val="22"/>
          <w:szCs w:val="22"/>
        </w:rPr>
        <w:t>сравнивать</w:t>
      </w:r>
      <w:r w:rsidRPr="00363F10">
        <w:rPr>
          <w:color w:val="auto"/>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212" w:name="bookmark581"/>
      <w:bookmarkStart w:id="213" w:name="_Toc105502782"/>
      <w:bookmarkStart w:id="214" w:name="_Toc122334582"/>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363F10" w:rsidRDefault="00363F10" w:rsidP="00363F10">
      <w:pPr>
        <w:pStyle w:val="13"/>
        <w:pBdr>
          <w:bottom w:val="single" w:sz="12" w:space="1" w:color="auto"/>
        </w:pBdr>
        <w:tabs>
          <w:tab w:val="left" w:pos="142"/>
          <w:tab w:val="left" w:pos="663"/>
        </w:tabs>
        <w:spacing w:line="240" w:lineRule="auto"/>
        <w:ind w:left="709" w:firstLine="0"/>
        <w:jc w:val="both"/>
        <w:rPr>
          <w:sz w:val="22"/>
          <w:szCs w:val="22"/>
        </w:rPr>
      </w:pPr>
    </w:p>
    <w:p w:rsidR="00710061" w:rsidRPr="00363F10" w:rsidRDefault="00710061" w:rsidP="00363F10">
      <w:pPr>
        <w:pStyle w:val="13"/>
        <w:pBdr>
          <w:bottom w:val="single" w:sz="12" w:space="1" w:color="auto"/>
        </w:pBdr>
        <w:tabs>
          <w:tab w:val="left" w:pos="142"/>
          <w:tab w:val="left" w:pos="663"/>
        </w:tabs>
        <w:spacing w:line="240" w:lineRule="auto"/>
        <w:ind w:left="709" w:firstLine="0"/>
        <w:jc w:val="both"/>
        <w:rPr>
          <w:sz w:val="22"/>
          <w:szCs w:val="22"/>
        </w:rPr>
      </w:pPr>
      <w:r w:rsidRPr="00363F10">
        <w:rPr>
          <w:sz w:val="22"/>
          <w:szCs w:val="22"/>
        </w:rPr>
        <w:t>2.1.6. НЕМЕЦКИЙ ЯЗЫК</w:t>
      </w:r>
      <w:bookmarkEnd w:id="212"/>
      <w:bookmarkEnd w:id="213"/>
      <w:bookmarkEnd w:id="214"/>
    </w:p>
    <w:p w:rsidR="00710061" w:rsidRPr="00E25BA9" w:rsidRDefault="00710061" w:rsidP="00635376">
      <w:pPr>
        <w:pStyle w:val="13"/>
        <w:tabs>
          <w:tab w:val="left" w:pos="142"/>
        </w:tabs>
        <w:spacing w:line="240" w:lineRule="auto"/>
        <w:ind w:firstLine="709"/>
        <w:jc w:val="both"/>
        <w:rPr>
          <w:color w:val="auto"/>
          <w:sz w:val="22"/>
          <w:szCs w:val="22"/>
        </w:rPr>
      </w:pP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bookmarkStart w:id="215" w:name="bookmark583"/>
      <w:r w:rsidRPr="00E25BA9">
        <w:rPr>
          <w:rFonts w:ascii="Times New Roman" w:hAnsi="Times New Roman" w:cs="Times New Roman"/>
          <w:sz w:val="22"/>
          <w:szCs w:val="22"/>
        </w:rPr>
        <w:t>ПОЯСНИТЕЛЬНАЯ ЗАПИСКА</w:t>
      </w:r>
      <w:bookmarkEnd w:id="215"/>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Общая характеристика учебного предмета </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«Иностранный (немецкий) язык»</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w:t>
      </w:r>
      <w:r w:rsidRPr="00E25BA9">
        <w:rPr>
          <w:color w:val="auto"/>
          <w:sz w:val="22"/>
          <w:szCs w:val="22"/>
        </w:rPr>
        <w:lastRenderedPageBreak/>
        <w:t>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E25BA9">
        <w:rPr>
          <w:color w:val="auto"/>
          <w:sz w:val="22"/>
          <w:szCs w:val="22"/>
        </w:rPr>
        <w:t>обучения</w:t>
      </w:r>
      <w:proofErr w:type="gramEnd"/>
      <w:r w:rsidRPr="00E25BA9">
        <w:rPr>
          <w:color w:val="auto"/>
          <w:sz w:val="22"/>
          <w:szCs w:val="22"/>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Естественно, возрастание значимости владения иностранными языками приводит к переосмыслению целей и содержания обучения предмету.</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Цели изучения учебного предмета </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«Иностранный (немецкий) язык»</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свете сказанного выше цели иноязычного образования становятся более сложными по структуре, формулируются на </w:t>
      </w:r>
      <w:r w:rsidRPr="00E25BA9">
        <w:rPr>
          <w:i/>
          <w:iCs/>
          <w:color w:val="auto"/>
          <w:sz w:val="22"/>
          <w:szCs w:val="22"/>
        </w:rPr>
        <w:t>ценностном, когнитивном и прагматическом</w:t>
      </w:r>
      <w:r w:rsidRPr="00E25BA9">
        <w:rPr>
          <w:color w:val="auto"/>
          <w:sz w:val="22"/>
          <w:szCs w:val="22"/>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 прагматическом уровне </w:t>
      </w:r>
      <w:r w:rsidRPr="00E25BA9">
        <w:rPr>
          <w:b/>
          <w:bCs/>
          <w:i/>
          <w:iCs/>
          <w:color w:val="auto"/>
          <w:sz w:val="22"/>
          <w:szCs w:val="22"/>
        </w:rPr>
        <w:t>целью иноязычного образования</w:t>
      </w:r>
      <w:r w:rsidRPr="00E25BA9">
        <w:rPr>
          <w:color w:val="auto"/>
          <w:sz w:val="22"/>
          <w:szCs w:val="2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710061" w:rsidRPr="00E25BA9" w:rsidRDefault="00710061" w:rsidP="004C124A">
      <w:pPr>
        <w:pStyle w:val="13"/>
        <w:numPr>
          <w:ilvl w:val="0"/>
          <w:numId w:val="32"/>
        </w:numPr>
        <w:tabs>
          <w:tab w:val="left" w:pos="142"/>
          <w:tab w:val="left" w:pos="567"/>
        </w:tabs>
        <w:spacing w:line="240" w:lineRule="auto"/>
        <w:ind w:firstLine="709"/>
        <w:jc w:val="both"/>
        <w:rPr>
          <w:color w:val="auto"/>
          <w:sz w:val="22"/>
          <w:szCs w:val="22"/>
        </w:rPr>
      </w:pPr>
      <w:r w:rsidRPr="00E25BA9">
        <w:rPr>
          <w:i/>
          <w:iCs/>
          <w:color w:val="auto"/>
          <w:sz w:val="22"/>
          <w:szCs w:val="22"/>
        </w:rPr>
        <w:t>речевая компетенция</w:t>
      </w:r>
      <w:r w:rsidRPr="00E25BA9">
        <w:rPr>
          <w:color w:val="auto"/>
          <w:sz w:val="22"/>
          <w:szCs w:val="22"/>
        </w:rPr>
        <w:t xml:space="preserve"> — развитие коммуникативных умений в четырёх основных видах речевой деятельности (говорении, аудировании, чтении, письме);</w:t>
      </w:r>
    </w:p>
    <w:p w:rsidR="00710061" w:rsidRPr="00E25BA9" w:rsidRDefault="00710061" w:rsidP="004C124A">
      <w:pPr>
        <w:pStyle w:val="13"/>
        <w:numPr>
          <w:ilvl w:val="0"/>
          <w:numId w:val="32"/>
        </w:numPr>
        <w:tabs>
          <w:tab w:val="left" w:pos="142"/>
          <w:tab w:val="left" w:pos="567"/>
        </w:tabs>
        <w:spacing w:line="240" w:lineRule="auto"/>
        <w:ind w:firstLine="709"/>
        <w:jc w:val="both"/>
        <w:rPr>
          <w:color w:val="auto"/>
          <w:sz w:val="22"/>
          <w:szCs w:val="22"/>
        </w:rPr>
      </w:pPr>
      <w:r w:rsidRPr="00E25BA9">
        <w:rPr>
          <w:i/>
          <w:iCs/>
          <w:color w:val="auto"/>
          <w:sz w:val="22"/>
          <w:szCs w:val="22"/>
        </w:rPr>
        <w:t>языковая компетенция</w:t>
      </w:r>
      <w:r w:rsidRPr="00E25BA9">
        <w:rPr>
          <w:color w:val="auto"/>
          <w:sz w:val="22"/>
          <w:szCs w:val="22"/>
        </w:rPr>
        <w:t xml:space="preserve"> — овладение новыми языковыми средствами (фонетическими, орфографическими, лексическими, грамматическими) в соответствии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социокультурная/межкультурная компетенция</w:t>
      </w:r>
      <w:r w:rsidRPr="00E25BA9">
        <w:rPr>
          <w:color w:val="auto"/>
          <w:sz w:val="22"/>
          <w:szCs w:val="22"/>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компенсаторная компетенция</w:t>
      </w:r>
      <w:r w:rsidRPr="00E25BA9">
        <w:rPr>
          <w:b/>
          <w:bCs/>
          <w:color w:val="auto"/>
          <w:sz w:val="22"/>
          <w:szCs w:val="22"/>
        </w:rPr>
        <w:t xml:space="preserve"> — </w:t>
      </w:r>
      <w:r w:rsidRPr="00E25BA9">
        <w:rPr>
          <w:color w:val="auto"/>
          <w:sz w:val="22"/>
          <w:szCs w:val="22"/>
        </w:rPr>
        <w:t>развитие умений выходить из положения в условиях дефицита языковых средств при получении и передаче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Наряду с иноязычной коммуникативной компетенцией средствами иностранного языка формируются </w:t>
      </w:r>
      <w:r w:rsidRPr="00E25BA9">
        <w:rPr>
          <w:i/>
          <w:iCs/>
          <w:color w:val="auto"/>
          <w:sz w:val="22"/>
          <w:szCs w:val="22"/>
        </w:rPr>
        <w:t>ключевые универсальные учебные компетенции</w:t>
      </w:r>
      <w:r w:rsidRPr="00E25BA9">
        <w:rPr>
          <w:color w:val="auto"/>
          <w:sz w:val="22"/>
          <w:szCs w:val="22"/>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соответствии с личностно ориентированной парадигмой образования, основными подходами к обучению </w:t>
      </w:r>
      <w:r w:rsidRPr="00E25BA9">
        <w:rPr>
          <w:i/>
          <w:iCs/>
          <w:color w:val="auto"/>
          <w:sz w:val="22"/>
          <w:szCs w:val="22"/>
        </w:rPr>
        <w:t>иностранным языкам</w:t>
      </w:r>
      <w:r w:rsidRPr="00E25BA9">
        <w:rPr>
          <w:color w:val="auto"/>
          <w:sz w:val="22"/>
          <w:szCs w:val="22"/>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Место учебного предмета</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«Иностранный (немецкий) язык» в учебном плане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Требования к </w:t>
      </w:r>
      <w:r w:rsidRPr="00E25BA9">
        <w:rPr>
          <w:i/>
          <w:iCs/>
          <w:color w:val="auto"/>
          <w:sz w:val="22"/>
          <w:szCs w:val="22"/>
        </w:rPr>
        <w:t>предметным результатам</w:t>
      </w:r>
      <w:r w:rsidRPr="00E25BA9">
        <w:rPr>
          <w:color w:val="auto"/>
          <w:sz w:val="22"/>
          <w:szCs w:val="22"/>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16" w:name="bookmark585"/>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СОДЕРЖАНИЕ УЧЕБНОГО ПРЕДМЕТА </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«ИНОСТРАННЫЙ (НЕМЕЦКИЙ) ЯЗЫК»</w:t>
      </w:r>
      <w:bookmarkEnd w:id="216"/>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0A617B" w:rsidRDefault="000A617B" w:rsidP="00635376">
      <w:pPr>
        <w:pStyle w:val="af5"/>
        <w:tabs>
          <w:tab w:val="left" w:pos="142"/>
        </w:tabs>
        <w:ind w:firstLine="709"/>
        <w:rPr>
          <w:rFonts w:ascii="Times New Roman" w:hAnsi="Times New Roman" w:cs="Times New Roman"/>
          <w:sz w:val="22"/>
          <w:szCs w:val="22"/>
        </w:rPr>
      </w:pPr>
      <w:r>
        <w:rPr>
          <w:rFonts w:ascii="Times New Roman" w:hAnsi="Times New Roman" w:cs="Times New Roman"/>
          <w:sz w:val="22"/>
          <w:szCs w:val="22"/>
        </w:rPr>
        <w:t>7 КЛАСС</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Коммуникативные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Взаимоотношения в семье и с друзьями. Семейные праздники. Обязанности по дому.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Внешность и характер человека/литературного персонажа.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Досуг и увлечения/хобби современного подростка (чтение, кино, театр, музей, спорт, музыка).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Здоровый образ жизни: режим труда и отдыха, фитнес, сбалансированное питание. Посещение врача.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Покупки: продукты 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Школа, школьная жизнь, изучаемые предметы, любимый предмет, правила поведения в школе. Переписка с зарубежными сверстниками.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Каникулы в различное время года. Виды отдыха. Путешествия по России и зарубежным странам.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Природа: дикие и домашние животные. Проблемы экологии. Климат, погода.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Жизнь в городе и сельской местности. Описание родного города/села. Транспорт.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Средства массовой информации (телевидение, журналы, Интернет).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10061" w:rsidRPr="000A617B"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Выдающиеся люди родной страны и страны/стран изучаемого языка: учёны</w:t>
      </w:r>
      <w:r w:rsidR="000A617B">
        <w:rPr>
          <w:color w:val="auto"/>
          <w:sz w:val="22"/>
          <w:szCs w:val="22"/>
        </w:rPr>
        <w:t>е, писатели, поэты, спортсмены.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Говорение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диалогической речи</w:t>
      </w:r>
      <w:r w:rsidRPr="00E25BA9">
        <w:rPr>
          <w:color w:val="auto"/>
          <w:sz w:val="22"/>
          <w:szCs w:val="22"/>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этикетного характера —</w:t>
      </w:r>
      <w:r w:rsidRPr="00E25BA9">
        <w:rPr>
          <w:color w:val="auto"/>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диалог-побуждение</w:t>
      </w:r>
      <w:r w:rsidRPr="00E25BA9">
        <w:rPr>
          <w:color w:val="auto"/>
          <w:sz w:val="22"/>
          <w:szCs w:val="22"/>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диалог-расспрос —</w:t>
      </w:r>
      <w:r w:rsidRPr="00E25BA9">
        <w:rPr>
          <w:color w:val="auto"/>
          <w:sz w:val="22"/>
          <w:szCs w:val="22"/>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диалога — до шести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монологической речи</w:t>
      </w:r>
      <w:r w:rsidRPr="00E25BA9">
        <w:rPr>
          <w:color w:val="auto"/>
          <w:sz w:val="22"/>
          <w:szCs w:val="22"/>
        </w:rPr>
        <w:t>:</w:t>
      </w:r>
    </w:p>
    <w:p w:rsidR="00710061" w:rsidRPr="00E25BA9" w:rsidRDefault="00710061" w:rsidP="004C124A">
      <w:pPr>
        <w:pStyle w:val="13"/>
        <w:numPr>
          <w:ilvl w:val="0"/>
          <w:numId w:val="161"/>
        </w:numPr>
        <w:tabs>
          <w:tab w:val="left" w:pos="142"/>
        </w:tabs>
        <w:spacing w:line="240" w:lineRule="auto"/>
        <w:ind w:left="0" w:firstLine="709"/>
        <w:jc w:val="both"/>
        <w:rPr>
          <w:color w:val="auto"/>
          <w:sz w:val="22"/>
          <w:szCs w:val="22"/>
        </w:rPr>
      </w:pPr>
      <w:r w:rsidRPr="00E25BA9">
        <w:rPr>
          <w:color w:val="auto"/>
          <w:sz w:val="22"/>
          <w:szCs w:val="22"/>
        </w:rPr>
        <w:t>создание устных связных монологических высказываний с использованием основных коммуникативных типов речи:</w:t>
      </w:r>
    </w:p>
    <w:p w:rsidR="00710061" w:rsidRPr="00E25BA9" w:rsidRDefault="00710061" w:rsidP="004C124A">
      <w:pPr>
        <w:pStyle w:val="13"/>
        <w:numPr>
          <w:ilvl w:val="0"/>
          <w:numId w:val="161"/>
        </w:numPr>
        <w:tabs>
          <w:tab w:val="left" w:pos="142"/>
        </w:tabs>
        <w:spacing w:line="240" w:lineRule="auto"/>
        <w:ind w:left="0" w:firstLine="709"/>
        <w:jc w:val="both"/>
        <w:rPr>
          <w:color w:val="auto"/>
          <w:sz w:val="22"/>
          <w:szCs w:val="22"/>
        </w:rPr>
      </w:pPr>
      <w:r w:rsidRPr="00E25BA9">
        <w:rPr>
          <w:color w:val="auto"/>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10061" w:rsidRPr="00E25BA9" w:rsidRDefault="00710061" w:rsidP="004C124A">
      <w:pPr>
        <w:pStyle w:val="13"/>
        <w:numPr>
          <w:ilvl w:val="0"/>
          <w:numId w:val="161"/>
        </w:numPr>
        <w:tabs>
          <w:tab w:val="left" w:pos="142"/>
        </w:tabs>
        <w:spacing w:line="240" w:lineRule="auto"/>
        <w:ind w:left="0" w:firstLine="709"/>
        <w:jc w:val="both"/>
        <w:rPr>
          <w:color w:val="auto"/>
          <w:sz w:val="22"/>
          <w:szCs w:val="22"/>
        </w:rPr>
      </w:pPr>
      <w:r w:rsidRPr="00E25BA9">
        <w:rPr>
          <w:color w:val="auto"/>
          <w:sz w:val="22"/>
          <w:szCs w:val="22"/>
        </w:rPr>
        <w:t>повествование/сообщение;</w:t>
      </w:r>
    </w:p>
    <w:p w:rsidR="00710061" w:rsidRPr="00E25BA9" w:rsidRDefault="00710061" w:rsidP="004C124A">
      <w:pPr>
        <w:pStyle w:val="13"/>
        <w:numPr>
          <w:ilvl w:val="0"/>
          <w:numId w:val="161"/>
        </w:numPr>
        <w:tabs>
          <w:tab w:val="left" w:pos="142"/>
        </w:tabs>
        <w:spacing w:line="240" w:lineRule="auto"/>
        <w:ind w:left="0" w:firstLine="709"/>
        <w:jc w:val="both"/>
        <w:rPr>
          <w:color w:val="auto"/>
          <w:sz w:val="22"/>
          <w:szCs w:val="22"/>
        </w:rPr>
      </w:pPr>
      <w:r w:rsidRPr="00E25BA9">
        <w:rPr>
          <w:color w:val="auto"/>
          <w:sz w:val="22"/>
          <w:szCs w:val="22"/>
        </w:rPr>
        <w:t>изложение (пересказ) основного содержания прочитанного/ прослушанного текста;</w:t>
      </w:r>
    </w:p>
    <w:p w:rsidR="00710061" w:rsidRPr="00E25BA9" w:rsidRDefault="00710061" w:rsidP="004C124A">
      <w:pPr>
        <w:pStyle w:val="13"/>
        <w:numPr>
          <w:ilvl w:val="0"/>
          <w:numId w:val="161"/>
        </w:numPr>
        <w:tabs>
          <w:tab w:val="left" w:pos="142"/>
        </w:tabs>
        <w:spacing w:line="240" w:lineRule="auto"/>
        <w:ind w:left="0" w:firstLine="709"/>
        <w:jc w:val="both"/>
        <w:rPr>
          <w:color w:val="auto"/>
          <w:sz w:val="22"/>
          <w:szCs w:val="22"/>
        </w:rPr>
      </w:pPr>
      <w:r w:rsidRPr="00E25BA9">
        <w:rPr>
          <w:color w:val="auto"/>
          <w:sz w:val="22"/>
          <w:szCs w:val="22"/>
        </w:rPr>
        <w:t>краткое изложение результатов выполненной проектной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монологического высказывания — 8—9 фраз.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Аудирование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Время звучания текста/текстов д</w:t>
      </w:r>
      <w:r w:rsidR="009B40C5" w:rsidRPr="00E25BA9">
        <w:rPr>
          <w:color w:val="auto"/>
          <w:sz w:val="22"/>
          <w:szCs w:val="22"/>
        </w:rPr>
        <w:t>ля аудирования — до 1,5 минуты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Смысловое чтение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несплошных текстов (таблиц, диаграмм) и понимание представленной в них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текста/текстов для чтения — до 350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Письменная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 письменной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написание электронного сообщения личного характера: сообщать краткие сведения о себе, </w:t>
      </w:r>
      <w:r w:rsidRPr="00E25BA9">
        <w:rPr>
          <w:color w:val="auto"/>
          <w:sz w:val="22"/>
          <w:szCs w:val="22"/>
        </w:rPr>
        <w:lastRenderedPageBreak/>
        <w:t>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небольшого письменного высказывания с опорой на образец, план, таблицу. Объём письменного высказывания — до 90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Фонетическая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текста для чтения вслух — до 100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Орфография и пунктуация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написание изученных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Лексическая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способы словообразования:</w:t>
      </w:r>
    </w:p>
    <w:p w:rsidR="00710061" w:rsidRPr="00E25BA9" w:rsidRDefault="00710061" w:rsidP="004C124A">
      <w:pPr>
        <w:pStyle w:val="13"/>
        <w:numPr>
          <w:ilvl w:val="0"/>
          <w:numId w:val="33"/>
        </w:numPr>
        <w:tabs>
          <w:tab w:val="left" w:pos="142"/>
          <w:tab w:val="left" w:pos="553"/>
        </w:tabs>
        <w:spacing w:line="240" w:lineRule="auto"/>
        <w:ind w:firstLine="709"/>
        <w:jc w:val="both"/>
        <w:rPr>
          <w:color w:val="auto"/>
          <w:sz w:val="22"/>
          <w:szCs w:val="22"/>
        </w:rPr>
      </w:pPr>
      <w:r w:rsidRPr="00E25BA9">
        <w:rPr>
          <w:color w:val="auto"/>
          <w:sz w:val="22"/>
          <w:szCs w:val="22"/>
        </w:rPr>
        <w:t>аффиксация: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глаголов при помощи суффикса </w:t>
      </w:r>
      <w:r w:rsidRPr="00E25BA9">
        <w:rPr>
          <w:i/>
          <w:iCs/>
          <w:color w:val="auto"/>
          <w:sz w:val="22"/>
          <w:szCs w:val="22"/>
          <w:lang w:bidi="en-US"/>
        </w:rPr>
        <w:t>-</w:t>
      </w:r>
      <w:r w:rsidRPr="00E25BA9">
        <w:rPr>
          <w:i/>
          <w:iCs/>
          <w:color w:val="auto"/>
          <w:sz w:val="22"/>
          <w:szCs w:val="22"/>
          <w:lang w:val="en-US" w:bidi="en-US"/>
        </w:rPr>
        <w:t>ieren</w:t>
      </w:r>
      <w:r w:rsidRPr="00E25BA9">
        <w:rPr>
          <w:i/>
          <w:iCs/>
          <w:color w:val="auto"/>
          <w:sz w:val="22"/>
          <w:szCs w:val="22"/>
          <w:lang w:bidi="en-US"/>
        </w:rPr>
        <w:t xml:space="preserve"> </w:t>
      </w:r>
      <w:r w:rsidRPr="00E25BA9">
        <w:rPr>
          <w:color w:val="auto"/>
          <w:sz w:val="22"/>
          <w:szCs w:val="22"/>
          <w:lang w:bidi="en-US"/>
        </w:rPr>
        <w:t>(</w:t>
      </w:r>
      <w:r w:rsidRPr="00E25BA9">
        <w:rPr>
          <w:i/>
          <w:iCs/>
          <w:color w:val="auto"/>
          <w:sz w:val="22"/>
          <w:szCs w:val="22"/>
          <w:lang w:val="en-US" w:bidi="en-US"/>
        </w:rPr>
        <w:t>interessieren</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имен существительных при помощи суффиксов </w:t>
      </w:r>
      <w:r w:rsidRPr="00E25BA9">
        <w:rPr>
          <w:i/>
          <w:iCs/>
          <w:color w:val="auto"/>
          <w:sz w:val="22"/>
          <w:szCs w:val="22"/>
          <w:lang w:bidi="en-US"/>
        </w:rPr>
        <w:t>-</w:t>
      </w:r>
      <w:r w:rsidRPr="00E25BA9">
        <w:rPr>
          <w:i/>
          <w:iCs/>
          <w:color w:val="auto"/>
          <w:sz w:val="22"/>
          <w:szCs w:val="22"/>
          <w:lang w:val="en-US" w:bidi="en-US"/>
        </w:rPr>
        <w:t>schaft</w:t>
      </w:r>
      <w:r w:rsidRPr="00E25BA9">
        <w:rPr>
          <w:color w:val="auto"/>
          <w:sz w:val="22"/>
          <w:szCs w:val="22"/>
          <w:lang w:bidi="en-US"/>
        </w:rPr>
        <w:t xml:space="preserve"> (</w:t>
      </w:r>
      <w:r w:rsidRPr="00E25BA9">
        <w:rPr>
          <w:i/>
          <w:iCs/>
          <w:color w:val="auto"/>
          <w:sz w:val="22"/>
          <w:szCs w:val="22"/>
          <w:lang w:val="en-US" w:bidi="en-US"/>
        </w:rPr>
        <w:t>die</w:t>
      </w:r>
      <w:r w:rsidRPr="00E25BA9">
        <w:rPr>
          <w:i/>
          <w:iCs/>
          <w:color w:val="auto"/>
          <w:sz w:val="22"/>
          <w:szCs w:val="22"/>
          <w:lang w:bidi="en-US"/>
        </w:rPr>
        <w:t xml:space="preserve"> </w:t>
      </w:r>
      <w:r w:rsidRPr="00E25BA9">
        <w:rPr>
          <w:i/>
          <w:iCs/>
          <w:color w:val="auto"/>
          <w:sz w:val="22"/>
          <w:szCs w:val="22"/>
          <w:lang w:val="en-US" w:bidi="en-US"/>
        </w:rPr>
        <w:t>Freundschaft</w:t>
      </w:r>
      <w:r w:rsidRPr="00E25BA9">
        <w:rPr>
          <w:color w:val="auto"/>
          <w:sz w:val="22"/>
          <w:szCs w:val="22"/>
          <w:lang w:bidi="en-US"/>
        </w:rPr>
        <w:t xml:space="preserve">), </w:t>
      </w:r>
      <w:r w:rsidRPr="00E25BA9">
        <w:rPr>
          <w:i/>
          <w:iCs/>
          <w:color w:val="auto"/>
          <w:sz w:val="22"/>
          <w:szCs w:val="22"/>
          <w:lang w:bidi="en-US"/>
        </w:rPr>
        <w:t>-</w:t>
      </w:r>
      <w:r w:rsidRPr="00E25BA9">
        <w:rPr>
          <w:i/>
          <w:iCs/>
          <w:color w:val="auto"/>
          <w:sz w:val="22"/>
          <w:szCs w:val="22"/>
          <w:lang w:val="en-US" w:bidi="en-US"/>
        </w:rPr>
        <w:t>tion</w:t>
      </w:r>
      <w:r w:rsidRPr="00E25BA9">
        <w:rPr>
          <w:color w:val="auto"/>
          <w:sz w:val="22"/>
          <w:szCs w:val="22"/>
          <w:lang w:bidi="en-US"/>
        </w:rPr>
        <w:t xml:space="preserve"> (</w:t>
      </w:r>
      <w:r w:rsidRPr="00E25BA9">
        <w:rPr>
          <w:i/>
          <w:iCs/>
          <w:color w:val="auto"/>
          <w:sz w:val="22"/>
          <w:szCs w:val="22"/>
          <w:lang w:val="en-US" w:bidi="en-US"/>
        </w:rPr>
        <w:t>die</w:t>
      </w:r>
      <w:r w:rsidRPr="00E25BA9">
        <w:rPr>
          <w:i/>
          <w:iCs/>
          <w:color w:val="auto"/>
          <w:sz w:val="22"/>
          <w:szCs w:val="22"/>
          <w:lang w:bidi="en-US"/>
        </w:rPr>
        <w:t xml:space="preserve"> </w:t>
      </w:r>
      <w:r w:rsidRPr="00E25BA9">
        <w:rPr>
          <w:i/>
          <w:iCs/>
          <w:color w:val="auto"/>
          <w:sz w:val="22"/>
          <w:szCs w:val="22"/>
          <w:lang w:val="en-US" w:bidi="en-US"/>
        </w:rPr>
        <w:t>Organisation</w:t>
      </w:r>
      <w:r w:rsidRPr="00E25BA9">
        <w:rPr>
          <w:color w:val="auto"/>
          <w:sz w:val="22"/>
          <w:szCs w:val="22"/>
          <w:lang w:bidi="en-US"/>
        </w:rPr>
        <w:t xml:space="preserve">), </w:t>
      </w:r>
      <w:r w:rsidRPr="00E25BA9">
        <w:rPr>
          <w:color w:val="auto"/>
          <w:sz w:val="22"/>
          <w:szCs w:val="22"/>
        </w:rPr>
        <w:t xml:space="preserve">префикса </w:t>
      </w:r>
      <w:r w:rsidRPr="00E25BA9">
        <w:rPr>
          <w:i/>
          <w:iCs/>
          <w:color w:val="auto"/>
          <w:sz w:val="22"/>
          <w:szCs w:val="22"/>
          <w:lang w:val="en-US" w:bidi="en-US"/>
        </w:rPr>
        <w:t>un</w:t>
      </w:r>
      <w:r w:rsidRPr="00E25BA9">
        <w:rPr>
          <w:i/>
          <w:iCs/>
          <w:color w:val="auto"/>
          <w:sz w:val="22"/>
          <w:szCs w:val="22"/>
          <w:lang w:bidi="en-US"/>
        </w:rPr>
        <w:t>-</w:t>
      </w:r>
      <w:r w:rsidRPr="00E25BA9">
        <w:rPr>
          <w:color w:val="auto"/>
          <w:sz w:val="22"/>
          <w:szCs w:val="22"/>
          <w:lang w:bidi="en-US"/>
        </w:rPr>
        <w:t xml:space="preserve"> </w:t>
      </w:r>
      <w:r w:rsidRPr="00E25BA9">
        <w:rPr>
          <w:color w:val="auto"/>
          <w:sz w:val="22"/>
          <w:szCs w:val="22"/>
        </w:rPr>
        <w:t>(</w:t>
      </w:r>
      <w:r w:rsidRPr="00E25BA9">
        <w:rPr>
          <w:i/>
          <w:color w:val="auto"/>
          <w:sz w:val="22"/>
          <w:szCs w:val="22"/>
        </w:rPr>
        <w:t>das Unglück</w:t>
      </w:r>
      <w:r w:rsidRPr="00E25BA9">
        <w:rPr>
          <w:color w:val="auto"/>
          <w:sz w:val="22"/>
          <w:szCs w:val="22"/>
          <w:lang w:bidi="en-US"/>
        </w:rPr>
        <w:t>);</w:t>
      </w:r>
    </w:p>
    <w:p w:rsidR="00710061" w:rsidRPr="00E25BA9" w:rsidRDefault="00710061" w:rsidP="004C124A">
      <w:pPr>
        <w:pStyle w:val="13"/>
        <w:numPr>
          <w:ilvl w:val="0"/>
          <w:numId w:val="33"/>
        </w:numPr>
        <w:tabs>
          <w:tab w:val="left" w:pos="142"/>
          <w:tab w:val="left" w:pos="530"/>
        </w:tabs>
        <w:spacing w:line="240" w:lineRule="auto"/>
        <w:ind w:firstLine="709"/>
        <w:jc w:val="both"/>
        <w:rPr>
          <w:color w:val="auto"/>
          <w:sz w:val="22"/>
          <w:szCs w:val="22"/>
        </w:rPr>
      </w:pPr>
      <w:r w:rsidRPr="00E25BA9">
        <w:rPr>
          <w:color w:val="auto"/>
          <w:sz w:val="22"/>
          <w:szCs w:val="22"/>
        </w:rPr>
        <w:t xml:space="preserve">конверсия: имён существительных от прилагательных </w:t>
      </w:r>
      <w:r w:rsidRPr="00E25BA9">
        <w:rPr>
          <w:color w:val="auto"/>
          <w:sz w:val="22"/>
          <w:szCs w:val="22"/>
          <w:lang w:bidi="en-US"/>
        </w:rPr>
        <w:t>(</w:t>
      </w:r>
      <w:r w:rsidRPr="00E25BA9">
        <w:rPr>
          <w:i/>
          <w:iCs/>
          <w:color w:val="auto"/>
          <w:sz w:val="22"/>
          <w:szCs w:val="22"/>
          <w:lang w:val="en-US" w:bidi="en-US"/>
        </w:rPr>
        <w:t>das</w:t>
      </w:r>
      <w:r w:rsidRPr="00E25BA9">
        <w:rPr>
          <w:i/>
          <w:iCs/>
          <w:color w:val="auto"/>
          <w:sz w:val="22"/>
          <w:szCs w:val="22"/>
          <w:lang w:bidi="en-US"/>
        </w:rPr>
        <w:t xml:space="preserve"> </w:t>
      </w:r>
      <w:r w:rsidRPr="00E25BA9">
        <w:rPr>
          <w:i/>
          <w:color w:val="auto"/>
          <w:sz w:val="22"/>
          <w:szCs w:val="22"/>
        </w:rPr>
        <w:t>Grün</w:t>
      </w:r>
      <w:r w:rsidRPr="00E25BA9">
        <w:rPr>
          <w:color w:val="auto"/>
          <w:sz w:val="22"/>
          <w:szCs w:val="22"/>
          <w:lang w:bidi="en-US"/>
        </w:rPr>
        <w:t>);</w:t>
      </w:r>
    </w:p>
    <w:p w:rsidR="00710061" w:rsidRPr="00E25BA9" w:rsidRDefault="00710061" w:rsidP="004C124A">
      <w:pPr>
        <w:pStyle w:val="13"/>
        <w:numPr>
          <w:ilvl w:val="0"/>
          <w:numId w:val="33"/>
        </w:numPr>
        <w:tabs>
          <w:tab w:val="left" w:pos="142"/>
          <w:tab w:val="left" w:pos="543"/>
        </w:tabs>
        <w:spacing w:line="240" w:lineRule="auto"/>
        <w:ind w:firstLine="709"/>
        <w:jc w:val="both"/>
        <w:rPr>
          <w:color w:val="auto"/>
          <w:sz w:val="22"/>
          <w:szCs w:val="22"/>
        </w:rPr>
      </w:pPr>
      <w:r w:rsidRPr="00E25BA9">
        <w:rPr>
          <w:color w:val="auto"/>
          <w:sz w:val="22"/>
          <w:szCs w:val="22"/>
        </w:rPr>
        <w:t xml:space="preserve">словосложение: образование сложных существительных путём соединения прилагательного и существительного </w:t>
      </w:r>
      <w:r w:rsidRPr="00E25BA9">
        <w:rPr>
          <w:color w:val="auto"/>
          <w:sz w:val="22"/>
          <w:szCs w:val="22"/>
          <w:lang w:bidi="en-US"/>
        </w:rPr>
        <w:t>(</w:t>
      </w:r>
      <w:r w:rsidRPr="00E25BA9">
        <w:rPr>
          <w:i/>
          <w:iCs/>
          <w:color w:val="auto"/>
          <w:sz w:val="22"/>
          <w:szCs w:val="22"/>
          <w:lang w:val="en-US" w:bidi="en-US"/>
        </w:rPr>
        <w:t>die</w:t>
      </w:r>
      <w:r w:rsidRPr="00E25BA9">
        <w:rPr>
          <w:i/>
          <w:iCs/>
          <w:color w:val="auto"/>
          <w:sz w:val="22"/>
          <w:szCs w:val="22"/>
          <w:lang w:bidi="en-US"/>
        </w:rPr>
        <w:t xml:space="preserve"> </w:t>
      </w:r>
      <w:r w:rsidRPr="00E25BA9">
        <w:rPr>
          <w:i/>
          <w:iCs/>
          <w:color w:val="auto"/>
          <w:sz w:val="22"/>
          <w:szCs w:val="22"/>
          <w:lang w:val="en-US" w:bidi="en-US"/>
        </w:rPr>
        <w:t>Kleinstadt</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Многозначные лексические единицы. Синонимы. Антонимы.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Различные средства связи в тексте для обеспечения его целостности </w:t>
      </w:r>
      <w:r w:rsidRPr="00E25BA9">
        <w:rPr>
          <w:color w:val="auto"/>
          <w:sz w:val="22"/>
          <w:szCs w:val="22"/>
          <w:lang w:bidi="en-US"/>
        </w:rPr>
        <w:t>(</w:t>
      </w:r>
      <w:r w:rsidRPr="00E25BA9">
        <w:rPr>
          <w:i/>
          <w:iCs/>
          <w:color w:val="auto"/>
          <w:sz w:val="22"/>
          <w:szCs w:val="22"/>
          <w:lang w:val="en-US" w:bidi="en-US"/>
        </w:rPr>
        <w:t>zuerst</w:t>
      </w:r>
      <w:r w:rsidRPr="00E25BA9">
        <w:rPr>
          <w:i/>
          <w:iCs/>
          <w:color w:val="auto"/>
          <w:sz w:val="22"/>
          <w:szCs w:val="22"/>
          <w:lang w:bidi="en-US"/>
        </w:rPr>
        <w:t xml:space="preserve">, </w:t>
      </w:r>
      <w:r w:rsidRPr="00E25BA9">
        <w:rPr>
          <w:i/>
          <w:iCs/>
          <w:color w:val="auto"/>
          <w:sz w:val="22"/>
          <w:szCs w:val="22"/>
          <w:lang w:val="en-US" w:bidi="en-US"/>
        </w:rPr>
        <w:t>denn</w:t>
      </w:r>
      <w:r w:rsidRPr="00E25BA9">
        <w:rPr>
          <w:i/>
          <w:iCs/>
          <w:color w:val="auto"/>
          <w:sz w:val="22"/>
          <w:szCs w:val="22"/>
          <w:lang w:bidi="en-US"/>
        </w:rPr>
        <w:t xml:space="preserve">, </w:t>
      </w:r>
      <w:r w:rsidRPr="00E25BA9">
        <w:rPr>
          <w:i/>
          <w:iCs/>
          <w:color w:val="auto"/>
          <w:sz w:val="22"/>
          <w:szCs w:val="22"/>
          <w:lang w:val="en-US" w:bidi="en-US"/>
        </w:rPr>
        <w:t>zum</w:t>
      </w:r>
      <w:r w:rsidRPr="00E25BA9">
        <w:rPr>
          <w:i/>
          <w:iCs/>
          <w:color w:val="auto"/>
          <w:sz w:val="22"/>
          <w:szCs w:val="22"/>
          <w:lang w:bidi="en-US"/>
        </w:rPr>
        <w:t xml:space="preserve"> </w:t>
      </w:r>
      <w:r w:rsidRPr="00E25BA9">
        <w:rPr>
          <w:i/>
          <w:iCs/>
          <w:color w:val="auto"/>
          <w:sz w:val="22"/>
          <w:szCs w:val="22"/>
          <w:lang w:val="en-US" w:bidi="en-US"/>
        </w:rPr>
        <w:t>Schluss</w:t>
      </w:r>
      <w:r w:rsidRPr="00E25BA9">
        <w:rPr>
          <w:i/>
          <w:iCs/>
          <w:color w:val="auto"/>
          <w:sz w:val="22"/>
          <w:szCs w:val="22"/>
          <w:lang w:bidi="en-US"/>
        </w:rPr>
        <w:t xml:space="preserve"> </w:t>
      </w:r>
      <w:r w:rsidRPr="00E25BA9">
        <w:rPr>
          <w:i/>
          <w:iCs/>
          <w:color w:val="auto"/>
          <w:sz w:val="22"/>
          <w:szCs w:val="22"/>
          <w:lang w:val="en-US" w:bidi="en-US"/>
        </w:rPr>
        <w:t>usw</w:t>
      </w:r>
      <w:r w:rsidRPr="00E25BA9">
        <w:rPr>
          <w:i/>
          <w:iCs/>
          <w:color w:val="auto"/>
          <w:sz w:val="22"/>
          <w:szCs w:val="22"/>
          <w:lang w:bidi="en-US"/>
        </w:rPr>
        <w:t>.</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Грамматическая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Сложносочинённые предложения с наречием </w:t>
      </w:r>
      <w:r w:rsidRPr="00E25BA9">
        <w:rPr>
          <w:i/>
          <w:iCs/>
          <w:color w:val="auto"/>
          <w:sz w:val="22"/>
          <w:szCs w:val="22"/>
          <w:lang w:val="en-US" w:bidi="en-US"/>
        </w:rPr>
        <w:t>darum</w:t>
      </w:r>
      <w:r w:rsidRPr="00E25BA9">
        <w:rPr>
          <w:i/>
          <w:iCs/>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Сложноподчинённые предложения: дополнительные (с союзом </w:t>
      </w:r>
      <w:r w:rsidRPr="00E25BA9">
        <w:rPr>
          <w:i/>
          <w:iCs/>
          <w:color w:val="auto"/>
          <w:sz w:val="22"/>
          <w:szCs w:val="22"/>
          <w:lang w:val="en-US" w:bidi="en-US"/>
        </w:rPr>
        <w:t>dass</w:t>
      </w:r>
      <w:r w:rsidRPr="00E25BA9">
        <w:rPr>
          <w:color w:val="auto"/>
          <w:sz w:val="22"/>
          <w:szCs w:val="22"/>
          <w:lang w:bidi="en-US"/>
        </w:rPr>
        <w:t xml:space="preserve">), </w:t>
      </w:r>
      <w:r w:rsidRPr="00E25BA9">
        <w:rPr>
          <w:color w:val="auto"/>
          <w:sz w:val="22"/>
          <w:szCs w:val="22"/>
        </w:rPr>
        <w:t xml:space="preserve">причины (с союзом </w:t>
      </w:r>
      <w:r w:rsidRPr="00E25BA9">
        <w:rPr>
          <w:i/>
          <w:iCs/>
          <w:color w:val="auto"/>
          <w:sz w:val="22"/>
          <w:szCs w:val="22"/>
          <w:lang w:val="en-US" w:bidi="en-US"/>
        </w:rPr>
        <w:t>weil</w:t>
      </w:r>
      <w:r w:rsidRPr="00E25BA9">
        <w:rPr>
          <w:color w:val="auto"/>
          <w:sz w:val="22"/>
          <w:szCs w:val="22"/>
          <w:lang w:bidi="en-US"/>
        </w:rPr>
        <w:t xml:space="preserve">), </w:t>
      </w:r>
      <w:r w:rsidRPr="00E25BA9">
        <w:rPr>
          <w:color w:val="auto"/>
          <w:sz w:val="22"/>
          <w:szCs w:val="22"/>
        </w:rPr>
        <w:t xml:space="preserve">условия (с союзом </w:t>
      </w:r>
      <w:r w:rsidRPr="00E25BA9">
        <w:rPr>
          <w:i/>
          <w:iCs/>
          <w:color w:val="auto"/>
          <w:sz w:val="22"/>
          <w:szCs w:val="22"/>
          <w:lang w:val="en-US" w:bidi="en-US"/>
        </w:rPr>
        <w:t>wenn</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Предложения с глаголами, требующими употребления после них частицы </w:t>
      </w:r>
      <w:r w:rsidRPr="00E25BA9">
        <w:rPr>
          <w:i/>
          <w:iCs/>
          <w:color w:val="auto"/>
          <w:sz w:val="22"/>
          <w:szCs w:val="22"/>
          <w:lang w:val="en-US" w:bidi="en-US"/>
        </w:rPr>
        <w:t>zu</w:t>
      </w:r>
      <w:r w:rsidRPr="00E25BA9">
        <w:rPr>
          <w:color w:val="auto"/>
          <w:sz w:val="22"/>
          <w:szCs w:val="22"/>
          <w:lang w:bidi="en-US"/>
        </w:rPr>
        <w:t xml:space="preserve"> </w:t>
      </w:r>
      <w:r w:rsidRPr="00E25BA9">
        <w:rPr>
          <w:color w:val="auto"/>
          <w:sz w:val="22"/>
          <w:szCs w:val="22"/>
        </w:rPr>
        <w:t>и инфинитива.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Предложения с неопределённо-личным местоимением </w:t>
      </w:r>
      <w:r w:rsidRPr="00E25BA9">
        <w:rPr>
          <w:i/>
          <w:iCs/>
          <w:color w:val="auto"/>
          <w:sz w:val="22"/>
          <w:szCs w:val="22"/>
          <w:lang w:val="en-US" w:bidi="en-US"/>
        </w:rPr>
        <w:t>man</w:t>
      </w:r>
      <w:r w:rsidRPr="00E25BA9">
        <w:rPr>
          <w:color w:val="auto"/>
          <w:sz w:val="22"/>
          <w:szCs w:val="22"/>
          <w:lang w:bidi="en-US"/>
        </w:rPr>
        <w:t xml:space="preserve">, </w:t>
      </w:r>
      <w:r w:rsidRPr="00E25BA9">
        <w:rPr>
          <w:color w:val="auto"/>
          <w:sz w:val="22"/>
          <w:szCs w:val="22"/>
        </w:rPr>
        <w:t xml:space="preserve">в том числе с модальными глаголами </w:t>
      </w:r>
      <w:r w:rsidRPr="00E25BA9">
        <w:rPr>
          <w:color w:val="auto"/>
          <w:sz w:val="22"/>
          <w:szCs w:val="22"/>
          <w:lang w:bidi="en-US"/>
        </w:rPr>
        <w:t>(</w:t>
      </w:r>
      <w:r w:rsidRPr="00E25BA9">
        <w:rPr>
          <w:i/>
          <w:iCs/>
          <w:color w:val="auto"/>
          <w:sz w:val="22"/>
          <w:szCs w:val="22"/>
          <w:lang w:val="en-US" w:bidi="en-US"/>
        </w:rPr>
        <w:t>Man</w:t>
      </w:r>
      <w:r w:rsidRPr="00E25BA9">
        <w:rPr>
          <w:i/>
          <w:iCs/>
          <w:color w:val="auto"/>
          <w:sz w:val="22"/>
          <w:szCs w:val="22"/>
          <w:lang w:bidi="en-US"/>
        </w:rPr>
        <w:t xml:space="preserve"> </w:t>
      </w:r>
      <w:r w:rsidRPr="00E25BA9">
        <w:rPr>
          <w:i/>
          <w:iCs/>
          <w:color w:val="auto"/>
          <w:sz w:val="22"/>
          <w:szCs w:val="22"/>
          <w:lang w:val="en-US" w:bidi="en-US"/>
        </w:rPr>
        <w:t>spricht</w:t>
      </w:r>
      <w:r w:rsidRPr="00E25BA9">
        <w:rPr>
          <w:i/>
          <w:iCs/>
          <w:color w:val="auto"/>
          <w:sz w:val="22"/>
          <w:szCs w:val="22"/>
          <w:lang w:bidi="en-US"/>
        </w:rPr>
        <w:t xml:space="preserve"> </w:t>
      </w:r>
      <w:r w:rsidRPr="00E25BA9">
        <w:rPr>
          <w:i/>
          <w:iCs/>
          <w:color w:val="auto"/>
          <w:sz w:val="22"/>
          <w:szCs w:val="22"/>
          <w:lang w:val="en-US" w:bidi="en-US"/>
        </w:rPr>
        <w:t>Deutsch</w:t>
      </w:r>
      <w:r w:rsidRPr="00E25BA9">
        <w:rPr>
          <w:i/>
          <w:iCs/>
          <w:color w:val="auto"/>
          <w:sz w:val="22"/>
          <w:szCs w:val="22"/>
          <w:lang w:bidi="en-US"/>
        </w:rPr>
        <w:t xml:space="preserve">. </w:t>
      </w:r>
      <w:r w:rsidRPr="00E25BA9">
        <w:rPr>
          <w:i/>
          <w:iCs/>
          <w:color w:val="auto"/>
          <w:sz w:val="22"/>
          <w:szCs w:val="22"/>
          <w:lang w:val="en-US" w:bidi="en-US"/>
        </w:rPr>
        <w:t>Man</w:t>
      </w:r>
      <w:r w:rsidRPr="00E25BA9">
        <w:rPr>
          <w:i/>
          <w:iCs/>
          <w:color w:val="auto"/>
          <w:sz w:val="22"/>
          <w:szCs w:val="22"/>
          <w:lang w:bidi="en-US"/>
        </w:rPr>
        <w:t xml:space="preserve"> </w:t>
      </w:r>
      <w:r w:rsidRPr="00E25BA9">
        <w:rPr>
          <w:i/>
          <w:iCs/>
          <w:color w:val="auto"/>
          <w:sz w:val="22"/>
          <w:szCs w:val="22"/>
          <w:lang w:val="en-US" w:bidi="en-US"/>
        </w:rPr>
        <w:t>darf</w:t>
      </w:r>
      <w:r w:rsidRPr="00E25BA9">
        <w:rPr>
          <w:i/>
          <w:iCs/>
          <w:color w:val="auto"/>
          <w:sz w:val="22"/>
          <w:szCs w:val="22"/>
          <w:lang w:bidi="en-US"/>
        </w:rPr>
        <w:t xml:space="preserve"> </w:t>
      </w:r>
      <w:r w:rsidRPr="00E25BA9">
        <w:rPr>
          <w:i/>
          <w:iCs/>
          <w:color w:val="auto"/>
          <w:sz w:val="22"/>
          <w:szCs w:val="22"/>
          <w:lang w:val="en-US" w:bidi="en-US"/>
        </w:rPr>
        <w:t>hier</w:t>
      </w:r>
      <w:r w:rsidRPr="00E25BA9">
        <w:rPr>
          <w:i/>
          <w:iCs/>
          <w:color w:val="auto"/>
          <w:sz w:val="22"/>
          <w:szCs w:val="22"/>
          <w:lang w:bidi="en-US"/>
        </w:rPr>
        <w:t xml:space="preserve"> </w:t>
      </w:r>
      <w:r w:rsidRPr="00E25BA9">
        <w:rPr>
          <w:i/>
          <w:iCs/>
          <w:color w:val="auto"/>
          <w:sz w:val="22"/>
          <w:szCs w:val="22"/>
          <w:lang w:val="en-US" w:bidi="en-US"/>
        </w:rPr>
        <w:t>Ball</w:t>
      </w:r>
      <w:r w:rsidRPr="00E25BA9">
        <w:rPr>
          <w:i/>
          <w:iCs/>
          <w:color w:val="auto"/>
          <w:sz w:val="22"/>
          <w:szCs w:val="22"/>
          <w:lang w:bidi="en-US"/>
        </w:rPr>
        <w:t xml:space="preserve"> </w:t>
      </w:r>
      <w:r w:rsidRPr="00E25BA9">
        <w:rPr>
          <w:i/>
          <w:iCs/>
          <w:color w:val="auto"/>
          <w:sz w:val="22"/>
          <w:szCs w:val="22"/>
          <w:lang w:val="en-US" w:bidi="en-US"/>
        </w:rPr>
        <w:t>spielen</w:t>
      </w:r>
      <w:r w:rsidRPr="00E25BA9">
        <w:rPr>
          <w:i/>
          <w:iCs/>
          <w:color w:val="auto"/>
          <w:sz w:val="22"/>
          <w:szCs w:val="22"/>
          <w:lang w:bidi="en-US"/>
        </w:rPr>
        <w:t>.</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Модальные глаголы в </w:t>
      </w:r>
      <w:r w:rsidRPr="00E25BA9">
        <w:rPr>
          <w:color w:val="auto"/>
          <w:sz w:val="22"/>
          <w:szCs w:val="22"/>
          <w:lang w:val="en-US" w:bidi="en-US"/>
        </w:rPr>
        <w:t>Prateritum</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Отрицания </w:t>
      </w:r>
      <w:r w:rsidRPr="00E25BA9">
        <w:rPr>
          <w:i/>
          <w:iCs/>
          <w:color w:val="auto"/>
          <w:sz w:val="22"/>
          <w:szCs w:val="22"/>
          <w:lang w:val="en-US" w:bidi="en-US"/>
        </w:rPr>
        <w:t>kein</w:t>
      </w:r>
      <w:r w:rsidRPr="00E25BA9">
        <w:rPr>
          <w:color w:val="auto"/>
          <w:sz w:val="22"/>
          <w:szCs w:val="22"/>
        </w:rPr>
        <w:t xml:space="preserve">, </w:t>
      </w:r>
      <w:r w:rsidRPr="00E25BA9">
        <w:rPr>
          <w:i/>
          <w:iCs/>
          <w:color w:val="auto"/>
          <w:sz w:val="22"/>
          <w:szCs w:val="22"/>
          <w:lang w:val="en-US" w:bidi="en-US"/>
        </w:rPr>
        <w:t>nicht</w:t>
      </w:r>
      <w:r w:rsidRPr="00E25BA9">
        <w:rPr>
          <w:color w:val="auto"/>
          <w:sz w:val="22"/>
          <w:szCs w:val="22"/>
        </w:rPr>
        <w:t xml:space="preserve">, </w:t>
      </w:r>
      <w:r w:rsidRPr="00E25BA9">
        <w:rPr>
          <w:i/>
          <w:iCs/>
          <w:color w:val="auto"/>
          <w:sz w:val="22"/>
          <w:szCs w:val="22"/>
          <w:lang w:val="en-US" w:bidi="en-US"/>
        </w:rPr>
        <w:t>doch</w:t>
      </w:r>
      <w:r w:rsidRPr="00E25BA9">
        <w:rPr>
          <w:i/>
          <w:iCs/>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Числительные для обозначения дат и больших чисел (до </w:t>
      </w:r>
      <w:r w:rsidRPr="00E25BA9">
        <w:rPr>
          <w:color w:val="auto"/>
          <w:sz w:val="22"/>
          <w:szCs w:val="22"/>
          <w:lang w:bidi="en-US"/>
        </w:rPr>
        <w:t>1 000 000).</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Социокультурные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Знание и использование в устной и письменной речи наиболее употребительной тематической </w:t>
      </w:r>
      <w:r w:rsidRPr="00E25BA9">
        <w:rPr>
          <w:color w:val="auto"/>
          <w:sz w:val="22"/>
          <w:szCs w:val="22"/>
        </w:rPr>
        <w:lastRenderedPageBreak/>
        <w:t>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писать своё имя и фамилию, а также имена и фамилии своих родственников и друзей на немецком языке;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оформлять свой адрес на немецком языке (в анкете);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Россию и страну/страны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рассказывать о выдающихся людях родной страны и страны/стран изучаемого языка (учёных, писателях, поэтах, спортсменах).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Компенсаторные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Переспрашивание, просьба повторить, уточняя значение незнакомых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в качестве опоры при составлении собственных высказываний ключевых слов, плана.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p>
    <w:p w:rsidR="00710061" w:rsidRPr="00E25BA9" w:rsidRDefault="00710061" w:rsidP="00635376">
      <w:pPr>
        <w:pStyle w:val="13"/>
        <w:tabs>
          <w:tab w:val="left" w:pos="142"/>
        </w:tabs>
        <w:spacing w:line="240" w:lineRule="auto"/>
        <w:ind w:firstLine="709"/>
        <w:jc w:val="both"/>
        <w:rPr>
          <w:b/>
          <w:bCs/>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Коммуникативные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Взаимоотношения в семье и с друзьями.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Внешность и характер человека/литературного персонажа.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Досуг и увлечения/хобби современного подростка (чтение, кино, театр, музей, спорт, музыка).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Здоровый образ жизни: режим труда и отдыха, фитнес, сбалансированное питание. Посещение врача.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Покупки: одежда, обувь и продукты питания. Карманные деньги.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отдыха в различное время года. Путешествия по России и зарубежным странам.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Природа: флора и фауна. Климат, погода.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Условия проживания в городской/сельской местности. Транспорт.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Средства массовой информации (телевидение, радио, пресса, Интернет).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Выдающиеся люди родной страны и страны/стран изучаемого языка: писатели, художники, музыканты.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Говорение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диалогической речи</w:t>
      </w:r>
      <w:r w:rsidRPr="00E25BA9">
        <w:rPr>
          <w:color w:val="auto"/>
          <w:sz w:val="22"/>
          <w:szCs w:val="22"/>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этикетного характера</w:t>
      </w:r>
      <w:r w:rsidRPr="00E25BA9">
        <w:rPr>
          <w:color w:val="auto"/>
          <w:sz w:val="22"/>
          <w:szCs w:val="22"/>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 побуждение</w:t>
      </w:r>
      <w:r w:rsidRPr="00E25BA9">
        <w:rPr>
          <w:color w:val="auto"/>
          <w:sz w:val="22"/>
          <w:szCs w:val="22"/>
        </w:rPr>
        <w:t xml:space="preserve"> к действию — обращаться с просьбой, вежливо соглашаться/не соглашаться </w:t>
      </w:r>
      <w:r w:rsidRPr="00E25BA9">
        <w:rPr>
          <w:color w:val="auto"/>
          <w:sz w:val="22"/>
          <w:szCs w:val="22"/>
        </w:rPr>
        <w:lastRenderedPageBreak/>
        <w:t>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Диалог-расспрос —</w:t>
      </w:r>
      <w:r w:rsidRPr="00E25BA9">
        <w:rPr>
          <w:color w:val="auto"/>
          <w:sz w:val="22"/>
          <w:szCs w:val="22"/>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диалога — до семи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монологической речи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устных связных монологических высказываний с использованием основных коммуникативных типов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повествование/сообщение;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выражение и аргументирование своего мнения по отношению к услышанному/прочитанному;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изложение (пересказ) основного содержания прочитанного/ прослушанного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составление рассказа по картинкам;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изложение результатов выполненной проектной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монологического высказывания — 9—10 фраз.</w:t>
      </w:r>
    </w:p>
    <w:p w:rsidR="00710061" w:rsidRPr="00E25BA9" w:rsidRDefault="00710061" w:rsidP="00635376">
      <w:pPr>
        <w:pStyle w:val="13"/>
        <w:tabs>
          <w:tab w:val="left" w:pos="142"/>
        </w:tabs>
        <w:spacing w:line="240" w:lineRule="auto"/>
        <w:ind w:firstLine="709"/>
        <w:jc w:val="both"/>
        <w:rPr>
          <w:b/>
          <w:bCs/>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Аудирование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Время звучания текста/текстов для аудирования — до 2 минут.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Смысловое чтение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Чтение </w:t>
      </w:r>
      <w:r w:rsidRPr="00E25BA9">
        <w:rPr>
          <w:i/>
          <w:iCs/>
          <w:color w:val="auto"/>
          <w:sz w:val="22"/>
          <w:szCs w:val="22"/>
        </w:rPr>
        <w:t xml:space="preserve">с пониманием основного содержания текста </w:t>
      </w:r>
      <w:r w:rsidRPr="00E25BA9">
        <w:rPr>
          <w:color w:val="auto"/>
          <w:sz w:val="22"/>
          <w:szCs w:val="22"/>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Чтение </w:t>
      </w:r>
      <w:r w:rsidRPr="00E25BA9">
        <w:rPr>
          <w:i/>
          <w:iCs/>
          <w:color w:val="auto"/>
          <w:sz w:val="22"/>
          <w:szCs w:val="22"/>
        </w:rPr>
        <w:t>с пониманием нужной/интересующей/запрашиваемой</w:t>
      </w:r>
      <w:r w:rsidRPr="00E25BA9">
        <w:rPr>
          <w:color w:val="auto"/>
          <w:sz w:val="22"/>
          <w:szCs w:val="22"/>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несплошных текстов (таблиц, диаграмм, схем) и понимание представленной в них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 xml:space="preserve">Чтение </w:t>
      </w:r>
      <w:r w:rsidRPr="00E25BA9">
        <w:rPr>
          <w:i/>
          <w:iCs/>
          <w:color w:val="auto"/>
          <w:sz w:val="22"/>
          <w:szCs w:val="22"/>
        </w:rPr>
        <w:t>с полным пониманием содержания</w:t>
      </w:r>
      <w:r w:rsidRPr="00E25BA9">
        <w:rPr>
          <w:color w:val="auto"/>
          <w:sz w:val="22"/>
          <w:szCs w:val="22"/>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текста/текстов для чтения — 350—500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Письменная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 письменной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составление плана/тезисов устного или письменного сообщения;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Фонетическая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текста для чтения вслух — до 110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Орфография и пунктуация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написание изученных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Лексическая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способы словообразования:</w:t>
      </w:r>
    </w:p>
    <w:p w:rsidR="00710061" w:rsidRPr="00E25BA9" w:rsidRDefault="00710061" w:rsidP="004C124A">
      <w:pPr>
        <w:pStyle w:val="13"/>
        <w:numPr>
          <w:ilvl w:val="0"/>
          <w:numId w:val="34"/>
        </w:numPr>
        <w:tabs>
          <w:tab w:val="left" w:pos="142"/>
          <w:tab w:val="left" w:pos="575"/>
        </w:tabs>
        <w:spacing w:line="240" w:lineRule="auto"/>
        <w:ind w:firstLine="709"/>
        <w:jc w:val="both"/>
        <w:rPr>
          <w:color w:val="auto"/>
          <w:sz w:val="22"/>
          <w:szCs w:val="22"/>
        </w:rPr>
      </w:pPr>
      <w:r w:rsidRPr="00E25BA9">
        <w:rPr>
          <w:color w:val="auto"/>
          <w:sz w:val="22"/>
          <w:szCs w:val="22"/>
        </w:rPr>
        <w:t>аффиксация: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имён существительных при помощи суффикса </w:t>
      </w:r>
      <w:r w:rsidRPr="00E25BA9">
        <w:rPr>
          <w:i/>
          <w:iCs/>
          <w:color w:val="auto"/>
          <w:sz w:val="22"/>
          <w:szCs w:val="22"/>
          <w:lang w:bidi="en-US"/>
        </w:rPr>
        <w:t>-</w:t>
      </w:r>
      <w:r w:rsidRPr="00E25BA9">
        <w:rPr>
          <w:i/>
          <w:iCs/>
          <w:color w:val="auto"/>
          <w:sz w:val="22"/>
          <w:szCs w:val="22"/>
          <w:lang w:val="en-US" w:bidi="en-US"/>
        </w:rPr>
        <w:t>ik</w:t>
      </w:r>
      <w:r w:rsidRPr="00E25BA9">
        <w:rPr>
          <w:color w:val="auto"/>
          <w:sz w:val="22"/>
          <w:szCs w:val="22"/>
          <w:lang w:bidi="en-US"/>
        </w:rPr>
        <w:t xml:space="preserve"> (</w:t>
      </w:r>
      <w:r w:rsidRPr="00E25BA9">
        <w:rPr>
          <w:i/>
          <w:iCs/>
          <w:color w:val="auto"/>
          <w:sz w:val="22"/>
          <w:szCs w:val="22"/>
          <w:lang w:val="en-US" w:bidi="en-US"/>
        </w:rPr>
        <w:t>Grammatik</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имён прилагательных при помощи суффикса </w:t>
      </w:r>
      <w:r w:rsidRPr="00E25BA9">
        <w:rPr>
          <w:i/>
          <w:iCs/>
          <w:color w:val="auto"/>
          <w:sz w:val="22"/>
          <w:szCs w:val="22"/>
          <w:lang w:bidi="en-US"/>
        </w:rPr>
        <w:t>-</w:t>
      </w:r>
      <w:r w:rsidRPr="00E25BA9">
        <w:rPr>
          <w:i/>
          <w:iCs/>
          <w:color w:val="auto"/>
          <w:sz w:val="22"/>
          <w:szCs w:val="22"/>
          <w:lang w:val="en-US" w:bidi="en-US"/>
        </w:rPr>
        <w:t>los</w:t>
      </w:r>
      <w:r w:rsidRPr="00E25BA9">
        <w:rPr>
          <w:color w:val="auto"/>
          <w:sz w:val="22"/>
          <w:szCs w:val="22"/>
          <w:lang w:bidi="en-US"/>
        </w:rPr>
        <w:t xml:space="preserve"> (</w:t>
      </w:r>
      <w:r w:rsidRPr="00E25BA9">
        <w:rPr>
          <w:i/>
          <w:iCs/>
          <w:color w:val="auto"/>
          <w:sz w:val="22"/>
          <w:szCs w:val="22"/>
          <w:lang w:val="en-US" w:bidi="en-US"/>
        </w:rPr>
        <w:t>geschmacklos</w:t>
      </w:r>
      <w:r w:rsidRPr="00E25BA9">
        <w:rPr>
          <w:color w:val="auto"/>
          <w:sz w:val="22"/>
          <w:szCs w:val="22"/>
          <w:lang w:bidi="en-US"/>
        </w:rPr>
        <w:t>);</w:t>
      </w:r>
    </w:p>
    <w:p w:rsidR="00710061" w:rsidRPr="00E25BA9" w:rsidRDefault="00710061" w:rsidP="004C124A">
      <w:pPr>
        <w:pStyle w:val="13"/>
        <w:numPr>
          <w:ilvl w:val="0"/>
          <w:numId w:val="34"/>
        </w:numPr>
        <w:tabs>
          <w:tab w:val="left" w:pos="142"/>
          <w:tab w:val="left" w:pos="555"/>
        </w:tabs>
        <w:spacing w:line="240" w:lineRule="auto"/>
        <w:ind w:firstLine="709"/>
        <w:jc w:val="both"/>
        <w:rPr>
          <w:color w:val="auto"/>
          <w:sz w:val="22"/>
          <w:szCs w:val="22"/>
        </w:rPr>
      </w:pPr>
      <w:r w:rsidRPr="00E25BA9">
        <w:rPr>
          <w:color w:val="auto"/>
          <w:sz w:val="22"/>
          <w:szCs w:val="22"/>
        </w:rPr>
        <w:t xml:space="preserve">словосложение: образование сложных прилагательных путём соединения двух прилагательных </w:t>
      </w:r>
      <w:r w:rsidRPr="00E25BA9">
        <w:rPr>
          <w:color w:val="auto"/>
          <w:sz w:val="22"/>
          <w:szCs w:val="22"/>
          <w:lang w:bidi="en-US"/>
        </w:rPr>
        <w:t>(</w:t>
      </w:r>
      <w:r w:rsidRPr="00E25BA9">
        <w:rPr>
          <w:i/>
          <w:iCs/>
          <w:color w:val="auto"/>
          <w:sz w:val="22"/>
          <w:szCs w:val="22"/>
          <w:lang w:val="en-US" w:bidi="en-US"/>
        </w:rPr>
        <w:t>dunkelblau</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Многозначные лексические единицы. Синонимы. Антонимы.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Различные средства связи в тексте для обеспечения его целостности </w:t>
      </w:r>
      <w:r w:rsidRPr="00E25BA9">
        <w:rPr>
          <w:color w:val="auto"/>
          <w:sz w:val="22"/>
          <w:szCs w:val="22"/>
          <w:lang w:bidi="en-US"/>
        </w:rPr>
        <w:t>(</w:t>
      </w:r>
      <w:r w:rsidRPr="00E25BA9">
        <w:rPr>
          <w:i/>
          <w:iCs/>
          <w:color w:val="auto"/>
          <w:sz w:val="22"/>
          <w:szCs w:val="22"/>
          <w:lang w:val="en-US" w:bidi="en-US"/>
        </w:rPr>
        <w:t>zuerst</w:t>
      </w:r>
      <w:r w:rsidRPr="00E25BA9">
        <w:rPr>
          <w:i/>
          <w:iCs/>
          <w:color w:val="auto"/>
          <w:sz w:val="22"/>
          <w:szCs w:val="22"/>
          <w:lang w:bidi="en-US"/>
        </w:rPr>
        <w:t xml:space="preserve">, </w:t>
      </w:r>
      <w:r w:rsidRPr="00E25BA9">
        <w:rPr>
          <w:i/>
          <w:iCs/>
          <w:color w:val="auto"/>
          <w:sz w:val="22"/>
          <w:szCs w:val="22"/>
          <w:lang w:val="en-US" w:bidi="en-US"/>
        </w:rPr>
        <w:t>denn</w:t>
      </w:r>
      <w:r w:rsidRPr="00E25BA9">
        <w:rPr>
          <w:i/>
          <w:iCs/>
          <w:color w:val="auto"/>
          <w:sz w:val="22"/>
          <w:szCs w:val="22"/>
          <w:lang w:bidi="en-US"/>
        </w:rPr>
        <w:t xml:space="preserve">, </w:t>
      </w:r>
      <w:r w:rsidRPr="00E25BA9">
        <w:rPr>
          <w:i/>
          <w:iCs/>
          <w:color w:val="auto"/>
          <w:sz w:val="22"/>
          <w:szCs w:val="22"/>
          <w:lang w:val="en-US" w:bidi="en-US"/>
        </w:rPr>
        <w:t>zum</w:t>
      </w:r>
      <w:r w:rsidRPr="00E25BA9">
        <w:rPr>
          <w:i/>
          <w:iCs/>
          <w:color w:val="auto"/>
          <w:sz w:val="22"/>
          <w:szCs w:val="22"/>
          <w:lang w:bidi="en-US"/>
        </w:rPr>
        <w:t xml:space="preserve"> </w:t>
      </w:r>
      <w:r w:rsidRPr="00E25BA9">
        <w:rPr>
          <w:i/>
          <w:iCs/>
          <w:color w:val="auto"/>
          <w:sz w:val="22"/>
          <w:szCs w:val="22"/>
          <w:lang w:val="en-US" w:bidi="en-US"/>
        </w:rPr>
        <w:t>Schluss</w:t>
      </w:r>
      <w:r w:rsidRPr="00E25BA9">
        <w:rPr>
          <w:i/>
          <w:iCs/>
          <w:color w:val="auto"/>
          <w:sz w:val="22"/>
          <w:szCs w:val="22"/>
          <w:lang w:bidi="en-US"/>
        </w:rPr>
        <w:t xml:space="preserve"> </w:t>
      </w:r>
      <w:r w:rsidRPr="00E25BA9">
        <w:rPr>
          <w:i/>
          <w:iCs/>
          <w:color w:val="auto"/>
          <w:sz w:val="22"/>
          <w:szCs w:val="22"/>
          <w:lang w:val="en-US" w:bidi="en-US"/>
        </w:rPr>
        <w:t>usw</w:t>
      </w:r>
      <w:r w:rsidRPr="00E25BA9">
        <w:rPr>
          <w:i/>
          <w:iCs/>
          <w:color w:val="auto"/>
          <w:sz w:val="22"/>
          <w:szCs w:val="22"/>
          <w:lang w:bidi="en-US"/>
        </w:rPr>
        <w:t>.</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Грамматическая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w:t>
      </w:r>
      <w:r w:rsidRPr="00E25BA9">
        <w:rPr>
          <w:color w:val="auto"/>
          <w:sz w:val="22"/>
          <w:szCs w:val="22"/>
        </w:rPr>
        <w:lastRenderedPageBreak/>
        <w:t>отрицательной форме).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Сложноподчинённые предложения времени с союзами </w:t>
      </w:r>
      <w:r w:rsidRPr="00E25BA9">
        <w:rPr>
          <w:i/>
          <w:iCs/>
          <w:color w:val="auto"/>
          <w:sz w:val="22"/>
          <w:szCs w:val="22"/>
          <w:lang w:val="en-US" w:bidi="en-US"/>
        </w:rPr>
        <w:t>wenn</w:t>
      </w:r>
      <w:r w:rsidRPr="00E25BA9">
        <w:rPr>
          <w:color w:val="auto"/>
          <w:sz w:val="22"/>
          <w:szCs w:val="22"/>
          <w:lang w:bidi="en-US"/>
        </w:rPr>
        <w:t xml:space="preserve">, </w:t>
      </w:r>
      <w:r w:rsidRPr="00E25BA9">
        <w:rPr>
          <w:i/>
          <w:iCs/>
          <w:color w:val="auto"/>
          <w:sz w:val="22"/>
          <w:szCs w:val="22"/>
          <w:lang w:val="en-US" w:bidi="en-US"/>
        </w:rPr>
        <w:t>als</w:t>
      </w:r>
      <w:r w:rsidRPr="00E25BA9">
        <w:rPr>
          <w:i/>
          <w:iCs/>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Глаголы в видовременных формах страдательного наклонения </w:t>
      </w:r>
      <w:r w:rsidRPr="00E25BA9">
        <w:rPr>
          <w:color w:val="auto"/>
          <w:sz w:val="22"/>
          <w:szCs w:val="22"/>
          <w:lang w:bidi="en-US"/>
        </w:rPr>
        <w:t>(</w:t>
      </w:r>
      <w:r w:rsidRPr="00E25BA9">
        <w:rPr>
          <w:i/>
          <w:color w:val="auto"/>
          <w:sz w:val="22"/>
          <w:szCs w:val="22"/>
        </w:rPr>
        <w:t>Präsens, Präteritum</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Наиболее распространённые глаголы с управлением и местоимённые наречия.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Склонение прилагательных.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Предлоги, используемые с дательным падежом.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Предлоги, используемые с винительным падежом.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Социокультурные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Соблюдение нормы вежливости в межкультурном общении.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Россию и страну/страны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некоторые культурные явления родной страны и страны/стран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Компенсаторные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Переспрашивать, просить повторить, уточняя значения незнакомых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в качестве опоры при составлении собственных высказываний ключевых слов, плана.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p>
    <w:p w:rsidR="00710061" w:rsidRPr="00E25BA9" w:rsidRDefault="00710061" w:rsidP="00635376">
      <w:pPr>
        <w:pStyle w:val="13"/>
        <w:tabs>
          <w:tab w:val="left" w:pos="142"/>
        </w:tabs>
        <w:spacing w:line="240" w:lineRule="auto"/>
        <w:ind w:firstLine="709"/>
        <w:jc w:val="both"/>
        <w:rPr>
          <w:b/>
          <w:bCs/>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Коммуникативные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Взаимоотношения в семье и с друзьями. Конфликты и их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Внешность и характер человека/литературного персонажа.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Здоровый образ жизни: режим труда и отдыха, фитнес, сбалансированное питание. Посещение врача.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Покупки: одежда, обувь и продукты питания. Карманные деньги. Молодёжная мода.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отдыха в различное время года. Путешествия по России и зарубежным странам. Транспорт.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Природа: флора и фауна. Проблемы экологии. Защита окружающей среды. Климат, погода. Стихийные бедствия.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Средства массовой информации (телевидение, радио, пресса, Интернет).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Выдающиеся люди родной страны и страны/стран изучаемого языка, их вклад в науку и мировую </w:t>
      </w:r>
      <w:r w:rsidRPr="00E25BA9">
        <w:rPr>
          <w:color w:val="auto"/>
          <w:sz w:val="22"/>
          <w:szCs w:val="22"/>
        </w:rPr>
        <w:lastRenderedPageBreak/>
        <w:t>культуру: государственные деятели, учёные, писатели, поэты, художники, музыканты, спортсмены.</w:t>
      </w:r>
    </w:p>
    <w:p w:rsidR="00710061" w:rsidRPr="00E25BA9" w:rsidRDefault="00710061" w:rsidP="00635376">
      <w:pPr>
        <w:pStyle w:val="13"/>
        <w:tabs>
          <w:tab w:val="left" w:pos="142"/>
        </w:tabs>
        <w:spacing w:line="240" w:lineRule="auto"/>
        <w:ind w:firstLine="709"/>
        <w:jc w:val="both"/>
        <w:rPr>
          <w:b/>
          <w:bCs/>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Говорение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диалогической речи</w:t>
      </w:r>
      <w:r w:rsidRPr="00E25BA9">
        <w:rPr>
          <w:color w:val="auto"/>
          <w:sz w:val="22"/>
          <w:szCs w:val="22"/>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этикетного характера</w:t>
      </w:r>
      <w:r w:rsidRPr="00E25BA9">
        <w:rPr>
          <w:color w:val="auto"/>
          <w:sz w:val="22"/>
          <w:szCs w:val="22"/>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 побуждение</w:t>
      </w:r>
      <w:r w:rsidRPr="00E25BA9">
        <w:rPr>
          <w:color w:val="auto"/>
          <w:sz w:val="22"/>
          <w:szCs w:val="22"/>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диалог-расспрос —</w:t>
      </w:r>
      <w:r w:rsidRPr="00E25BA9">
        <w:rPr>
          <w:color w:val="auto"/>
          <w:sz w:val="22"/>
          <w:szCs w:val="22"/>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диалог обмен мнениями</w:t>
      </w:r>
      <w:r w:rsidRPr="00E25BA9">
        <w:rPr>
          <w:color w:val="auto"/>
          <w:sz w:val="22"/>
          <w:szCs w:val="22"/>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коммуникативных умений </w:t>
      </w:r>
      <w:r w:rsidRPr="00E25BA9">
        <w:rPr>
          <w:b/>
          <w:bCs/>
          <w:i/>
          <w:iCs/>
          <w:color w:val="auto"/>
          <w:sz w:val="22"/>
          <w:szCs w:val="22"/>
        </w:rPr>
        <w:t>монологической речи</w:t>
      </w:r>
      <w:r w:rsidRPr="00E25BA9">
        <w:rPr>
          <w:color w:val="auto"/>
          <w:sz w:val="22"/>
          <w:szCs w:val="22"/>
        </w:rPr>
        <w:t xml:space="preserve"> — создание устных связных монологических высказываний с использованием основных коммуникативных типов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повествование/сообщение;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рассуждение;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выражение и краткое аргументирование своего мнения по отношению к услышанному/прочитанному;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составление рассказа по картинкам;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изложение результатов выполненной проектной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монологического высказывания — 10—12 фраз.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Аудирование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Время звучания текста/текстов для аудирования — до 2 минут.</w:t>
      </w:r>
    </w:p>
    <w:p w:rsidR="00710061" w:rsidRPr="00E25BA9" w:rsidRDefault="00710061" w:rsidP="00635376">
      <w:pPr>
        <w:pStyle w:val="13"/>
        <w:tabs>
          <w:tab w:val="left" w:pos="142"/>
        </w:tabs>
        <w:spacing w:line="240" w:lineRule="auto"/>
        <w:ind w:firstLine="709"/>
        <w:jc w:val="both"/>
        <w:rPr>
          <w:b/>
          <w:bCs/>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Смысловое чтение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несплошных текстов (таблиц, диаграмм, схем) и понимание представленной в них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Чтение </w:t>
      </w:r>
      <w:r w:rsidRPr="00E25BA9">
        <w:rPr>
          <w:i/>
          <w:iCs/>
          <w:color w:val="auto"/>
          <w:sz w:val="22"/>
          <w:szCs w:val="22"/>
        </w:rPr>
        <w:t>с полным пониманием содержания</w:t>
      </w:r>
      <w:r w:rsidRPr="00E25BA9">
        <w:rPr>
          <w:color w:val="auto"/>
          <w:sz w:val="22"/>
          <w:szCs w:val="22"/>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Языковая сложность текстов для чтения должна соответствовать базовому уровню (А2 — допороговому уровню по общеевропейской шкале).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текста/текстов для чтения — 500—600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Письменная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 письменной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составление плана/тезисов устного или письменного сообщения;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заполнение таблицы с краткой фиксацией содержания прочитанного/прослушанного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преобразование таблицы, схемы в текстовый вариант представления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письменное представление результатов выполненной проектной работы (объём — 100—120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Фонетическая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Выражение модального значения, чувства и эмоции.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текста для чтения вслух — до 110 слов.</w:t>
      </w:r>
    </w:p>
    <w:p w:rsidR="00710061" w:rsidRPr="00E25BA9" w:rsidRDefault="00710061" w:rsidP="00635376">
      <w:pPr>
        <w:pStyle w:val="13"/>
        <w:tabs>
          <w:tab w:val="left" w:pos="142"/>
        </w:tabs>
        <w:spacing w:line="240" w:lineRule="auto"/>
        <w:ind w:firstLine="709"/>
        <w:jc w:val="both"/>
        <w:rPr>
          <w:b/>
          <w:bCs/>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Орфография и пунктуация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Правильное написание изученных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Лексическая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способы словообразования: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 аффиксация: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имён существительных при помощи суффиксов </w:t>
      </w:r>
      <w:r w:rsidRPr="00E25BA9">
        <w:rPr>
          <w:i/>
          <w:iCs/>
          <w:color w:val="auto"/>
          <w:sz w:val="22"/>
          <w:szCs w:val="22"/>
          <w:lang w:bidi="en-US"/>
        </w:rPr>
        <w:t>-</w:t>
      </w:r>
      <w:r w:rsidRPr="00E25BA9">
        <w:rPr>
          <w:i/>
          <w:iCs/>
          <w:color w:val="auto"/>
          <w:sz w:val="22"/>
          <w:szCs w:val="22"/>
          <w:lang w:val="en-US" w:bidi="en-US"/>
        </w:rPr>
        <w:t>ie</w:t>
      </w:r>
      <w:r w:rsidRPr="00E25BA9">
        <w:rPr>
          <w:color w:val="auto"/>
          <w:sz w:val="22"/>
          <w:szCs w:val="22"/>
          <w:lang w:bidi="en-US"/>
        </w:rPr>
        <w:t xml:space="preserve"> (</w:t>
      </w:r>
      <w:r w:rsidRPr="00E25BA9">
        <w:rPr>
          <w:i/>
          <w:iCs/>
          <w:color w:val="auto"/>
          <w:sz w:val="22"/>
          <w:szCs w:val="22"/>
          <w:lang w:val="en-US" w:bidi="en-US"/>
        </w:rPr>
        <w:t>die</w:t>
      </w:r>
      <w:r w:rsidRPr="00E25BA9">
        <w:rPr>
          <w:i/>
          <w:iCs/>
          <w:color w:val="auto"/>
          <w:sz w:val="22"/>
          <w:szCs w:val="22"/>
          <w:lang w:bidi="en-US"/>
        </w:rPr>
        <w:t xml:space="preserve"> </w:t>
      </w:r>
      <w:r w:rsidRPr="00E25BA9">
        <w:rPr>
          <w:i/>
          <w:iCs/>
          <w:color w:val="auto"/>
          <w:sz w:val="22"/>
          <w:szCs w:val="22"/>
          <w:lang w:val="en-US" w:bidi="en-US"/>
        </w:rPr>
        <w:t>Biologie</w:t>
      </w:r>
      <w:r w:rsidRPr="00E25BA9">
        <w:rPr>
          <w:color w:val="auto"/>
          <w:sz w:val="22"/>
          <w:szCs w:val="22"/>
          <w:lang w:bidi="en-US"/>
        </w:rPr>
        <w:t xml:space="preserve">), </w:t>
      </w:r>
      <w:r w:rsidRPr="00E25BA9">
        <w:rPr>
          <w:i/>
          <w:iCs/>
          <w:color w:val="auto"/>
          <w:sz w:val="22"/>
          <w:szCs w:val="22"/>
          <w:lang w:bidi="en-US"/>
        </w:rPr>
        <w:t>-</w:t>
      </w:r>
      <w:r w:rsidRPr="00E25BA9">
        <w:rPr>
          <w:i/>
          <w:iCs/>
          <w:color w:val="auto"/>
          <w:sz w:val="22"/>
          <w:szCs w:val="22"/>
          <w:lang w:val="en-US" w:bidi="en-US"/>
        </w:rPr>
        <w:t>um</w:t>
      </w:r>
      <w:r w:rsidRPr="00E25BA9">
        <w:rPr>
          <w:color w:val="auto"/>
          <w:sz w:val="22"/>
          <w:szCs w:val="22"/>
          <w:lang w:bidi="en-US"/>
        </w:rPr>
        <w:t xml:space="preserve"> (</w:t>
      </w:r>
      <w:r w:rsidRPr="00E25BA9">
        <w:rPr>
          <w:i/>
          <w:iCs/>
          <w:color w:val="auto"/>
          <w:sz w:val="22"/>
          <w:szCs w:val="22"/>
          <w:lang w:val="en-US" w:bidi="en-US"/>
        </w:rPr>
        <w:t>das</w:t>
      </w:r>
      <w:r w:rsidRPr="00E25BA9">
        <w:rPr>
          <w:i/>
          <w:iCs/>
          <w:color w:val="auto"/>
          <w:sz w:val="22"/>
          <w:szCs w:val="22"/>
          <w:lang w:bidi="en-US"/>
        </w:rPr>
        <w:t xml:space="preserve"> </w:t>
      </w:r>
      <w:r w:rsidRPr="00E25BA9">
        <w:rPr>
          <w:i/>
          <w:iCs/>
          <w:color w:val="auto"/>
          <w:sz w:val="22"/>
          <w:szCs w:val="22"/>
          <w:lang w:val="en-US" w:bidi="en-US"/>
        </w:rPr>
        <w:t>Museum</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имён прилагательных при помощи суффиксов </w:t>
      </w:r>
      <w:r w:rsidRPr="00E25BA9">
        <w:rPr>
          <w:i/>
          <w:iCs/>
          <w:color w:val="auto"/>
          <w:sz w:val="22"/>
          <w:szCs w:val="22"/>
          <w:lang w:bidi="en-US"/>
        </w:rPr>
        <w:t>-</w:t>
      </w:r>
      <w:r w:rsidRPr="00E25BA9">
        <w:rPr>
          <w:i/>
          <w:iCs/>
          <w:color w:val="auto"/>
          <w:sz w:val="22"/>
          <w:szCs w:val="22"/>
          <w:lang w:val="en-US" w:bidi="en-US"/>
        </w:rPr>
        <w:t>sam</w:t>
      </w:r>
      <w:r w:rsidRPr="00E25BA9">
        <w:rPr>
          <w:color w:val="auto"/>
          <w:sz w:val="22"/>
          <w:szCs w:val="22"/>
          <w:lang w:bidi="en-US"/>
        </w:rPr>
        <w:t xml:space="preserve"> (</w:t>
      </w:r>
      <w:r w:rsidRPr="00E25BA9">
        <w:rPr>
          <w:i/>
          <w:iCs/>
          <w:color w:val="auto"/>
          <w:sz w:val="22"/>
          <w:szCs w:val="22"/>
          <w:lang w:val="en-US" w:bidi="en-US"/>
        </w:rPr>
        <w:t>erholsam</w:t>
      </w:r>
      <w:r w:rsidRPr="00E25BA9">
        <w:rPr>
          <w:color w:val="auto"/>
          <w:sz w:val="22"/>
          <w:szCs w:val="22"/>
          <w:lang w:bidi="en-US"/>
        </w:rPr>
        <w:t xml:space="preserve">), </w:t>
      </w:r>
      <w:r w:rsidRPr="00E25BA9">
        <w:rPr>
          <w:i/>
          <w:iCs/>
          <w:color w:val="auto"/>
          <w:sz w:val="22"/>
          <w:szCs w:val="22"/>
          <w:lang w:bidi="en-US"/>
        </w:rPr>
        <w:t>-</w:t>
      </w:r>
      <w:r w:rsidRPr="00E25BA9">
        <w:rPr>
          <w:i/>
          <w:iCs/>
          <w:color w:val="auto"/>
          <w:sz w:val="22"/>
          <w:szCs w:val="22"/>
          <w:lang w:val="en-US" w:bidi="en-US"/>
        </w:rPr>
        <w:t>bar</w:t>
      </w:r>
      <w:r w:rsidRPr="00E25BA9">
        <w:rPr>
          <w:color w:val="auto"/>
          <w:sz w:val="22"/>
          <w:szCs w:val="22"/>
          <w:lang w:bidi="en-US"/>
        </w:rPr>
        <w:t xml:space="preserve"> (</w:t>
      </w:r>
      <w:r w:rsidRPr="00E25BA9">
        <w:rPr>
          <w:i/>
          <w:iCs/>
          <w:color w:val="auto"/>
          <w:sz w:val="22"/>
          <w:szCs w:val="22"/>
          <w:lang w:val="en-US" w:bidi="en-US"/>
        </w:rPr>
        <w:t>lesbar</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Многозначность лексических единиц. Синонимы. Антонимы. Сокращения и аббревиатуры.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Различные средства связи в тексте для обеспечения его целостности </w:t>
      </w:r>
      <w:r w:rsidRPr="00E25BA9">
        <w:rPr>
          <w:color w:val="auto"/>
          <w:sz w:val="22"/>
          <w:szCs w:val="22"/>
          <w:lang w:bidi="en-US"/>
        </w:rPr>
        <w:t>(</w:t>
      </w:r>
      <w:r w:rsidRPr="00E25BA9">
        <w:rPr>
          <w:i/>
          <w:iCs/>
          <w:color w:val="auto"/>
          <w:sz w:val="22"/>
          <w:szCs w:val="22"/>
          <w:lang w:val="en-US" w:bidi="en-US"/>
        </w:rPr>
        <w:t>zuerst</w:t>
      </w:r>
      <w:r w:rsidRPr="00E25BA9">
        <w:rPr>
          <w:i/>
          <w:iCs/>
          <w:color w:val="auto"/>
          <w:sz w:val="22"/>
          <w:szCs w:val="22"/>
          <w:lang w:bidi="en-US"/>
        </w:rPr>
        <w:t xml:space="preserve">, </w:t>
      </w:r>
      <w:r w:rsidRPr="00E25BA9">
        <w:rPr>
          <w:i/>
          <w:iCs/>
          <w:color w:val="auto"/>
          <w:sz w:val="22"/>
          <w:szCs w:val="22"/>
          <w:lang w:val="en-US" w:bidi="en-US"/>
        </w:rPr>
        <w:t>denn</w:t>
      </w:r>
      <w:r w:rsidRPr="00E25BA9">
        <w:rPr>
          <w:i/>
          <w:iCs/>
          <w:color w:val="auto"/>
          <w:sz w:val="22"/>
          <w:szCs w:val="22"/>
          <w:lang w:bidi="en-US"/>
        </w:rPr>
        <w:t xml:space="preserve">, </w:t>
      </w:r>
      <w:r w:rsidRPr="00E25BA9">
        <w:rPr>
          <w:i/>
          <w:iCs/>
          <w:color w:val="auto"/>
          <w:sz w:val="22"/>
          <w:szCs w:val="22"/>
          <w:lang w:val="en-US" w:bidi="en-US"/>
        </w:rPr>
        <w:t>zum</w:t>
      </w:r>
      <w:r w:rsidRPr="00E25BA9">
        <w:rPr>
          <w:i/>
          <w:iCs/>
          <w:color w:val="auto"/>
          <w:sz w:val="22"/>
          <w:szCs w:val="22"/>
          <w:lang w:bidi="en-US"/>
        </w:rPr>
        <w:t xml:space="preserve"> </w:t>
      </w:r>
      <w:r w:rsidRPr="00E25BA9">
        <w:rPr>
          <w:i/>
          <w:iCs/>
          <w:color w:val="auto"/>
          <w:sz w:val="22"/>
          <w:szCs w:val="22"/>
          <w:lang w:val="en-US" w:bidi="en-US"/>
        </w:rPr>
        <w:t>Schluss</w:t>
      </w:r>
      <w:r w:rsidRPr="00E25BA9">
        <w:rPr>
          <w:i/>
          <w:iCs/>
          <w:color w:val="auto"/>
          <w:sz w:val="22"/>
          <w:szCs w:val="22"/>
          <w:lang w:bidi="en-US"/>
        </w:rPr>
        <w:t xml:space="preserve"> </w:t>
      </w:r>
      <w:r w:rsidRPr="00E25BA9">
        <w:rPr>
          <w:i/>
          <w:iCs/>
          <w:color w:val="auto"/>
          <w:sz w:val="22"/>
          <w:szCs w:val="22"/>
          <w:lang w:val="en-US" w:bidi="en-US"/>
        </w:rPr>
        <w:t>usw</w:t>
      </w:r>
      <w:r w:rsidRPr="00E25BA9">
        <w:rPr>
          <w:i/>
          <w:iCs/>
          <w:color w:val="auto"/>
          <w:sz w:val="22"/>
          <w:szCs w:val="22"/>
          <w:lang w:bidi="en-US"/>
        </w:rPr>
        <w:t>.</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Грамматическая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Сложносочинённые предложения с наречием </w:t>
      </w:r>
      <w:r w:rsidRPr="00E25BA9">
        <w:rPr>
          <w:i/>
          <w:iCs/>
          <w:color w:val="auto"/>
          <w:sz w:val="22"/>
          <w:szCs w:val="22"/>
          <w:lang w:val="en-US" w:bidi="en-US"/>
        </w:rPr>
        <w:t>deshalb</w:t>
      </w:r>
      <w:r w:rsidRPr="00E25BA9">
        <w:rPr>
          <w:i/>
          <w:iCs/>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Сложноподчинённые предложения: времени с союзом </w:t>
      </w:r>
      <w:r w:rsidRPr="00E25BA9">
        <w:rPr>
          <w:i/>
          <w:iCs/>
          <w:color w:val="auto"/>
          <w:sz w:val="22"/>
          <w:szCs w:val="22"/>
          <w:lang w:val="en-US" w:bidi="en-US"/>
        </w:rPr>
        <w:t>nachdem</w:t>
      </w:r>
      <w:r w:rsidRPr="00E25BA9">
        <w:rPr>
          <w:color w:val="auto"/>
          <w:sz w:val="22"/>
          <w:szCs w:val="22"/>
          <w:lang w:bidi="en-US"/>
        </w:rPr>
        <w:t xml:space="preserve">, </w:t>
      </w:r>
      <w:r w:rsidRPr="00E25BA9">
        <w:rPr>
          <w:color w:val="auto"/>
          <w:sz w:val="22"/>
          <w:szCs w:val="22"/>
        </w:rPr>
        <w:t xml:space="preserve">цели с союзом </w:t>
      </w:r>
      <w:r w:rsidRPr="00E25BA9">
        <w:rPr>
          <w:i/>
          <w:iCs/>
          <w:color w:val="auto"/>
          <w:sz w:val="22"/>
          <w:szCs w:val="22"/>
          <w:lang w:val="en-US" w:bidi="en-US"/>
        </w:rPr>
        <w:t>damit</w:t>
      </w:r>
      <w:r w:rsidRPr="00E25BA9">
        <w:rPr>
          <w:i/>
          <w:iCs/>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Формы сослагательного наклонения от глаголов </w:t>
      </w:r>
      <w:r w:rsidRPr="00E25BA9">
        <w:rPr>
          <w:i/>
          <w:iCs/>
          <w:color w:val="auto"/>
          <w:sz w:val="22"/>
          <w:szCs w:val="22"/>
          <w:lang w:val="en-US" w:bidi="en-US"/>
        </w:rPr>
        <w:t>haben</w:t>
      </w:r>
      <w:r w:rsidRPr="00E25BA9">
        <w:rPr>
          <w:color w:val="auto"/>
          <w:sz w:val="22"/>
          <w:szCs w:val="22"/>
          <w:lang w:bidi="en-US"/>
        </w:rPr>
        <w:t xml:space="preserve">, </w:t>
      </w:r>
      <w:r w:rsidRPr="00E25BA9">
        <w:rPr>
          <w:i/>
          <w:iCs/>
          <w:color w:val="auto"/>
          <w:sz w:val="22"/>
          <w:szCs w:val="22"/>
          <w:lang w:val="en-US" w:bidi="en-US"/>
        </w:rPr>
        <w:t>sein</w:t>
      </w:r>
      <w:r w:rsidRPr="00E25BA9">
        <w:rPr>
          <w:i/>
          <w:iCs/>
          <w:color w:val="auto"/>
          <w:sz w:val="22"/>
          <w:szCs w:val="22"/>
          <w:lang w:bidi="en-US"/>
        </w:rPr>
        <w:t xml:space="preserve">, </w:t>
      </w:r>
      <w:r w:rsidRPr="00E25BA9">
        <w:rPr>
          <w:i/>
          <w:iCs/>
          <w:color w:val="auto"/>
          <w:sz w:val="22"/>
          <w:szCs w:val="22"/>
          <w:lang w:val="en-US" w:bidi="en-US"/>
        </w:rPr>
        <w:t>werden</w:t>
      </w:r>
      <w:r w:rsidRPr="00E25BA9">
        <w:rPr>
          <w:i/>
          <w:iCs/>
          <w:color w:val="auto"/>
          <w:sz w:val="22"/>
          <w:szCs w:val="22"/>
          <w:lang w:bidi="en-US"/>
        </w:rPr>
        <w:t xml:space="preserve">, </w:t>
      </w:r>
      <w:r w:rsidRPr="00E25BA9">
        <w:rPr>
          <w:i/>
          <w:color w:val="auto"/>
          <w:sz w:val="22"/>
          <w:szCs w:val="22"/>
        </w:rPr>
        <w:t>können</w:t>
      </w:r>
      <w:r w:rsidRPr="00E25BA9">
        <w:rPr>
          <w:i/>
          <w:iCs/>
          <w:color w:val="auto"/>
          <w:sz w:val="22"/>
          <w:szCs w:val="22"/>
          <w:lang w:bidi="en-US"/>
        </w:rPr>
        <w:t xml:space="preserve">, </w:t>
      </w:r>
      <w:r w:rsidRPr="00E25BA9">
        <w:rPr>
          <w:i/>
          <w:iCs/>
          <w:color w:val="auto"/>
          <w:sz w:val="22"/>
          <w:szCs w:val="22"/>
          <w:lang w:val="en-US" w:bidi="en-US"/>
        </w:rPr>
        <w:t>mogen</w:t>
      </w:r>
      <w:r w:rsidRPr="00E25BA9">
        <w:rPr>
          <w:i/>
          <w:iCs/>
          <w:color w:val="auto"/>
          <w:sz w:val="22"/>
          <w:szCs w:val="22"/>
          <w:lang w:bidi="en-US"/>
        </w:rPr>
        <w:t>,</w:t>
      </w:r>
      <w:r w:rsidRPr="00E25BA9">
        <w:rPr>
          <w:color w:val="auto"/>
          <w:sz w:val="22"/>
          <w:szCs w:val="22"/>
          <w:lang w:bidi="en-US"/>
        </w:rPr>
        <w:t xml:space="preserve"> </w:t>
      </w:r>
      <w:r w:rsidRPr="00E25BA9">
        <w:rPr>
          <w:color w:val="auto"/>
          <w:sz w:val="22"/>
          <w:szCs w:val="22"/>
        </w:rPr>
        <w:t xml:space="preserve">сочетание </w:t>
      </w:r>
      <w:r w:rsidRPr="00E25BA9">
        <w:rPr>
          <w:i/>
          <w:color w:val="auto"/>
          <w:sz w:val="22"/>
          <w:szCs w:val="22"/>
        </w:rPr>
        <w:t>würde</w:t>
      </w:r>
      <w:r w:rsidRPr="00E25BA9">
        <w:rPr>
          <w:color w:val="auto"/>
          <w:sz w:val="22"/>
          <w:szCs w:val="22"/>
          <w:lang w:bidi="en-US"/>
        </w:rPr>
        <w:t xml:space="preserve"> + </w:t>
      </w:r>
      <w:r w:rsidRPr="00E25BA9">
        <w:rPr>
          <w:color w:val="auto"/>
          <w:sz w:val="22"/>
          <w:szCs w:val="22"/>
          <w:lang w:val="en-US" w:bidi="en-US"/>
        </w:rPr>
        <w:t>Infinitiv</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Социокультурные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элементарного представления о различных вариантах немецкого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Соблюдение нормы вежливости в межкультурном общении.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Соблюдение норм вежливости в межкультурном общении.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писать своё имя и фамилию, а также имена и фамилии своих родственников и друзей на немецком языке;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оформлять свой адрес на немецком языке (в анкете);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Россию и страну/страны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Компенсаторные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w:t>
      </w:r>
      <w:r w:rsidRPr="00E25BA9">
        <w:rPr>
          <w:color w:val="auto"/>
          <w:sz w:val="22"/>
          <w:szCs w:val="22"/>
        </w:rPr>
        <w:lastRenderedPageBreak/>
        <w:t>при непосредственном общении догадываться о значении незнакомых слов с помощью используемых собеседником жестов и мимики.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Переспрашивать, просить повторить, уточняя значение незнакомых слов.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в качестве опоры при порождении собственных высказываний ключевых слов, плана.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10061" w:rsidRPr="00E25BA9" w:rsidRDefault="00710061" w:rsidP="00635376">
      <w:pPr>
        <w:tabs>
          <w:tab w:val="left" w:pos="142"/>
        </w:tabs>
        <w:spacing w:after="0" w:line="240" w:lineRule="auto"/>
        <w:ind w:firstLine="709"/>
        <w:rPr>
          <w:rFonts w:ascii="Times New Roman" w:hAnsi="Times New Roman" w:cs="Times New Roman"/>
          <w:w w:val="80"/>
        </w:rPr>
      </w:pPr>
      <w:bookmarkStart w:id="217" w:name="bookmark587"/>
    </w:p>
    <w:p w:rsidR="00710061" w:rsidRPr="00E25BA9" w:rsidRDefault="00710061" w:rsidP="00635376">
      <w:pPr>
        <w:tabs>
          <w:tab w:val="left" w:pos="142"/>
        </w:tabs>
        <w:spacing w:after="0" w:line="240" w:lineRule="auto"/>
        <w:ind w:firstLine="709"/>
        <w:rPr>
          <w:rFonts w:ascii="Times New Roman" w:hAnsi="Times New Roman" w:cs="Times New Roman"/>
          <w:b/>
        </w:rPr>
      </w:pPr>
      <w:r w:rsidRPr="00E25BA9">
        <w:rPr>
          <w:rFonts w:ascii="Times New Roman" w:hAnsi="Times New Roman" w:cs="Times New Roman"/>
        </w:rPr>
        <w:br w:type="page"/>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ПЛАНИРУЕМЫЕ РЕЗУЛЬТАТЫ ОСВОЕНИЯ</w:t>
      </w:r>
      <w:bookmarkEnd w:id="217"/>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УЧЕБНОГО ПРЕДМЕТА «ИНОСТРАННЫЙ (НЕМЕЦКИЙ)</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ЯЗЫК» НА УРОВНЕ ОСНОВНОГО ОБЩЕГО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Личностные результаты </w:t>
      </w:r>
      <w:r w:rsidRPr="00E25BA9">
        <w:rPr>
          <w:color w:val="auto"/>
          <w:sz w:val="22"/>
          <w:szCs w:val="22"/>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гражданского воспитания</w:t>
      </w:r>
      <w:r w:rsidRPr="00E25BA9">
        <w:rPr>
          <w:color w:val="auto"/>
          <w:sz w:val="22"/>
          <w:szCs w:val="22"/>
        </w:rPr>
        <w:t>: готовность к выполнению обязанностей гражданина и реализации его прав, уважение прав, свобод и законных интересов других людей;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активное участие в жизни семьи, Организации, местного сообщества, родного края,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неприятие любых форм экстремизма, дискриминации; понимание роли различных социальных институтов в жизни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патриотического воспитания</w:t>
      </w:r>
      <w:r w:rsidRPr="00E25BA9">
        <w:rPr>
          <w:color w:val="auto"/>
          <w:sz w:val="22"/>
          <w:szCs w:val="22"/>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духовно-нравственного воспитания</w:t>
      </w:r>
      <w:r w:rsidRPr="00E25BA9">
        <w:rPr>
          <w:color w:val="auto"/>
          <w:sz w:val="22"/>
          <w:szCs w:val="22"/>
        </w:rPr>
        <w:t>: ориентация на моральные ценности и нормы в ситуациях нравственного выбора;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эстетического воспитания</w:t>
      </w:r>
      <w:r w:rsidRPr="00E25BA9">
        <w:rPr>
          <w:color w:val="auto"/>
          <w:sz w:val="22"/>
          <w:szCs w:val="22"/>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физического воспитания, формирования культуры здоровья и эмоционального благополучия</w:t>
      </w:r>
      <w:r w:rsidRPr="00E25BA9">
        <w:rPr>
          <w:color w:val="auto"/>
          <w:sz w:val="22"/>
          <w:szCs w:val="22"/>
        </w:rPr>
        <w:t>: осознание ценности жизни;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соблюдение правил безопасности, в том числе навыков безопасного поведения в интернет-среде;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умение осознавать эмоциональное состояние себя и других, умение управлять собственным эмоциональным состоянием;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сформированность навыка рефлексии, признание своего права на ошибку и такого же права другого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трудового воспитания</w:t>
      </w:r>
      <w:r w:rsidRPr="00E25BA9">
        <w:rPr>
          <w:color w:val="auto"/>
          <w:sz w:val="22"/>
          <w:szCs w:val="22"/>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интерес к практическому изучению профессий и труда различного рода, в том числе на основе применения изучаемого предметного 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экологического воспитания</w:t>
      </w:r>
      <w:r w:rsidRPr="00E25BA9">
        <w:rPr>
          <w:color w:val="auto"/>
          <w:sz w:val="22"/>
          <w:szCs w:val="22"/>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повышение уровня экологической культуры, осознание глобального характера экологических проблем и путей их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активное неприятие действий, приносящих вред окружающей среде;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ценности научного познания</w:t>
      </w:r>
      <w:r w:rsidRPr="00E25BA9">
        <w:rPr>
          <w:color w:val="auto"/>
          <w:sz w:val="22"/>
          <w:szCs w:val="22"/>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языковой и читательской культурой как средством познания мира;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Личностные результаты, обеспечивающие адаптацию обучающегося к изменяющимся условиям социальной и природной среды, включают</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обучающихся во взаимодействии в условиях неопределенности, открытость опыту и знаниям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анализировать и выявлять взаимосвязи природы, общества и экономики;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обучающихся осознавать стрессовую ситуацию,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происходящие изменения и их последствия;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воспринимать стрессовую ситуацию как вызов, требующий контрмер;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ситуацию стресса, корректировать принимаемые решения и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Метапредметные результаты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Метапредметные результаты освоения программы основного общего образования, в том числе </w:t>
      </w:r>
      <w:r w:rsidRPr="00E25BA9">
        <w:rPr>
          <w:color w:val="auto"/>
          <w:sz w:val="22"/>
          <w:szCs w:val="22"/>
        </w:rPr>
        <w:lastRenderedPageBreak/>
        <w:t>адаптированной, должны отражать: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Овладение универсальными учебными познавательными действиями</w:t>
      </w:r>
      <w:r w:rsidRPr="00E25BA9">
        <w:rPr>
          <w:b/>
          <w:bCs/>
          <w:color w:val="auto"/>
          <w:sz w:val="22"/>
          <w:szCs w:val="22"/>
        </w:rPr>
        <w:t>:</w:t>
      </w:r>
    </w:p>
    <w:p w:rsidR="00710061" w:rsidRPr="00E25BA9" w:rsidRDefault="00710061" w:rsidP="004C124A">
      <w:pPr>
        <w:pStyle w:val="13"/>
        <w:numPr>
          <w:ilvl w:val="0"/>
          <w:numId w:val="35"/>
        </w:numPr>
        <w:tabs>
          <w:tab w:val="left" w:pos="142"/>
          <w:tab w:val="left" w:pos="589"/>
        </w:tabs>
        <w:spacing w:line="240" w:lineRule="auto"/>
        <w:ind w:firstLine="709"/>
        <w:jc w:val="both"/>
        <w:rPr>
          <w:color w:val="auto"/>
          <w:sz w:val="22"/>
          <w:szCs w:val="22"/>
        </w:rPr>
      </w:pPr>
      <w:r w:rsidRPr="00E25BA9">
        <w:rPr>
          <w:i/>
          <w:iCs/>
          <w:color w:val="auto"/>
          <w:sz w:val="22"/>
          <w:szCs w:val="22"/>
        </w:rPr>
        <w:t>базовые логические действия: выявлять и характеризовать существенные признаки объектов (явлений);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существенный признак классификации, основания для обобщения и сравнения, критерии проводимого анализа;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 учётом предложенной задачи выявлять закономерности и противоречия в рассматриваемых фактах, данных и наблюдениях;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предлагать критерии для выявления закономерностей и противоречий;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дефициты информации, данных, необходимых для решения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причинно-следственные связи при изучении явлений и процессов;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0061" w:rsidRPr="00E25BA9" w:rsidRDefault="00710061" w:rsidP="004C124A">
      <w:pPr>
        <w:pStyle w:val="13"/>
        <w:numPr>
          <w:ilvl w:val="0"/>
          <w:numId w:val="35"/>
        </w:numPr>
        <w:tabs>
          <w:tab w:val="left" w:pos="142"/>
          <w:tab w:val="left" w:pos="589"/>
        </w:tabs>
        <w:spacing w:line="240" w:lineRule="auto"/>
        <w:ind w:firstLine="709"/>
        <w:jc w:val="both"/>
        <w:rPr>
          <w:color w:val="auto"/>
          <w:sz w:val="22"/>
          <w:szCs w:val="22"/>
        </w:rPr>
      </w:pPr>
      <w:r w:rsidRPr="00E25BA9">
        <w:rPr>
          <w:i/>
          <w:iCs/>
          <w:color w:val="auto"/>
          <w:sz w:val="22"/>
          <w:szCs w:val="22"/>
        </w:rPr>
        <w:t>базовые исследовательские действия: использовать вопросы как исследовательский инструмент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гипотезу об истинности собственных суждений и суждений других, аргументировать свою позицию, мнение;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 применимость и достоверность информации, полученной в ходе исследования (эксперимента);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10061" w:rsidRPr="00E25BA9" w:rsidRDefault="00710061" w:rsidP="004C124A">
      <w:pPr>
        <w:pStyle w:val="13"/>
        <w:numPr>
          <w:ilvl w:val="0"/>
          <w:numId w:val="35"/>
        </w:numPr>
        <w:tabs>
          <w:tab w:val="left" w:pos="142"/>
          <w:tab w:val="left" w:pos="802"/>
        </w:tabs>
        <w:spacing w:line="240" w:lineRule="auto"/>
        <w:ind w:firstLine="709"/>
        <w:jc w:val="both"/>
        <w:rPr>
          <w:color w:val="auto"/>
          <w:sz w:val="22"/>
          <w:szCs w:val="22"/>
        </w:rPr>
      </w:pPr>
      <w:r w:rsidRPr="00E25BA9">
        <w:rPr>
          <w:i/>
          <w:iCs/>
          <w:color w:val="auto"/>
          <w:sz w:val="22"/>
          <w:szCs w:val="22"/>
        </w:rPr>
        <w:t>работа с информацией: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надежность информации по критериям, предложенным педагогическим работником или сформулированным самостоятельно;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эффективно запоминать и систематизировать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учебных познавательных действий обеспечивает сформированность когнитивных навыков у обучающихся.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Овладение универсальными учебными коммуникативными действиями</w:t>
      </w:r>
      <w:r w:rsidRPr="00E25BA9">
        <w:rPr>
          <w:b/>
          <w:bCs/>
          <w:color w:val="auto"/>
          <w:sz w:val="22"/>
          <w:szCs w:val="22"/>
        </w:rPr>
        <w:t>:</w:t>
      </w:r>
    </w:p>
    <w:p w:rsidR="00710061" w:rsidRPr="00E25BA9" w:rsidRDefault="00710061" w:rsidP="004C124A">
      <w:pPr>
        <w:pStyle w:val="13"/>
        <w:numPr>
          <w:ilvl w:val="0"/>
          <w:numId w:val="36"/>
        </w:numPr>
        <w:tabs>
          <w:tab w:val="left" w:pos="142"/>
          <w:tab w:val="left" w:pos="582"/>
        </w:tabs>
        <w:spacing w:line="240" w:lineRule="auto"/>
        <w:ind w:firstLine="709"/>
        <w:jc w:val="both"/>
        <w:rPr>
          <w:color w:val="auto"/>
          <w:sz w:val="22"/>
          <w:szCs w:val="22"/>
        </w:rPr>
      </w:pPr>
      <w:r w:rsidRPr="00E25BA9">
        <w:rPr>
          <w:i/>
          <w:iCs/>
          <w:color w:val="auto"/>
          <w:sz w:val="22"/>
          <w:szCs w:val="22"/>
        </w:rPr>
        <w:t>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воспринимать и формулировать суждения, выражать эмоции в соответствии с целями и условиями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выражать себя (свою точку зрения) в устных и письменных 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w:t>
      </w:r>
      <w:r w:rsidRPr="00E25BA9">
        <w:rPr>
          <w:color w:val="auto"/>
          <w:sz w:val="22"/>
          <w:szCs w:val="22"/>
        </w:rPr>
        <w:lastRenderedPageBreak/>
        <w:t>материалов;</w:t>
      </w:r>
    </w:p>
    <w:p w:rsidR="00710061" w:rsidRPr="00E25BA9" w:rsidRDefault="00710061" w:rsidP="004C124A">
      <w:pPr>
        <w:pStyle w:val="13"/>
        <w:numPr>
          <w:ilvl w:val="0"/>
          <w:numId w:val="36"/>
        </w:numPr>
        <w:tabs>
          <w:tab w:val="left" w:pos="142"/>
          <w:tab w:val="left" w:pos="591"/>
        </w:tabs>
        <w:spacing w:line="240" w:lineRule="auto"/>
        <w:ind w:firstLine="709"/>
        <w:jc w:val="both"/>
        <w:rPr>
          <w:color w:val="auto"/>
          <w:sz w:val="22"/>
          <w:szCs w:val="22"/>
        </w:rPr>
      </w:pPr>
      <w:r w:rsidRPr="00E25BA9">
        <w:rPr>
          <w:i/>
          <w:iCs/>
          <w:color w:val="auto"/>
          <w:sz w:val="22"/>
          <w:szCs w:val="22"/>
        </w:rPr>
        <w:t>совместная деятельность: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уметь обобщать мнения нескольких людей, проявлять готовность руководить, выполнять поручения, подчиняться;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сравнивать результаты с исходной задачей и вклад каждого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члена команды в достижение результатов, разделять сферу ответственности и проявлять готовность к предоставлению отчета перед группой.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Овладение универсальными учебными регулятивными действиями</w:t>
      </w:r>
      <w:r w:rsidRPr="00E25BA9">
        <w:rPr>
          <w:b/>
          <w:bCs/>
          <w:color w:val="auto"/>
          <w:sz w:val="22"/>
          <w:szCs w:val="22"/>
        </w:rPr>
        <w:t>:</w:t>
      </w:r>
    </w:p>
    <w:p w:rsidR="00710061" w:rsidRPr="00E25BA9" w:rsidRDefault="00710061" w:rsidP="004C124A">
      <w:pPr>
        <w:pStyle w:val="13"/>
        <w:numPr>
          <w:ilvl w:val="0"/>
          <w:numId w:val="37"/>
        </w:numPr>
        <w:tabs>
          <w:tab w:val="left" w:pos="142"/>
          <w:tab w:val="left" w:pos="590"/>
        </w:tabs>
        <w:spacing w:line="240" w:lineRule="auto"/>
        <w:ind w:firstLine="709"/>
        <w:jc w:val="both"/>
        <w:rPr>
          <w:color w:val="auto"/>
          <w:sz w:val="22"/>
          <w:szCs w:val="22"/>
        </w:rPr>
      </w:pPr>
      <w:r w:rsidRPr="00E25BA9">
        <w:rPr>
          <w:i/>
          <w:iCs/>
          <w:color w:val="auto"/>
          <w:sz w:val="22"/>
          <w:szCs w:val="22"/>
        </w:rPr>
        <w:t>самоорганизация:</w:t>
      </w:r>
      <w:r w:rsidRPr="00E25BA9">
        <w:rPr>
          <w:color w:val="auto"/>
          <w:sz w:val="22"/>
          <w:szCs w:val="22"/>
        </w:rPr>
        <w:t xml:space="preserve"> выявлять проблемы для решения в жизненных и учебных ситуациях;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ориентироваться в различных подходах принятия решений (индивидуальное, принятие решения в группе, принятие решений группой);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710061" w:rsidRPr="00E25BA9" w:rsidRDefault="00710061" w:rsidP="004C124A">
      <w:pPr>
        <w:pStyle w:val="13"/>
        <w:numPr>
          <w:ilvl w:val="0"/>
          <w:numId w:val="37"/>
        </w:numPr>
        <w:tabs>
          <w:tab w:val="left" w:pos="142"/>
          <w:tab w:val="left" w:pos="590"/>
        </w:tabs>
        <w:spacing w:line="240" w:lineRule="auto"/>
        <w:ind w:firstLine="709"/>
        <w:jc w:val="both"/>
        <w:rPr>
          <w:color w:val="auto"/>
          <w:sz w:val="22"/>
          <w:szCs w:val="22"/>
        </w:rPr>
      </w:pPr>
      <w:r w:rsidRPr="00E25BA9">
        <w:rPr>
          <w:i/>
          <w:iCs/>
          <w:color w:val="auto"/>
          <w:sz w:val="22"/>
          <w:szCs w:val="22"/>
        </w:rPr>
        <w:t>самоконтроль:</w:t>
      </w:r>
      <w:r w:rsidRPr="00E25BA9">
        <w:rPr>
          <w:color w:val="auto"/>
          <w:sz w:val="22"/>
          <w:szCs w:val="22"/>
        </w:rPr>
        <w:t xml:space="preserve"> владеть способами самоконтроля, самомотивации и рефлексии;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10061" w:rsidRPr="00E25BA9" w:rsidRDefault="00710061" w:rsidP="004C124A">
      <w:pPr>
        <w:pStyle w:val="13"/>
        <w:numPr>
          <w:ilvl w:val="0"/>
          <w:numId w:val="37"/>
        </w:numPr>
        <w:tabs>
          <w:tab w:val="left" w:pos="142"/>
          <w:tab w:val="left" w:pos="590"/>
        </w:tabs>
        <w:spacing w:line="240" w:lineRule="auto"/>
        <w:ind w:firstLine="709"/>
        <w:jc w:val="both"/>
        <w:rPr>
          <w:color w:val="auto"/>
          <w:sz w:val="22"/>
          <w:szCs w:val="22"/>
        </w:rPr>
      </w:pPr>
      <w:r w:rsidRPr="00E25BA9">
        <w:rPr>
          <w:i/>
          <w:iCs/>
          <w:color w:val="auto"/>
          <w:sz w:val="22"/>
          <w:szCs w:val="22"/>
        </w:rPr>
        <w:t>эмоциональный интеллект:</w:t>
      </w:r>
      <w:r w:rsidRPr="00E25BA9">
        <w:rPr>
          <w:color w:val="auto"/>
          <w:sz w:val="22"/>
          <w:szCs w:val="22"/>
        </w:rPr>
        <w:t xml:space="preserve"> различать, называть и управлять собственными эмоциями и эмоциями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анализировать причины эмоций;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ставить себя на место другого человека, понимать мотивы и намерения другого; регулировать способ выражения эмоций;</w:t>
      </w:r>
    </w:p>
    <w:p w:rsidR="00710061" w:rsidRPr="00E25BA9" w:rsidRDefault="00710061" w:rsidP="004C124A">
      <w:pPr>
        <w:pStyle w:val="13"/>
        <w:numPr>
          <w:ilvl w:val="0"/>
          <w:numId w:val="37"/>
        </w:numPr>
        <w:tabs>
          <w:tab w:val="left" w:pos="142"/>
          <w:tab w:val="left" w:pos="590"/>
        </w:tabs>
        <w:spacing w:line="240" w:lineRule="auto"/>
        <w:ind w:firstLine="709"/>
        <w:jc w:val="both"/>
        <w:rPr>
          <w:color w:val="auto"/>
          <w:sz w:val="22"/>
          <w:szCs w:val="22"/>
        </w:rPr>
      </w:pPr>
      <w:r w:rsidRPr="00E25BA9">
        <w:rPr>
          <w:i/>
          <w:iCs/>
          <w:color w:val="auto"/>
          <w:sz w:val="22"/>
          <w:szCs w:val="22"/>
        </w:rPr>
        <w:t>принятие себя и других:</w:t>
      </w:r>
      <w:r w:rsidRPr="00E25BA9">
        <w:rPr>
          <w:color w:val="auto"/>
          <w:sz w:val="22"/>
          <w:szCs w:val="22"/>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Предметные результаты</w:t>
      </w:r>
    </w:p>
    <w:p w:rsidR="00710061" w:rsidRPr="009D5A26"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Предметные результаты </w:t>
      </w:r>
      <w:r w:rsidRPr="00E25BA9">
        <w:rPr>
          <w:color w:val="auto"/>
          <w:sz w:val="22"/>
          <w:szCs w:val="22"/>
        </w:rPr>
        <w:t xml:space="preserve">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w:t>
      </w:r>
      <w:r w:rsidR="009D5A26">
        <w:rPr>
          <w:color w:val="auto"/>
          <w:sz w:val="22"/>
          <w:szCs w:val="22"/>
        </w:rPr>
        <w:t>начальных классах (2—4 классы).</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w:t>
      </w:r>
      <w:r w:rsidR="009D5A26">
        <w:rPr>
          <w:rFonts w:ascii="Times New Roman" w:hAnsi="Times New Roman" w:cs="Times New Roman"/>
          <w:sz w:val="22"/>
          <w:szCs w:val="22"/>
        </w:rPr>
        <w:t xml:space="preserve"> класс</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Коммуникативные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Говорение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вести разные виды диалогов</w:t>
      </w:r>
      <w:r w:rsidRPr="00E25BA9">
        <w:rPr>
          <w:color w:val="auto"/>
          <w:sz w:val="22"/>
          <w:szCs w:val="22"/>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w:t>
      </w:r>
      <w:r w:rsidRPr="00E25BA9">
        <w:rPr>
          <w:color w:val="auto"/>
          <w:sz w:val="22"/>
          <w:szCs w:val="22"/>
        </w:rPr>
        <w:lastRenderedPageBreak/>
        <w:t>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 xml:space="preserve">создавать разные виды монологических высказываний </w:t>
      </w:r>
      <w:r w:rsidRPr="00E25BA9">
        <w:rPr>
          <w:color w:val="auto"/>
          <w:sz w:val="22"/>
          <w:szCs w:val="22"/>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25BA9">
        <w:rPr>
          <w:i/>
          <w:iCs/>
          <w:color w:val="auto"/>
          <w:sz w:val="22"/>
          <w:szCs w:val="22"/>
        </w:rPr>
        <w:t>излагать</w:t>
      </w:r>
      <w:r w:rsidRPr="00E25BA9">
        <w:rPr>
          <w:color w:val="auto"/>
          <w:sz w:val="22"/>
          <w:szCs w:val="22"/>
        </w:rPr>
        <w:t xml:space="preserve"> основное содержание прочитанного/прослушанного текста с вербальными и /или зрительными опорами (объём — 8—9 фраз); </w:t>
      </w:r>
      <w:r w:rsidRPr="00E25BA9">
        <w:rPr>
          <w:i/>
          <w:iCs/>
          <w:color w:val="auto"/>
          <w:sz w:val="22"/>
          <w:szCs w:val="22"/>
        </w:rPr>
        <w:t>кратко излагать</w:t>
      </w:r>
      <w:r w:rsidRPr="00E25BA9">
        <w:rPr>
          <w:color w:val="auto"/>
          <w:sz w:val="22"/>
          <w:szCs w:val="22"/>
        </w:rPr>
        <w:t xml:space="preserve"> результаты выполненной проектной работы (объём — 8—9 фраз);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Аудирование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воспринимать на слух и понимать</w:t>
      </w:r>
      <w:r w:rsidRPr="00E25BA9">
        <w:rPr>
          <w:color w:val="auto"/>
          <w:sz w:val="22"/>
          <w:szCs w:val="22"/>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Смысловое чтение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читать про себя и понимать</w:t>
      </w:r>
      <w:r w:rsidRPr="00E25BA9">
        <w:rPr>
          <w:color w:val="auto"/>
          <w:sz w:val="22"/>
          <w:szCs w:val="22"/>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25BA9">
        <w:rPr>
          <w:i/>
          <w:iCs/>
          <w:color w:val="auto"/>
          <w:sz w:val="22"/>
          <w:szCs w:val="22"/>
        </w:rPr>
        <w:t>читать про себя</w:t>
      </w:r>
      <w:r w:rsidRPr="00E25BA9">
        <w:rPr>
          <w:color w:val="auto"/>
          <w:sz w:val="22"/>
          <w:szCs w:val="22"/>
        </w:rPr>
        <w:t xml:space="preserve"> несплошные тексты (таблицы, диаграммы) и </w:t>
      </w:r>
      <w:r w:rsidRPr="00E25BA9">
        <w:rPr>
          <w:i/>
          <w:iCs/>
          <w:color w:val="auto"/>
          <w:sz w:val="22"/>
          <w:szCs w:val="22"/>
        </w:rPr>
        <w:t xml:space="preserve">понимать </w:t>
      </w:r>
      <w:r w:rsidRPr="00E25BA9">
        <w:rPr>
          <w:color w:val="auto"/>
          <w:sz w:val="22"/>
          <w:szCs w:val="22"/>
        </w:rPr>
        <w:t>представленную в них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Письменная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25BA9">
        <w:rPr>
          <w:i/>
          <w:iCs/>
          <w:color w:val="auto"/>
          <w:sz w:val="22"/>
          <w:szCs w:val="22"/>
        </w:rPr>
        <w:t>писать</w:t>
      </w:r>
      <w:r w:rsidRPr="00E25BA9">
        <w:rPr>
          <w:color w:val="auto"/>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25BA9">
        <w:rPr>
          <w:i/>
          <w:iCs/>
          <w:color w:val="auto"/>
          <w:sz w:val="22"/>
          <w:szCs w:val="22"/>
        </w:rPr>
        <w:t>создавать</w:t>
      </w:r>
      <w:r w:rsidRPr="00E25BA9">
        <w:rPr>
          <w:color w:val="auto"/>
          <w:sz w:val="22"/>
          <w:szCs w:val="22"/>
        </w:rPr>
        <w:t xml:space="preserve"> небольшое письменное высказывание с опорой на образец, план, ключевые слова, таблицу (объём высказывания — до 90 слов).</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Языковые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Фонетическая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различать на слух</w:t>
      </w:r>
      <w:r w:rsidRPr="00E25BA9">
        <w:rPr>
          <w:color w:val="auto"/>
          <w:sz w:val="22"/>
          <w:szCs w:val="22"/>
        </w:rPr>
        <w:t xml:space="preserve"> и адекватно, без ошибок, ведущих к сбою коммуникации, </w:t>
      </w:r>
      <w:r w:rsidRPr="00E25BA9">
        <w:rPr>
          <w:i/>
          <w:iCs/>
          <w:color w:val="auto"/>
          <w:sz w:val="22"/>
          <w:szCs w:val="22"/>
        </w:rPr>
        <w:t>произносить</w:t>
      </w:r>
      <w:r w:rsidRPr="00E25BA9">
        <w:rPr>
          <w:color w:val="auto"/>
          <w:sz w:val="22"/>
          <w:szCs w:val="22"/>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25BA9">
        <w:rPr>
          <w:i/>
          <w:iCs/>
          <w:color w:val="auto"/>
          <w:sz w:val="22"/>
          <w:szCs w:val="22"/>
        </w:rPr>
        <w:t>читать вслух</w:t>
      </w:r>
      <w:r w:rsidRPr="00E25BA9">
        <w:rPr>
          <w:color w:val="auto"/>
          <w:sz w:val="22"/>
          <w:szCs w:val="22"/>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Графика, орфография и пунктуация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писать изученные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Лексическая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звучащем и письменном тексте 1000 лексических единиц (слов, словосочетаний, речевых клише) и правильно </w:t>
      </w:r>
      <w:r w:rsidRPr="00E25BA9">
        <w:rPr>
          <w:i/>
          <w:iCs/>
          <w:color w:val="auto"/>
          <w:sz w:val="22"/>
          <w:szCs w:val="22"/>
        </w:rPr>
        <w:t>употреблять</w:t>
      </w:r>
      <w:r w:rsidRPr="00E25BA9">
        <w:rPr>
          <w:color w:val="auto"/>
          <w:sz w:val="22"/>
          <w:szCs w:val="22"/>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родственные слова, образованные с использованием аффиксации: глаголы при помощи суффикса </w:t>
      </w:r>
      <w:r w:rsidRPr="00E25BA9">
        <w:rPr>
          <w:i/>
          <w:iCs/>
          <w:color w:val="auto"/>
          <w:sz w:val="22"/>
          <w:szCs w:val="22"/>
          <w:lang w:bidi="en-US"/>
        </w:rPr>
        <w:t>-</w:t>
      </w:r>
      <w:r w:rsidRPr="00E25BA9">
        <w:rPr>
          <w:i/>
          <w:iCs/>
          <w:color w:val="auto"/>
          <w:sz w:val="22"/>
          <w:szCs w:val="22"/>
          <w:lang w:val="en-US" w:bidi="en-US"/>
        </w:rPr>
        <w:t>ieren</w:t>
      </w:r>
      <w:r w:rsidRPr="00E25BA9">
        <w:rPr>
          <w:color w:val="auto"/>
          <w:sz w:val="22"/>
          <w:szCs w:val="22"/>
          <w:lang w:bidi="en-US"/>
        </w:rPr>
        <w:t xml:space="preserve">; </w:t>
      </w:r>
      <w:r w:rsidRPr="00E25BA9">
        <w:rPr>
          <w:color w:val="auto"/>
          <w:sz w:val="22"/>
          <w:szCs w:val="22"/>
        </w:rPr>
        <w:t xml:space="preserve">имена существительные при помощи суффиксов </w:t>
      </w:r>
      <w:r w:rsidRPr="00E25BA9">
        <w:rPr>
          <w:i/>
          <w:iCs/>
          <w:color w:val="auto"/>
          <w:sz w:val="22"/>
          <w:szCs w:val="22"/>
          <w:lang w:bidi="en-US"/>
        </w:rPr>
        <w:t>-</w:t>
      </w:r>
      <w:r w:rsidRPr="00E25BA9">
        <w:rPr>
          <w:i/>
          <w:iCs/>
          <w:color w:val="auto"/>
          <w:sz w:val="22"/>
          <w:szCs w:val="22"/>
          <w:lang w:val="en-US" w:bidi="en-US"/>
        </w:rPr>
        <w:t>schaft</w:t>
      </w:r>
      <w:r w:rsidRPr="00E25BA9">
        <w:rPr>
          <w:color w:val="auto"/>
          <w:sz w:val="22"/>
          <w:szCs w:val="22"/>
          <w:lang w:bidi="en-US"/>
        </w:rPr>
        <w:t xml:space="preserve">, </w:t>
      </w:r>
      <w:r w:rsidRPr="00E25BA9">
        <w:rPr>
          <w:i/>
          <w:iCs/>
          <w:color w:val="auto"/>
          <w:sz w:val="22"/>
          <w:szCs w:val="22"/>
          <w:lang w:bidi="en-US"/>
        </w:rPr>
        <w:t>-</w:t>
      </w:r>
      <w:r w:rsidRPr="00E25BA9">
        <w:rPr>
          <w:i/>
          <w:iCs/>
          <w:color w:val="auto"/>
          <w:sz w:val="22"/>
          <w:szCs w:val="22"/>
          <w:lang w:val="en-US" w:bidi="en-US"/>
        </w:rPr>
        <w:t>tion</w:t>
      </w:r>
      <w:r w:rsidRPr="00E25BA9">
        <w:rPr>
          <w:color w:val="auto"/>
          <w:sz w:val="22"/>
          <w:szCs w:val="22"/>
          <w:lang w:bidi="en-US"/>
        </w:rPr>
        <w:t xml:space="preserve">, </w:t>
      </w:r>
      <w:r w:rsidRPr="00E25BA9">
        <w:rPr>
          <w:color w:val="auto"/>
          <w:sz w:val="22"/>
          <w:szCs w:val="22"/>
        </w:rPr>
        <w:t xml:space="preserve">префикса </w:t>
      </w:r>
      <w:r w:rsidRPr="00E25BA9">
        <w:rPr>
          <w:i/>
          <w:iCs/>
          <w:color w:val="auto"/>
          <w:sz w:val="22"/>
          <w:szCs w:val="22"/>
          <w:lang w:val="en-US" w:bidi="en-US"/>
        </w:rPr>
        <w:t>un</w:t>
      </w:r>
      <w:r w:rsidRPr="00E25BA9">
        <w:rPr>
          <w:i/>
          <w:iCs/>
          <w:color w:val="auto"/>
          <w:sz w:val="22"/>
          <w:szCs w:val="22"/>
          <w:lang w:bidi="en-US"/>
        </w:rPr>
        <w:t>-</w:t>
      </w:r>
      <w:r w:rsidRPr="00E25BA9">
        <w:rPr>
          <w:color w:val="auto"/>
          <w:sz w:val="22"/>
          <w:szCs w:val="22"/>
          <w:lang w:bidi="en-US"/>
        </w:rPr>
        <w:t xml:space="preserve">; </w:t>
      </w:r>
      <w:r w:rsidRPr="00E25BA9">
        <w:rPr>
          <w:color w:val="auto"/>
          <w:sz w:val="22"/>
          <w:szCs w:val="22"/>
        </w:rPr>
        <w:t>при помощи конверсии: имена существительные от прилагательных (</w:t>
      </w:r>
      <w:r w:rsidRPr="00E25BA9">
        <w:rPr>
          <w:i/>
          <w:iCs/>
          <w:color w:val="auto"/>
          <w:sz w:val="22"/>
          <w:szCs w:val="22"/>
          <w:lang w:val="en-US" w:bidi="en-US"/>
        </w:rPr>
        <w:t>das</w:t>
      </w:r>
      <w:r w:rsidRPr="00E25BA9">
        <w:rPr>
          <w:i/>
          <w:iCs/>
          <w:color w:val="auto"/>
          <w:sz w:val="22"/>
          <w:szCs w:val="22"/>
          <w:lang w:bidi="en-US"/>
        </w:rPr>
        <w:t xml:space="preserve"> </w:t>
      </w:r>
      <w:r w:rsidRPr="00E25BA9">
        <w:rPr>
          <w:i/>
          <w:color w:val="auto"/>
          <w:sz w:val="22"/>
          <w:szCs w:val="22"/>
        </w:rPr>
        <w:t>Grün</w:t>
      </w:r>
      <w:r w:rsidRPr="00E25BA9">
        <w:rPr>
          <w:color w:val="auto"/>
          <w:sz w:val="22"/>
          <w:szCs w:val="22"/>
          <w:lang w:bidi="en-US"/>
        </w:rPr>
        <w:t xml:space="preserve">); </w:t>
      </w:r>
      <w:r w:rsidRPr="00E25BA9">
        <w:rPr>
          <w:color w:val="auto"/>
          <w:sz w:val="22"/>
          <w:szCs w:val="22"/>
        </w:rPr>
        <w:t xml:space="preserve">при помощи словосложения: соединения прилагательного и существительного </w:t>
      </w:r>
      <w:r w:rsidRPr="00E25BA9">
        <w:rPr>
          <w:color w:val="auto"/>
          <w:sz w:val="22"/>
          <w:szCs w:val="22"/>
          <w:lang w:bidi="en-US"/>
        </w:rPr>
        <w:t>(</w:t>
      </w:r>
      <w:r w:rsidRPr="00E25BA9">
        <w:rPr>
          <w:i/>
          <w:iCs/>
          <w:color w:val="auto"/>
          <w:sz w:val="22"/>
          <w:szCs w:val="22"/>
          <w:lang w:val="en-US" w:bidi="en-US"/>
        </w:rPr>
        <w:t>die</w:t>
      </w:r>
      <w:r w:rsidRPr="00E25BA9">
        <w:rPr>
          <w:i/>
          <w:iCs/>
          <w:color w:val="auto"/>
          <w:sz w:val="22"/>
          <w:szCs w:val="22"/>
          <w:lang w:bidi="en-US"/>
        </w:rPr>
        <w:t xml:space="preserve"> </w:t>
      </w:r>
      <w:r w:rsidRPr="00E25BA9">
        <w:rPr>
          <w:i/>
          <w:iCs/>
          <w:color w:val="auto"/>
          <w:sz w:val="22"/>
          <w:szCs w:val="22"/>
          <w:lang w:val="en-US" w:bidi="en-US"/>
        </w:rPr>
        <w:t>Kleinstadt</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изученные синонимы, антонимы;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Грамматическая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знать и понимать</w:t>
      </w:r>
      <w:r w:rsidRPr="00E25BA9">
        <w:rPr>
          <w:color w:val="auto"/>
          <w:sz w:val="22"/>
          <w:szCs w:val="22"/>
        </w:rPr>
        <w:t xml:space="preserve"> особенности структуры простых и сложных предложений и различных коммуникативных типов предложений немецкого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письменном и звучащем тексте и </w:t>
      </w:r>
      <w:r w:rsidRPr="00E25BA9">
        <w:rPr>
          <w:i/>
          <w:iCs/>
          <w:color w:val="auto"/>
          <w:sz w:val="22"/>
          <w:szCs w:val="22"/>
        </w:rPr>
        <w:t>употреблять</w:t>
      </w:r>
      <w:r w:rsidRPr="00E25BA9">
        <w:rPr>
          <w:color w:val="auto"/>
          <w:sz w:val="22"/>
          <w:szCs w:val="22"/>
        </w:rPr>
        <w:t xml:space="preserve"> в устной и письменной речи:</w:t>
      </w:r>
    </w:p>
    <w:p w:rsidR="00710061" w:rsidRPr="00E25BA9" w:rsidRDefault="00710061" w:rsidP="004C124A">
      <w:pPr>
        <w:pStyle w:val="13"/>
        <w:numPr>
          <w:ilvl w:val="0"/>
          <w:numId w:val="162"/>
        </w:numPr>
        <w:tabs>
          <w:tab w:val="left" w:pos="142"/>
        </w:tabs>
        <w:spacing w:line="240" w:lineRule="auto"/>
        <w:ind w:left="0" w:firstLine="709"/>
        <w:jc w:val="both"/>
        <w:rPr>
          <w:color w:val="auto"/>
          <w:sz w:val="22"/>
          <w:szCs w:val="22"/>
        </w:rPr>
      </w:pPr>
      <w:r w:rsidRPr="00E25BA9">
        <w:rPr>
          <w:color w:val="auto"/>
          <w:sz w:val="22"/>
          <w:szCs w:val="22"/>
        </w:rPr>
        <w:t xml:space="preserve">сложносочинённые предложения с наречием </w:t>
      </w:r>
      <w:r w:rsidRPr="00E25BA9">
        <w:rPr>
          <w:i/>
          <w:iCs/>
          <w:color w:val="auto"/>
          <w:sz w:val="22"/>
          <w:szCs w:val="22"/>
          <w:lang w:val="en-US" w:bidi="en-US"/>
        </w:rPr>
        <w:t>darum</w:t>
      </w:r>
      <w:r w:rsidRPr="00E25BA9">
        <w:rPr>
          <w:color w:val="auto"/>
          <w:sz w:val="22"/>
          <w:szCs w:val="22"/>
          <w:lang w:bidi="en-US"/>
        </w:rPr>
        <w:t>;</w:t>
      </w:r>
    </w:p>
    <w:p w:rsidR="00710061" w:rsidRPr="00E25BA9" w:rsidRDefault="00710061" w:rsidP="004C124A">
      <w:pPr>
        <w:pStyle w:val="13"/>
        <w:numPr>
          <w:ilvl w:val="0"/>
          <w:numId w:val="162"/>
        </w:numPr>
        <w:tabs>
          <w:tab w:val="left" w:pos="142"/>
        </w:tabs>
        <w:spacing w:line="240" w:lineRule="auto"/>
        <w:ind w:left="0" w:firstLine="709"/>
        <w:jc w:val="both"/>
        <w:rPr>
          <w:color w:val="auto"/>
          <w:sz w:val="22"/>
          <w:szCs w:val="22"/>
        </w:rPr>
      </w:pPr>
      <w:r w:rsidRPr="00E25BA9">
        <w:rPr>
          <w:color w:val="auto"/>
          <w:sz w:val="22"/>
          <w:szCs w:val="22"/>
        </w:rPr>
        <w:t xml:space="preserve">сложноподчинённые предложения: дополнительные (с союзом </w:t>
      </w:r>
      <w:r w:rsidRPr="00E25BA9">
        <w:rPr>
          <w:i/>
          <w:iCs/>
          <w:color w:val="auto"/>
          <w:sz w:val="22"/>
          <w:szCs w:val="22"/>
          <w:lang w:val="en-US" w:bidi="en-US"/>
        </w:rPr>
        <w:t>dass</w:t>
      </w:r>
      <w:r w:rsidRPr="00E25BA9">
        <w:rPr>
          <w:color w:val="auto"/>
          <w:sz w:val="22"/>
          <w:szCs w:val="22"/>
          <w:lang w:bidi="en-US"/>
        </w:rPr>
        <w:t xml:space="preserve">), </w:t>
      </w:r>
      <w:r w:rsidRPr="00E25BA9">
        <w:rPr>
          <w:color w:val="auto"/>
          <w:sz w:val="22"/>
          <w:szCs w:val="22"/>
        </w:rPr>
        <w:t xml:space="preserve">причины (с союзом </w:t>
      </w:r>
      <w:r w:rsidRPr="00E25BA9">
        <w:rPr>
          <w:i/>
          <w:iCs/>
          <w:color w:val="auto"/>
          <w:sz w:val="22"/>
          <w:szCs w:val="22"/>
          <w:lang w:val="en-US" w:bidi="en-US"/>
        </w:rPr>
        <w:t>weil</w:t>
      </w:r>
      <w:r w:rsidRPr="00E25BA9">
        <w:rPr>
          <w:color w:val="auto"/>
          <w:sz w:val="22"/>
          <w:szCs w:val="22"/>
          <w:lang w:bidi="en-US"/>
        </w:rPr>
        <w:t xml:space="preserve">), </w:t>
      </w:r>
      <w:r w:rsidRPr="00E25BA9">
        <w:rPr>
          <w:color w:val="auto"/>
          <w:sz w:val="22"/>
          <w:szCs w:val="22"/>
        </w:rPr>
        <w:t xml:space="preserve">условия (с союзом </w:t>
      </w:r>
      <w:r w:rsidRPr="00E25BA9">
        <w:rPr>
          <w:i/>
          <w:iCs/>
          <w:color w:val="auto"/>
          <w:sz w:val="22"/>
          <w:szCs w:val="22"/>
          <w:lang w:val="en-US" w:bidi="en-US"/>
        </w:rPr>
        <w:t>wenn</w:t>
      </w:r>
      <w:r w:rsidRPr="00E25BA9">
        <w:rPr>
          <w:color w:val="auto"/>
          <w:sz w:val="22"/>
          <w:szCs w:val="22"/>
          <w:lang w:bidi="en-US"/>
        </w:rPr>
        <w:t>);</w:t>
      </w:r>
    </w:p>
    <w:p w:rsidR="00710061" w:rsidRPr="00E25BA9" w:rsidRDefault="00710061" w:rsidP="004C124A">
      <w:pPr>
        <w:pStyle w:val="13"/>
        <w:numPr>
          <w:ilvl w:val="0"/>
          <w:numId w:val="162"/>
        </w:numPr>
        <w:tabs>
          <w:tab w:val="left" w:pos="142"/>
        </w:tabs>
        <w:spacing w:line="240" w:lineRule="auto"/>
        <w:ind w:left="0" w:firstLine="709"/>
        <w:jc w:val="both"/>
        <w:rPr>
          <w:color w:val="auto"/>
          <w:sz w:val="22"/>
          <w:szCs w:val="22"/>
        </w:rPr>
      </w:pPr>
      <w:r w:rsidRPr="00E25BA9">
        <w:rPr>
          <w:color w:val="auto"/>
          <w:sz w:val="22"/>
          <w:szCs w:val="22"/>
        </w:rPr>
        <w:t xml:space="preserve">предложения с глаголами, требующими употребления после них частицы </w:t>
      </w:r>
      <w:r w:rsidRPr="00E25BA9">
        <w:rPr>
          <w:i/>
          <w:iCs/>
          <w:color w:val="auto"/>
          <w:sz w:val="22"/>
          <w:szCs w:val="22"/>
          <w:lang w:val="en-US" w:bidi="en-US"/>
        </w:rPr>
        <w:t>zu</w:t>
      </w:r>
      <w:r w:rsidRPr="00E25BA9">
        <w:rPr>
          <w:color w:val="auto"/>
          <w:sz w:val="22"/>
          <w:szCs w:val="22"/>
          <w:lang w:bidi="en-US"/>
        </w:rPr>
        <w:t xml:space="preserve"> </w:t>
      </w:r>
      <w:r w:rsidRPr="00E25BA9">
        <w:rPr>
          <w:color w:val="auto"/>
          <w:sz w:val="22"/>
          <w:szCs w:val="22"/>
        </w:rPr>
        <w:t>и инфинитива;</w:t>
      </w:r>
    </w:p>
    <w:p w:rsidR="00710061" w:rsidRPr="00E25BA9" w:rsidRDefault="00710061" w:rsidP="004C124A">
      <w:pPr>
        <w:pStyle w:val="13"/>
        <w:numPr>
          <w:ilvl w:val="0"/>
          <w:numId w:val="162"/>
        </w:numPr>
        <w:tabs>
          <w:tab w:val="left" w:pos="142"/>
        </w:tabs>
        <w:spacing w:line="240" w:lineRule="auto"/>
        <w:ind w:left="0" w:firstLine="709"/>
        <w:jc w:val="both"/>
        <w:rPr>
          <w:color w:val="auto"/>
          <w:sz w:val="22"/>
          <w:szCs w:val="22"/>
        </w:rPr>
      </w:pPr>
      <w:r w:rsidRPr="00E25BA9">
        <w:rPr>
          <w:color w:val="auto"/>
          <w:sz w:val="22"/>
          <w:szCs w:val="22"/>
        </w:rPr>
        <w:t xml:space="preserve">предложения с неопределённо-личным местоимением </w:t>
      </w:r>
      <w:r w:rsidRPr="00E25BA9">
        <w:rPr>
          <w:i/>
          <w:iCs/>
          <w:color w:val="auto"/>
          <w:sz w:val="22"/>
          <w:szCs w:val="22"/>
          <w:lang w:val="en-US" w:bidi="en-US"/>
        </w:rPr>
        <w:t>man</w:t>
      </w:r>
      <w:r w:rsidRPr="00E25BA9">
        <w:rPr>
          <w:color w:val="auto"/>
          <w:sz w:val="22"/>
          <w:szCs w:val="22"/>
          <w:lang w:bidi="en-US"/>
        </w:rPr>
        <w:t xml:space="preserve">, </w:t>
      </w:r>
      <w:r w:rsidRPr="00E25BA9">
        <w:rPr>
          <w:color w:val="auto"/>
          <w:sz w:val="22"/>
          <w:szCs w:val="22"/>
        </w:rPr>
        <w:t xml:space="preserve">в том числе с модальными </w:t>
      </w:r>
      <w:r w:rsidRPr="00E25BA9">
        <w:rPr>
          <w:color w:val="auto"/>
          <w:sz w:val="22"/>
          <w:szCs w:val="22"/>
        </w:rPr>
        <w:lastRenderedPageBreak/>
        <w:t>глаголами;</w:t>
      </w:r>
    </w:p>
    <w:p w:rsidR="00710061" w:rsidRPr="00E25BA9" w:rsidRDefault="00710061" w:rsidP="004C124A">
      <w:pPr>
        <w:pStyle w:val="13"/>
        <w:numPr>
          <w:ilvl w:val="0"/>
          <w:numId w:val="162"/>
        </w:numPr>
        <w:tabs>
          <w:tab w:val="left" w:pos="142"/>
        </w:tabs>
        <w:spacing w:line="240" w:lineRule="auto"/>
        <w:ind w:left="0" w:firstLine="709"/>
        <w:jc w:val="both"/>
        <w:rPr>
          <w:color w:val="auto"/>
          <w:sz w:val="22"/>
          <w:szCs w:val="22"/>
        </w:rPr>
      </w:pPr>
      <w:r w:rsidRPr="00E25BA9">
        <w:rPr>
          <w:color w:val="auto"/>
          <w:sz w:val="22"/>
          <w:szCs w:val="22"/>
        </w:rPr>
        <w:t xml:space="preserve">модальные глаголы в </w:t>
      </w:r>
      <w:r w:rsidRPr="00E25BA9">
        <w:rPr>
          <w:color w:val="auto"/>
          <w:sz w:val="22"/>
          <w:szCs w:val="22"/>
          <w:lang w:val="en-US" w:bidi="en-US"/>
        </w:rPr>
        <w:t>Prateritum</w:t>
      </w:r>
      <w:r w:rsidRPr="00E25BA9">
        <w:rPr>
          <w:color w:val="auto"/>
          <w:sz w:val="22"/>
          <w:szCs w:val="22"/>
          <w:lang w:bidi="en-US"/>
        </w:rPr>
        <w:t>;</w:t>
      </w:r>
    </w:p>
    <w:p w:rsidR="00710061" w:rsidRPr="00E25BA9" w:rsidRDefault="00710061" w:rsidP="004C124A">
      <w:pPr>
        <w:pStyle w:val="13"/>
        <w:numPr>
          <w:ilvl w:val="0"/>
          <w:numId w:val="162"/>
        </w:numPr>
        <w:tabs>
          <w:tab w:val="left" w:pos="142"/>
        </w:tabs>
        <w:spacing w:line="240" w:lineRule="auto"/>
        <w:ind w:left="0" w:firstLine="709"/>
        <w:jc w:val="both"/>
        <w:rPr>
          <w:color w:val="auto"/>
          <w:sz w:val="22"/>
          <w:szCs w:val="22"/>
        </w:rPr>
      </w:pPr>
      <w:r w:rsidRPr="00E25BA9">
        <w:rPr>
          <w:color w:val="auto"/>
          <w:sz w:val="22"/>
          <w:szCs w:val="22"/>
        </w:rPr>
        <w:t xml:space="preserve">отрицания </w:t>
      </w:r>
      <w:r w:rsidRPr="00E25BA9">
        <w:rPr>
          <w:i/>
          <w:iCs/>
          <w:color w:val="auto"/>
          <w:sz w:val="22"/>
          <w:szCs w:val="22"/>
          <w:lang w:val="en-US" w:bidi="en-US"/>
        </w:rPr>
        <w:t>kein</w:t>
      </w:r>
      <w:r w:rsidRPr="00E25BA9">
        <w:rPr>
          <w:color w:val="auto"/>
          <w:sz w:val="22"/>
          <w:szCs w:val="22"/>
          <w:lang w:bidi="en-US"/>
        </w:rPr>
        <w:t xml:space="preserve">, </w:t>
      </w:r>
      <w:r w:rsidRPr="00E25BA9">
        <w:rPr>
          <w:i/>
          <w:iCs/>
          <w:color w:val="auto"/>
          <w:sz w:val="22"/>
          <w:szCs w:val="22"/>
          <w:lang w:val="en-US" w:bidi="en-US"/>
        </w:rPr>
        <w:t>nicht</w:t>
      </w:r>
      <w:r w:rsidRPr="00E25BA9">
        <w:rPr>
          <w:color w:val="auto"/>
          <w:sz w:val="22"/>
          <w:szCs w:val="22"/>
          <w:lang w:bidi="en-US"/>
        </w:rPr>
        <w:t xml:space="preserve">, </w:t>
      </w:r>
      <w:r w:rsidRPr="00E25BA9">
        <w:rPr>
          <w:i/>
          <w:iCs/>
          <w:color w:val="auto"/>
          <w:sz w:val="22"/>
          <w:szCs w:val="22"/>
          <w:lang w:val="en-US" w:bidi="en-US"/>
        </w:rPr>
        <w:t>doch</w:t>
      </w:r>
      <w:r w:rsidRPr="00E25BA9">
        <w:rPr>
          <w:color w:val="auto"/>
          <w:sz w:val="22"/>
          <w:szCs w:val="22"/>
          <w:lang w:bidi="en-US"/>
        </w:rPr>
        <w:t>;</w:t>
      </w:r>
    </w:p>
    <w:p w:rsidR="00710061" w:rsidRPr="00E25BA9" w:rsidRDefault="00710061" w:rsidP="004C124A">
      <w:pPr>
        <w:pStyle w:val="13"/>
        <w:numPr>
          <w:ilvl w:val="0"/>
          <w:numId w:val="162"/>
        </w:numPr>
        <w:tabs>
          <w:tab w:val="left" w:pos="142"/>
        </w:tabs>
        <w:spacing w:line="240" w:lineRule="auto"/>
        <w:ind w:left="0" w:firstLine="709"/>
        <w:jc w:val="both"/>
        <w:rPr>
          <w:color w:val="auto"/>
          <w:sz w:val="22"/>
          <w:szCs w:val="22"/>
        </w:rPr>
      </w:pPr>
      <w:r w:rsidRPr="00E25BA9">
        <w:rPr>
          <w:color w:val="auto"/>
          <w:sz w:val="22"/>
          <w:szCs w:val="22"/>
        </w:rPr>
        <w:t xml:space="preserve">числительные для обозначения дат и больших чисел (до </w:t>
      </w:r>
      <w:r w:rsidRPr="00E25BA9">
        <w:rPr>
          <w:color w:val="auto"/>
          <w:sz w:val="22"/>
          <w:szCs w:val="22"/>
          <w:lang w:bidi="en-US"/>
        </w:rPr>
        <w:t>1 000 000).</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Социокультурные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знать/понимать и использовать</w:t>
      </w:r>
      <w:r w:rsidRPr="00E25BA9">
        <w:rPr>
          <w:color w:val="auto"/>
          <w:sz w:val="22"/>
          <w:szCs w:val="22"/>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обладать базовыми знаниями</w:t>
      </w:r>
      <w:r w:rsidRPr="00E25BA9">
        <w:rPr>
          <w:color w:val="auto"/>
          <w:sz w:val="22"/>
          <w:szCs w:val="22"/>
        </w:rPr>
        <w:t xml:space="preserve"> о социокультурном портрете и культурном наследии родной страны и страны/стран изучаемого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кратко представлять</w:t>
      </w:r>
      <w:r w:rsidRPr="00E25BA9">
        <w:rPr>
          <w:color w:val="auto"/>
          <w:sz w:val="22"/>
          <w:szCs w:val="22"/>
        </w:rPr>
        <w:t xml:space="preserve"> Россию и страну/страны изучаемого языка.</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Компенсаторные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Участвовать</w:t>
      </w:r>
      <w:r w:rsidRPr="00E25BA9">
        <w:rPr>
          <w:color w:val="auto"/>
          <w:sz w:val="22"/>
          <w:szCs w:val="22"/>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иноязычные словари и справочники, в том числе информационно-справочные системы в электронной форме.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Достигать</w:t>
      </w:r>
      <w:r w:rsidRPr="00E25BA9">
        <w:rPr>
          <w:color w:val="auto"/>
          <w:sz w:val="22"/>
          <w:szCs w:val="22"/>
        </w:rPr>
        <w:t xml:space="preserve"> взаимопонимания в процессе устного и письменного общения с носителями иностранного языка, с людьми другой культуры.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Сравнивать</w:t>
      </w:r>
      <w:r w:rsidRPr="00E25BA9">
        <w:rPr>
          <w:color w:val="auto"/>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Коммуникативные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Говорение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вести разные виды диалогов</w:t>
      </w:r>
      <w:r w:rsidRPr="00E25BA9">
        <w:rPr>
          <w:color w:val="auto"/>
          <w:sz w:val="22"/>
          <w:szCs w:val="22"/>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 xml:space="preserve">создавать разные виды монологических высказываний </w:t>
      </w:r>
      <w:r w:rsidRPr="00E25BA9">
        <w:rPr>
          <w:color w:val="auto"/>
          <w:sz w:val="22"/>
          <w:szCs w:val="22"/>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25BA9">
        <w:rPr>
          <w:i/>
          <w:iCs/>
          <w:color w:val="auto"/>
          <w:sz w:val="22"/>
          <w:szCs w:val="22"/>
        </w:rPr>
        <w:t>выражать и кратко аргументировать</w:t>
      </w:r>
      <w:r w:rsidRPr="00E25BA9">
        <w:rPr>
          <w:color w:val="auto"/>
          <w:sz w:val="22"/>
          <w:szCs w:val="22"/>
        </w:rPr>
        <w:t xml:space="preserve"> своё мнение, </w:t>
      </w:r>
      <w:r w:rsidRPr="00E25BA9">
        <w:rPr>
          <w:i/>
          <w:iCs/>
          <w:color w:val="auto"/>
          <w:sz w:val="22"/>
          <w:szCs w:val="22"/>
        </w:rPr>
        <w:t>излагать</w:t>
      </w:r>
      <w:r w:rsidRPr="00E25BA9">
        <w:rPr>
          <w:color w:val="auto"/>
          <w:sz w:val="22"/>
          <w:szCs w:val="22"/>
        </w:rPr>
        <w:t xml:space="preserve"> основное содержание прочитанного/прослушанного текста с вербальными и/или зрительными опорами (объём — 9—10 фраз); </w:t>
      </w:r>
      <w:r w:rsidRPr="00E25BA9">
        <w:rPr>
          <w:i/>
          <w:iCs/>
          <w:color w:val="auto"/>
          <w:sz w:val="22"/>
          <w:szCs w:val="22"/>
        </w:rPr>
        <w:t>излагать</w:t>
      </w:r>
      <w:r w:rsidRPr="00E25BA9">
        <w:rPr>
          <w:color w:val="auto"/>
          <w:sz w:val="22"/>
          <w:szCs w:val="22"/>
        </w:rPr>
        <w:t xml:space="preserve"> результаты выполненной проектной работы (объём — 9—10 фраз);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Аудирование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воспринимать на слух и понимать</w:t>
      </w:r>
      <w:r w:rsidRPr="00E25BA9">
        <w:rPr>
          <w:color w:val="auto"/>
          <w:sz w:val="22"/>
          <w:szCs w:val="2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Смысловое чтение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читать про себя и понимать</w:t>
      </w:r>
      <w:r w:rsidRPr="00E25BA9">
        <w:rPr>
          <w:color w:val="auto"/>
          <w:sz w:val="22"/>
          <w:szCs w:val="22"/>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25BA9">
        <w:rPr>
          <w:i/>
          <w:iCs/>
          <w:color w:val="auto"/>
          <w:sz w:val="22"/>
          <w:szCs w:val="22"/>
        </w:rPr>
        <w:t xml:space="preserve">читать несплошные тексты </w:t>
      </w:r>
      <w:r w:rsidRPr="00E25BA9">
        <w:rPr>
          <w:color w:val="auto"/>
          <w:sz w:val="22"/>
          <w:szCs w:val="22"/>
        </w:rPr>
        <w:t xml:space="preserve">(таблицы, диаграммы) и </w:t>
      </w:r>
      <w:r w:rsidRPr="00E25BA9">
        <w:rPr>
          <w:i/>
          <w:iCs/>
          <w:color w:val="auto"/>
          <w:sz w:val="22"/>
          <w:szCs w:val="22"/>
        </w:rPr>
        <w:t>понимать</w:t>
      </w:r>
      <w:r w:rsidRPr="00E25BA9">
        <w:rPr>
          <w:color w:val="auto"/>
          <w:sz w:val="22"/>
          <w:szCs w:val="22"/>
        </w:rPr>
        <w:t xml:space="preserve"> представленную в них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Письменная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заполнять</w:t>
      </w:r>
      <w:r w:rsidRPr="00E25BA9">
        <w:rPr>
          <w:color w:val="auto"/>
          <w:sz w:val="22"/>
          <w:szCs w:val="22"/>
        </w:rPr>
        <w:t xml:space="preserve"> анкеты и формуляры, сообщая о себе основные сведения, в соответствии с нормами, принятыми в стране/странах изучаемого языка; </w:t>
      </w:r>
      <w:r w:rsidRPr="00E25BA9">
        <w:rPr>
          <w:i/>
          <w:iCs/>
          <w:color w:val="auto"/>
          <w:sz w:val="22"/>
          <w:szCs w:val="22"/>
        </w:rPr>
        <w:t>писать</w:t>
      </w:r>
      <w:r w:rsidRPr="00E25BA9">
        <w:rPr>
          <w:color w:val="auto"/>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25BA9">
        <w:rPr>
          <w:i/>
          <w:iCs/>
          <w:color w:val="auto"/>
          <w:sz w:val="22"/>
          <w:szCs w:val="22"/>
        </w:rPr>
        <w:t>создавать</w:t>
      </w:r>
      <w:r w:rsidRPr="00E25BA9">
        <w:rPr>
          <w:color w:val="auto"/>
          <w:sz w:val="22"/>
          <w:szCs w:val="22"/>
        </w:rPr>
        <w:t xml:space="preserve"> </w:t>
      </w:r>
      <w:r w:rsidRPr="00E25BA9">
        <w:rPr>
          <w:color w:val="auto"/>
          <w:sz w:val="22"/>
          <w:szCs w:val="22"/>
        </w:rPr>
        <w:lastRenderedPageBreak/>
        <w:t>небольшое письменное высказывание с опорой на образец, план, таблицу и/или прочитанный/прослушанный текст (объём высказывания — до 110 слов);</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Языковые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Фонетическая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Графика, орфография и пунктуация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правильно </w:t>
      </w:r>
      <w:r w:rsidRPr="00E25BA9">
        <w:rPr>
          <w:i/>
          <w:iCs/>
          <w:color w:val="auto"/>
          <w:sz w:val="22"/>
          <w:szCs w:val="22"/>
        </w:rPr>
        <w:t>писать</w:t>
      </w:r>
      <w:r w:rsidRPr="00E25BA9">
        <w:rPr>
          <w:color w:val="auto"/>
          <w:sz w:val="22"/>
          <w:szCs w:val="22"/>
        </w:rPr>
        <w:t xml:space="preserve"> изученные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Лексическая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звучащем и письменном тексте 1250 лексических единиц (слов, словосочетаний, речевых клише) и правильно </w:t>
      </w:r>
      <w:r w:rsidRPr="00E25BA9">
        <w:rPr>
          <w:i/>
          <w:iCs/>
          <w:color w:val="auto"/>
          <w:sz w:val="22"/>
          <w:szCs w:val="22"/>
        </w:rPr>
        <w:t>употреблять</w:t>
      </w:r>
      <w:r w:rsidRPr="00E25BA9">
        <w:rPr>
          <w:color w:val="auto"/>
          <w:sz w:val="22"/>
          <w:szCs w:val="22"/>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25BA9">
        <w:rPr>
          <w:i/>
          <w:iCs/>
          <w:color w:val="auto"/>
          <w:sz w:val="22"/>
          <w:szCs w:val="22"/>
          <w:lang w:bidi="en-US"/>
        </w:rPr>
        <w:t>-</w:t>
      </w:r>
      <w:r w:rsidRPr="00E25BA9">
        <w:rPr>
          <w:i/>
          <w:iCs/>
          <w:color w:val="auto"/>
          <w:sz w:val="22"/>
          <w:szCs w:val="22"/>
          <w:lang w:val="en-US" w:bidi="en-US"/>
        </w:rPr>
        <w:t>ik</w:t>
      </w:r>
      <w:r w:rsidRPr="00E25BA9">
        <w:rPr>
          <w:color w:val="auto"/>
          <w:sz w:val="22"/>
          <w:szCs w:val="22"/>
          <w:lang w:bidi="en-US"/>
        </w:rPr>
        <w:t xml:space="preserve">; </w:t>
      </w:r>
      <w:r w:rsidRPr="00E25BA9">
        <w:rPr>
          <w:color w:val="auto"/>
          <w:sz w:val="22"/>
          <w:szCs w:val="22"/>
        </w:rPr>
        <w:t xml:space="preserve">имена прилагательные при помощи суффикса </w:t>
      </w:r>
      <w:r w:rsidRPr="00E25BA9">
        <w:rPr>
          <w:i/>
          <w:iCs/>
          <w:color w:val="auto"/>
          <w:sz w:val="22"/>
          <w:szCs w:val="22"/>
          <w:lang w:bidi="en-US"/>
        </w:rPr>
        <w:t>-</w:t>
      </w:r>
      <w:r w:rsidRPr="00E25BA9">
        <w:rPr>
          <w:i/>
          <w:iCs/>
          <w:color w:val="auto"/>
          <w:sz w:val="22"/>
          <w:szCs w:val="22"/>
          <w:lang w:val="en-US" w:bidi="en-US"/>
        </w:rPr>
        <w:t>los</w:t>
      </w:r>
      <w:r w:rsidRPr="00E25BA9">
        <w:rPr>
          <w:color w:val="auto"/>
          <w:sz w:val="22"/>
          <w:szCs w:val="22"/>
          <w:lang w:bidi="en-US"/>
        </w:rPr>
        <w:t xml:space="preserve">; </w:t>
      </w:r>
      <w:r w:rsidRPr="00E25BA9">
        <w:rPr>
          <w:color w:val="auto"/>
          <w:sz w:val="22"/>
          <w:szCs w:val="22"/>
        </w:rPr>
        <w:t xml:space="preserve">имена прилагательные путём соединения двух прилагательных </w:t>
      </w:r>
      <w:r w:rsidRPr="00E25BA9">
        <w:rPr>
          <w:color w:val="auto"/>
          <w:sz w:val="22"/>
          <w:szCs w:val="22"/>
          <w:lang w:bidi="en-US"/>
        </w:rPr>
        <w:t>(</w:t>
      </w:r>
      <w:r w:rsidRPr="00E25BA9">
        <w:rPr>
          <w:i/>
          <w:iCs/>
          <w:color w:val="auto"/>
          <w:sz w:val="22"/>
          <w:szCs w:val="22"/>
          <w:lang w:val="en-US" w:bidi="en-US"/>
        </w:rPr>
        <w:t>dunkelblau</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изученные многозначные слова, синонимы, антонимы, сокращения и аббревиатуры;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Грамматическая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знать и понимать</w:t>
      </w:r>
      <w:r w:rsidRPr="00E25BA9">
        <w:rPr>
          <w:color w:val="auto"/>
          <w:sz w:val="22"/>
          <w:szCs w:val="22"/>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письменном и звучащем тексте и </w:t>
      </w:r>
      <w:r w:rsidRPr="00E25BA9">
        <w:rPr>
          <w:i/>
          <w:iCs/>
          <w:color w:val="auto"/>
          <w:sz w:val="22"/>
          <w:szCs w:val="22"/>
        </w:rPr>
        <w:t>употреблять</w:t>
      </w:r>
      <w:r w:rsidRPr="00E25BA9">
        <w:rPr>
          <w:color w:val="auto"/>
          <w:sz w:val="22"/>
          <w:szCs w:val="22"/>
        </w:rPr>
        <w:t xml:space="preserve"> в устной и письменной речи:</w:t>
      </w:r>
    </w:p>
    <w:p w:rsidR="00710061" w:rsidRPr="00E25BA9" w:rsidRDefault="00710061" w:rsidP="004C124A">
      <w:pPr>
        <w:pStyle w:val="13"/>
        <w:numPr>
          <w:ilvl w:val="0"/>
          <w:numId w:val="163"/>
        </w:numPr>
        <w:tabs>
          <w:tab w:val="left" w:pos="142"/>
        </w:tabs>
        <w:spacing w:line="240" w:lineRule="auto"/>
        <w:ind w:left="0" w:firstLine="709"/>
        <w:jc w:val="both"/>
        <w:rPr>
          <w:color w:val="auto"/>
          <w:sz w:val="22"/>
          <w:szCs w:val="22"/>
        </w:rPr>
      </w:pPr>
      <w:r w:rsidRPr="00E25BA9">
        <w:rPr>
          <w:color w:val="auto"/>
          <w:sz w:val="22"/>
          <w:szCs w:val="22"/>
        </w:rPr>
        <w:t xml:space="preserve">сложноподчинённые предложения времени с союзами </w:t>
      </w:r>
      <w:r w:rsidRPr="00E25BA9">
        <w:rPr>
          <w:i/>
          <w:iCs/>
          <w:color w:val="auto"/>
          <w:sz w:val="22"/>
          <w:szCs w:val="22"/>
          <w:lang w:val="en-US" w:bidi="en-US"/>
        </w:rPr>
        <w:t>wenn</w:t>
      </w:r>
      <w:r w:rsidRPr="00E25BA9">
        <w:rPr>
          <w:color w:val="auto"/>
          <w:sz w:val="22"/>
          <w:szCs w:val="22"/>
          <w:lang w:bidi="en-US"/>
        </w:rPr>
        <w:t xml:space="preserve">, </w:t>
      </w:r>
      <w:r w:rsidRPr="00E25BA9">
        <w:rPr>
          <w:i/>
          <w:iCs/>
          <w:color w:val="auto"/>
          <w:sz w:val="22"/>
          <w:szCs w:val="22"/>
          <w:lang w:val="en-US" w:bidi="en-US"/>
        </w:rPr>
        <w:t>als</w:t>
      </w:r>
      <w:r w:rsidRPr="00E25BA9">
        <w:rPr>
          <w:color w:val="auto"/>
          <w:sz w:val="22"/>
          <w:szCs w:val="22"/>
          <w:lang w:bidi="en-US"/>
        </w:rPr>
        <w:t>;</w:t>
      </w:r>
    </w:p>
    <w:p w:rsidR="00710061" w:rsidRPr="00E25BA9" w:rsidRDefault="00710061" w:rsidP="004C124A">
      <w:pPr>
        <w:pStyle w:val="13"/>
        <w:numPr>
          <w:ilvl w:val="0"/>
          <w:numId w:val="163"/>
        </w:numPr>
        <w:tabs>
          <w:tab w:val="left" w:pos="142"/>
        </w:tabs>
        <w:spacing w:line="240" w:lineRule="auto"/>
        <w:ind w:left="0" w:firstLine="709"/>
        <w:jc w:val="both"/>
        <w:rPr>
          <w:color w:val="auto"/>
          <w:sz w:val="22"/>
          <w:szCs w:val="22"/>
        </w:rPr>
      </w:pPr>
      <w:r w:rsidRPr="00E25BA9">
        <w:rPr>
          <w:color w:val="auto"/>
          <w:sz w:val="22"/>
          <w:szCs w:val="22"/>
        </w:rPr>
        <w:t xml:space="preserve">глаголы в видовременных формах страдательного залога </w:t>
      </w:r>
      <w:r w:rsidRPr="00E25BA9">
        <w:rPr>
          <w:color w:val="auto"/>
          <w:sz w:val="22"/>
          <w:szCs w:val="22"/>
          <w:lang w:bidi="en-US"/>
        </w:rPr>
        <w:t>(</w:t>
      </w:r>
      <w:r w:rsidRPr="00E25BA9">
        <w:rPr>
          <w:color w:val="auto"/>
          <w:sz w:val="22"/>
          <w:szCs w:val="22"/>
        </w:rPr>
        <w:t>Präsens, Prästeritum</w:t>
      </w:r>
      <w:r w:rsidRPr="00E25BA9">
        <w:rPr>
          <w:color w:val="auto"/>
          <w:sz w:val="22"/>
          <w:szCs w:val="22"/>
          <w:lang w:bidi="en-US"/>
        </w:rPr>
        <w:t>);</w:t>
      </w:r>
    </w:p>
    <w:p w:rsidR="00710061" w:rsidRPr="00E25BA9" w:rsidRDefault="00710061" w:rsidP="004C124A">
      <w:pPr>
        <w:pStyle w:val="13"/>
        <w:numPr>
          <w:ilvl w:val="0"/>
          <w:numId w:val="163"/>
        </w:numPr>
        <w:tabs>
          <w:tab w:val="left" w:pos="142"/>
        </w:tabs>
        <w:spacing w:line="240" w:lineRule="auto"/>
        <w:ind w:left="0" w:firstLine="709"/>
        <w:jc w:val="both"/>
        <w:rPr>
          <w:color w:val="auto"/>
          <w:sz w:val="22"/>
          <w:szCs w:val="22"/>
        </w:rPr>
      </w:pPr>
      <w:r w:rsidRPr="00E25BA9">
        <w:rPr>
          <w:color w:val="auto"/>
          <w:sz w:val="22"/>
          <w:szCs w:val="22"/>
        </w:rPr>
        <w:t>наиболее распространённые глаголы с управлением и местоимённые наречия;</w:t>
      </w:r>
    </w:p>
    <w:p w:rsidR="00710061" w:rsidRPr="00E25BA9" w:rsidRDefault="00710061" w:rsidP="004C124A">
      <w:pPr>
        <w:pStyle w:val="13"/>
        <w:numPr>
          <w:ilvl w:val="0"/>
          <w:numId w:val="163"/>
        </w:numPr>
        <w:tabs>
          <w:tab w:val="left" w:pos="142"/>
        </w:tabs>
        <w:spacing w:line="240" w:lineRule="auto"/>
        <w:ind w:left="0" w:firstLine="709"/>
        <w:jc w:val="both"/>
        <w:rPr>
          <w:color w:val="auto"/>
          <w:sz w:val="22"/>
          <w:szCs w:val="22"/>
        </w:rPr>
      </w:pPr>
      <w:r w:rsidRPr="00E25BA9">
        <w:rPr>
          <w:color w:val="auto"/>
          <w:sz w:val="22"/>
          <w:szCs w:val="22"/>
        </w:rPr>
        <w:t>склонение прилагательных;</w:t>
      </w:r>
    </w:p>
    <w:p w:rsidR="00710061" w:rsidRPr="00E25BA9" w:rsidRDefault="00710061" w:rsidP="004C124A">
      <w:pPr>
        <w:pStyle w:val="13"/>
        <w:numPr>
          <w:ilvl w:val="0"/>
          <w:numId w:val="163"/>
        </w:numPr>
        <w:tabs>
          <w:tab w:val="left" w:pos="142"/>
        </w:tabs>
        <w:spacing w:line="240" w:lineRule="auto"/>
        <w:ind w:left="0" w:firstLine="709"/>
        <w:jc w:val="both"/>
        <w:rPr>
          <w:color w:val="auto"/>
          <w:sz w:val="22"/>
          <w:szCs w:val="22"/>
        </w:rPr>
      </w:pPr>
      <w:r w:rsidRPr="00E25BA9">
        <w:rPr>
          <w:color w:val="auto"/>
          <w:sz w:val="22"/>
          <w:szCs w:val="22"/>
        </w:rPr>
        <w:t>предлоги, используемые с дательным падежом;</w:t>
      </w:r>
    </w:p>
    <w:p w:rsidR="00710061" w:rsidRPr="00E25BA9" w:rsidRDefault="00710061" w:rsidP="004C124A">
      <w:pPr>
        <w:pStyle w:val="13"/>
        <w:numPr>
          <w:ilvl w:val="0"/>
          <w:numId w:val="163"/>
        </w:numPr>
        <w:tabs>
          <w:tab w:val="left" w:pos="142"/>
        </w:tabs>
        <w:spacing w:line="240" w:lineRule="auto"/>
        <w:ind w:left="0" w:firstLine="709"/>
        <w:jc w:val="both"/>
        <w:rPr>
          <w:color w:val="auto"/>
          <w:sz w:val="22"/>
          <w:szCs w:val="22"/>
        </w:rPr>
      </w:pPr>
      <w:r w:rsidRPr="00E25BA9">
        <w:rPr>
          <w:color w:val="auto"/>
          <w:sz w:val="22"/>
          <w:szCs w:val="22"/>
        </w:rPr>
        <w:t>предлоги, используемые с винительным падежом.</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Социокультурные 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осуществлять</w:t>
      </w:r>
      <w:r w:rsidRPr="00E25BA9">
        <w:rPr>
          <w:color w:val="auto"/>
          <w:sz w:val="22"/>
          <w:szCs w:val="22"/>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кратко представлять</w:t>
      </w:r>
      <w:r w:rsidRPr="00E25BA9">
        <w:rPr>
          <w:color w:val="auto"/>
          <w:sz w:val="22"/>
          <w:szCs w:val="22"/>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710061" w:rsidRPr="00672106"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оказывать</w:t>
      </w:r>
      <w:r w:rsidRPr="00E25BA9">
        <w:rPr>
          <w:color w:val="auto"/>
          <w:sz w:val="22"/>
          <w:szCs w:val="22"/>
        </w:rPr>
        <w:t xml:space="preserve"> помощь зарубежным гостям в ситуациях повседневного общения (</w:t>
      </w:r>
      <w:r w:rsidRPr="00E25BA9">
        <w:rPr>
          <w:i/>
          <w:iCs/>
          <w:color w:val="auto"/>
          <w:sz w:val="22"/>
          <w:szCs w:val="22"/>
        </w:rPr>
        <w:t>объяснить</w:t>
      </w:r>
      <w:r w:rsidRPr="00E25BA9">
        <w:rPr>
          <w:color w:val="auto"/>
          <w:sz w:val="22"/>
          <w:szCs w:val="22"/>
        </w:rPr>
        <w:t xml:space="preserve"> местонахождение объекта, </w:t>
      </w:r>
      <w:r w:rsidRPr="00E25BA9">
        <w:rPr>
          <w:i/>
          <w:iCs/>
          <w:color w:val="auto"/>
          <w:sz w:val="22"/>
          <w:szCs w:val="22"/>
        </w:rPr>
        <w:t>сообщить</w:t>
      </w:r>
      <w:r w:rsidR="00672106">
        <w:rPr>
          <w:color w:val="auto"/>
          <w:sz w:val="22"/>
          <w:szCs w:val="22"/>
        </w:rPr>
        <w:t xml:space="preserve"> возможный маршрут и т. д.).</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Компенсаторные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Уметь рассматривать</w:t>
      </w:r>
      <w:r w:rsidRPr="00E25BA9">
        <w:rPr>
          <w:color w:val="auto"/>
          <w:sz w:val="22"/>
          <w:szCs w:val="22"/>
        </w:rPr>
        <w:t xml:space="preserve"> несколько вариантов решения коммуникативной задачи в продуктивных видах речевой деятельности (говорении и письменной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Участвовать</w:t>
      </w:r>
      <w:r w:rsidRPr="00E25BA9">
        <w:rPr>
          <w:color w:val="auto"/>
          <w:sz w:val="22"/>
          <w:szCs w:val="22"/>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иноязычные словари и справочники, в том числе информационно-справочные системы в электронной форме.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Достигать</w:t>
      </w:r>
      <w:r w:rsidRPr="00E25BA9">
        <w:rPr>
          <w:color w:val="auto"/>
          <w:sz w:val="22"/>
          <w:szCs w:val="22"/>
        </w:rPr>
        <w:t xml:space="preserve"> взаимопонимания в процессе устного и письменного общения с носителями иностранного </w:t>
      </w:r>
      <w:r w:rsidRPr="00E25BA9">
        <w:rPr>
          <w:color w:val="auto"/>
          <w:sz w:val="22"/>
          <w:szCs w:val="22"/>
        </w:rPr>
        <w:lastRenderedPageBreak/>
        <w:t>языка, людьми другой культуры.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Сравнивать</w:t>
      </w:r>
      <w:r w:rsidRPr="00E25BA9">
        <w:rPr>
          <w:color w:val="auto"/>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Коммуникативные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Говорение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вести</w:t>
      </w:r>
      <w:r w:rsidRPr="00E25BA9">
        <w:rPr>
          <w:color w:val="auto"/>
          <w:sz w:val="22"/>
          <w:szCs w:val="22"/>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создавать</w:t>
      </w:r>
      <w:r w:rsidRPr="00E25BA9">
        <w:rPr>
          <w:color w:val="auto"/>
          <w:sz w:val="22"/>
          <w:szCs w:val="22"/>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25BA9">
        <w:rPr>
          <w:i/>
          <w:iCs/>
          <w:color w:val="auto"/>
          <w:sz w:val="22"/>
          <w:szCs w:val="22"/>
        </w:rPr>
        <w:t>излагать</w:t>
      </w:r>
      <w:r w:rsidRPr="00E25BA9">
        <w:rPr>
          <w:color w:val="auto"/>
          <w:sz w:val="22"/>
          <w:szCs w:val="22"/>
        </w:rPr>
        <w:t xml:space="preserve"> основное содержание прочитанного/прослушанного текста со зрительными и/или вербальными опорами (объём — 10—12 фраз); </w:t>
      </w:r>
      <w:r w:rsidRPr="00E25BA9">
        <w:rPr>
          <w:i/>
          <w:iCs/>
          <w:color w:val="auto"/>
          <w:sz w:val="22"/>
          <w:szCs w:val="22"/>
        </w:rPr>
        <w:t>излагать</w:t>
      </w:r>
      <w:r w:rsidRPr="00E25BA9">
        <w:rPr>
          <w:color w:val="auto"/>
          <w:sz w:val="22"/>
          <w:szCs w:val="22"/>
        </w:rPr>
        <w:t xml:space="preserve"> результаты выполненной проектной работы; (объём — 10—12 фраз);</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Аудирование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воспринимать на слух и понимать</w:t>
      </w:r>
      <w:r w:rsidRPr="00E25BA9">
        <w:rPr>
          <w:color w:val="auto"/>
          <w:sz w:val="22"/>
          <w:szCs w:val="2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Смысловое чтение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читать про себя</w:t>
      </w:r>
      <w:r w:rsidRPr="00E25BA9">
        <w:rPr>
          <w:color w:val="auto"/>
          <w:sz w:val="22"/>
          <w:szCs w:val="22"/>
        </w:rPr>
        <w:t xml:space="preserve"> и </w:t>
      </w:r>
      <w:r w:rsidRPr="00E25BA9">
        <w:rPr>
          <w:i/>
          <w:iCs/>
          <w:color w:val="auto"/>
          <w:sz w:val="22"/>
          <w:szCs w:val="22"/>
        </w:rPr>
        <w:t>понимать</w:t>
      </w:r>
      <w:r w:rsidRPr="00E25BA9">
        <w:rPr>
          <w:color w:val="auto"/>
          <w:sz w:val="22"/>
          <w:szCs w:val="22"/>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25BA9">
        <w:rPr>
          <w:i/>
          <w:iCs/>
          <w:color w:val="auto"/>
          <w:sz w:val="22"/>
          <w:szCs w:val="22"/>
        </w:rPr>
        <w:t>читать про себя несплошные тексты</w:t>
      </w:r>
      <w:r w:rsidRPr="00E25BA9">
        <w:rPr>
          <w:color w:val="auto"/>
          <w:sz w:val="22"/>
          <w:szCs w:val="22"/>
        </w:rPr>
        <w:t xml:space="preserve"> (таблицы, диаграммы) и </w:t>
      </w:r>
      <w:r w:rsidRPr="00E25BA9">
        <w:rPr>
          <w:i/>
          <w:iCs/>
          <w:color w:val="auto"/>
          <w:sz w:val="22"/>
          <w:szCs w:val="22"/>
        </w:rPr>
        <w:t>понимать</w:t>
      </w:r>
      <w:r w:rsidRPr="00E25BA9">
        <w:rPr>
          <w:color w:val="auto"/>
          <w:sz w:val="22"/>
          <w:szCs w:val="22"/>
        </w:rPr>
        <w:t xml:space="preserve"> представленную в них информацию;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Письменная речь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заполнять</w:t>
      </w:r>
      <w:r w:rsidRPr="00E25BA9">
        <w:rPr>
          <w:color w:val="auto"/>
          <w:sz w:val="22"/>
          <w:szCs w:val="22"/>
        </w:rPr>
        <w:t xml:space="preserve"> анкеты и формуляры, сообщая о себе основные сведения, в соответствии с нормами, принятыми в стране/странах изучаемого языка; </w:t>
      </w:r>
      <w:r w:rsidRPr="00E25BA9">
        <w:rPr>
          <w:i/>
          <w:iCs/>
          <w:color w:val="auto"/>
          <w:sz w:val="22"/>
          <w:szCs w:val="22"/>
        </w:rPr>
        <w:t>писать</w:t>
      </w:r>
      <w:r w:rsidRPr="00E25BA9">
        <w:rPr>
          <w:color w:val="auto"/>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25BA9">
        <w:rPr>
          <w:i/>
          <w:iCs/>
          <w:color w:val="auto"/>
          <w:sz w:val="22"/>
          <w:szCs w:val="22"/>
        </w:rPr>
        <w:t>создавать</w:t>
      </w:r>
      <w:r w:rsidRPr="00E25BA9">
        <w:rPr>
          <w:color w:val="auto"/>
          <w:sz w:val="22"/>
          <w:szCs w:val="22"/>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25BA9">
        <w:rPr>
          <w:i/>
          <w:iCs/>
          <w:color w:val="auto"/>
          <w:sz w:val="22"/>
          <w:szCs w:val="22"/>
        </w:rPr>
        <w:t>заполнять</w:t>
      </w:r>
      <w:r w:rsidRPr="00E25BA9">
        <w:rPr>
          <w:color w:val="auto"/>
          <w:sz w:val="22"/>
          <w:szCs w:val="22"/>
        </w:rPr>
        <w:t xml:space="preserve"> таблицу, кратко фиксируя содержание прочитанного/прослушанного текста; </w:t>
      </w:r>
      <w:r w:rsidRPr="00E25BA9">
        <w:rPr>
          <w:i/>
          <w:iCs/>
          <w:color w:val="auto"/>
          <w:sz w:val="22"/>
          <w:szCs w:val="22"/>
        </w:rPr>
        <w:t xml:space="preserve">письменно представлять </w:t>
      </w:r>
      <w:r w:rsidRPr="00E25BA9">
        <w:rPr>
          <w:color w:val="auto"/>
          <w:sz w:val="22"/>
          <w:szCs w:val="22"/>
        </w:rPr>
        <w:t>результаты выполненной проектной работы (объём 100— 120 слов);</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Языковые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Фонетическая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различать на слух</w:t>
      </w:r>
      <w:r w:rsidRPr="00E25BA9">
        <w:rPr>
          <w:color w:val="auto"/>
          <w:sz w:val="22"/>
          <w:szCs w:val="22"/>
        </w:rPr>
        <w:t xml:space="preserve"> и адекватно, без ошибок, ведущих к сбою коммуникации, </w:t>
      </w:r>
      <w:r w:rsidRPr="00E25BA9">
        <w:rPr>
          <w:i/>
          <w:iCs/>
          <w:color w:val="auto"/>
          <w:sz w:val="22"/>
          <w:szCs w:val="22"/>
        </w:rPr>
        <w:t>произносить</w:t>
      </w:r>
      <w:r w:rsidRPr="00E25BA9">
        <w:rPr>
          <w:color w:val="auto"/>
          <w:sz w:val="22"/>
          <w:szCs w:val="22"/>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25BA9">
        <w:rPr>
          <w:i/>
          <w:iCs/>
          <w:color w:val="auto"/>
          <w:sz w:val="22"/>
          <w:szCs w:val="22"/>
        </w:rPr>
        <w:t>владеть</w:t>
      </w:r>
      <w:r w:rsidRPr="00E25BA9">
        <w:rPr>
          <w:color w:val="auto"/>
          <w:sz w:val="22"/>
          <w:szCs w:val="22"/>
        </w:rPr>
        <w:t xml:space="preserve"> правилами чтения и </w:t>
      </w:r>
      <w:r w:rsidRPr="00E25BA9">
        <w:rPr>
          <w:i/>
          <w:iCs/>
          <w:color w:val="auto"/>
          <w:sz w:val="22"/>
          <w:szCs w:val="22"/>
        </w:rPr>
        <w:t>выразительно читать вслух</w:t>
      </w:r>
      <w:r w:rsidRPr="00E25BA9">
        <w:rPr>
          <w:color w:val="auto"/>
          <w:sz w:val="22"/>
          <w:szCs w:val="22"/>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25BA9">
        <w:rPr>
          <w:i/>
          <w:iCs/>
          <w:color w:val="auto"/>
          <w:sz w:val="22"/>
          <w:szCs w:val="22"/>
        </w:rPr>
        <w:t>читать</w:t>
      </w:r>
      <w:r w:rsidRPr="00E25BA9">
        <w:rPr>
          <w:color w:val="auto"/>
          <w:sz w:val="22"/>
          <w:szCs w:val="22"/>
        </w:rPr>
        <w:t xml:space="preserve"> новые слова согласно основным правилам чтения.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Графика, орфография и пунктуация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правильно писать изученные слова;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Лексическая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звучащем и письменном тексте 1350 лексических единиц (слов, словосочетаний, речевых клише) и правильно </w:t>
      </w:r>
      <w:r w:rsidRPr="00E25BA9">
        <w:rPr>
          <w:i/>
          <w:iCs/>
          <w:color w:val="auto"/>
          <w:sz w:val="22"/>
          <w:szCs w:val="22"/>
        </w:rPr>
        <w:t>употреблять</w:t>
      </w:r>
      <w:r w:rsidRPr="00E25BA9">
        <w:rPr>
          <w:color w:val="auto"/>
          <w:sz w:val="22"/>
          <w:szCs w:val="22"/>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25BA9">
        <w:rPr>
          <w:i/>
          <w:iCs/>
          <w:color w:val="auto"/>
          <w:sz w:val="22"/>
          <w:szCs w:val="22"/>
          <w:lang w:bidi="en-US"/>
        </w:rPr>
        <w:t>-</w:t>
      </w:r>
      <w:r w:rsidRPr="00E25BA9">
        <w:rPr>
          <w:i/>
          <w:iCs/>
          <w:color w:val="auto"/>
          <w:sz w:val="22"/>
          <w:szCs w:val="22"/>
          <w:lang w:val="en-US" w:bidi="en-US"/>
        </w:rPr>
        <w:t>ie</w:t>
      </w:r>
      <w:r w:rsidRPr="00E25BA9">
        <w:rPr>
          <w:color w:val="auto"/>
          <w:sz w:val="22"/>
          <w:szCs w:val="22"/>
          <w:lang w:bidi="en-US"/>
        </w:rPr>
        <w:t xml:space="preserve">, </w:t>
      </w:r>
      <w:r w:rsidRPr="00E25BA9">
        <w:rPr>
          <w:i/>
          <w:iCs/>
          <w:color w:val="auto"/>
          <w:sz w:val="22"/>
          <w:szCs w:val="22"/>
          <w:lang w:bidi="en-US"/>
        </w:rPr>
        <w:t>-</w:t>
      </w:r>
      <w:r w:rsidRPr="00E25BA9">
        <w:rPr>
          <w:i/>
          <w:iCs/>
          <w:color w:val="auto"/>
          <w:sz w:val="22"/>
          <w:szCs w:val="22"/>
          <w:lang w:val="en-US" w:bidi="en-US"/>
        </w:rPr>
        <w:t>um</w:t>
      </w:r>
      <w:r w:rsidRPr="00E25BA9">
        <w:rPr>
          <w:color w:val="auto"/>
          <w:sz w:val="22"/>
          <w:szCs w:val="22"/>
          <w:lang w:bidi="en-US"/>
        </w:rPr>
        <w:t xml:space="preserve">; </w:t>
      </w:r>
      <w:r w:rsidRPr="00E25BA9">
        <w:rPr>
          <w:color w:val="auto"/>
          <w:sz w:val="22"/>
          <w:szCs w:val="22"/>
        </w:rPr>
        <w:t xml:space="preserve">имена прилагательные при помощи суффиксов </w:t>
      </w:r>
      <w:r w:rsidRPr="00E25BA9">
        <w:rPr>
          <w:i/>
          <w:iCs/>
          <w:color w:val="auto"/>
          <w:sz w:val="22"/>
          <w:szCs w:val="22"/>
          <w:lang w:bidi="en-US"/>
        </w:rPr>
        <w:t>-</w:t>
      </w:r>
      <w:r w:rsidRPr="00E25BA9">
        <w:rPr>
          <w:i/>
          <w:iCs/>
          <w:color w:val="auto"/>
          <w:sz w:val="22"/>
          <w:szCs w:val="22"/>
          <w:lang w:val="en-US" w:bidi="en-US"/>
        </w:rPr>
        <w:t>sam</w:t>
      </w:r>
      <w:r w:rsidRPr="00E25BA9">
        <w:rPr>
          <w:color w:val="auto"/>
          <w:sz w:val="22"/>
          <w:szCs w:val="22"/>
          <w:lang w:bidi="en-US"/>
        </w:rPr>
        <w:t xml:space="preserve">, </w:t>
      </w:r>
      <w:r w:rsidRPr="00E25BA9">
        <w:rPr>
          <w:i/>
          <w:iCs/>
          <w:color w:val="auto"/>
          <w:sz w:val="22"/>
          <w:szCs w:val="22"/>
          <w:lang w:bidi="en-US"/>
        </w:rPr>
        <w:t>-</w:t>
      </w:r>
      <w:r w:rsidRPr="00E25BA9">
        <w:rPr>
          <w:i/>
          <w:iCs/>
          <w:color w:val="auto"/>
          <w:sz w:val="22"/>
          <w:szCs w:val="22"/>
          <w:lang w:val="en-US" w:bidi="en-US"/>
        </w:rPr>
        <w:t>bar</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изученные синонимы, антонимы, </w:t>
      </w:r>
      <w:r w:rsidRPr="00E25BA9">
        <w:rPr>
          <w:color w:val="auto"/>
          <w:sz w:val="22"/>
          <w:szCs w:val="22"/>
        </w:rPr>
        <w:lastRenderedPageBreak/>
        <w:t>сокращения и аббревиатуры;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 и употреблять</w:t>
      </w:r>
      <w:r w:rsidRPr="00E25BA9">
        <w:rPr>
          <w:color w:val="auto"/>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Грамматическая сторона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знать и понимать</w:t>
      </w:r>
      <w:r w:rsidRPr="00E25BA9">
        <w:rPr>
          <w:color w:val="auto"/>
          <w:sz w:val="22"/>
          <w:szCs w:val="22"/>
        </w:rPr>
        <w:t xml:space="preserve"> особенности структуры простых и сложных предложений и различных коммуникативных типов предложений немецкого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распознавать</w:t>
      </w:r>
      <w:r w:rsidRPr="00E25BA9">
        <w:rPr>
          <w:color w:val="auto"/>
          <w:sz w:val="22"/>
          <w:szCs w:val="22"/>
        </w:rPr>
        <w:t xml:space="preserve"> в письменном и звучащем тексте и </w:t>
      </w:r>
      <w:r w:rsidRPr="00E25BA9">
        <w:rPr>
          <w:i/>
          <w:iCs/>
          <w:color w:val="auto"/>
          <w:sz w:val="22"/>
          <w:szCs w:val="22"/>
        </w:rPr>
        <w:t>употреблять</w:t>
      </w:r>
      <w:r w:rsidRPr="00E25BA9">
        <w:rPr>
          <w:color w:val="auto"/>
          <w:sz w:val="22"/>
          <w:szCs w:val="22"/>
        </w:rPr>
        <w:t xml:space="preserve"> в устной и письменной речи:</w:t>
      </w:r>
    </w:p>
    <w:p w:rsidR="00710061" w:rsidRPr="00E25BA9" w:rsidRDefault="00710061" w:rsidP="004C124A">
      <w:pPr>
        <w:pStyle w:val="13"/>
        <w:numPr>
          <w:ilvl w:val="0"/>
          <w:numId w:val="164"/>
        </w:numPr>
        <w:tabs>
          <w:tab w:val="left" w:pos="142"/>
        </w:tabs>
        <w:spacing w:line="240" w:lineRule="auto"/>
        <w:ind w:left="0" w:firstLine="709"/>
        <w:jc w:val="both"/>
        <w:rPr>
          <w:color w:val="auto"/>
          <w:sz w:val="22"/>
          <w:szCs w:val="22"/>
        </w:rPr>
      </w:pPr>
      <w:r w:rsidRPr="00E25BA9">
        <w:rPr>
          <w:color w:val="auto"/>
          <w:sz w:val="22"/>
          <w:szCs w:val="22"/>
        </w:rPr>
        <w:t xml:space="preserve">сложносочинённые предложения с наречием </w:t>
      </w:r>
      <w:r w:rsidRPr="00E25BA9">
        <w:rPr>
          <w:i/>
          <w:iCs/>
          <w:color w:val="auto"/>
          <w:sz w:val="22"/>
          <w:szCs w:val="22"/>
          <w:lang w:val="en-US" w:bidi="en-US"/>
        </w:rPr>
        <w:t>deshalb</w:t>
      </w:r>
      <w:r w:rsidRPr="00E25BA9">
        <w:rPr>
          <w:color w:val="auto"/>
          <w:sz w:val="22"/>
          <w:szCs w:val="22"/>
          <w:lang w:bidi="en-US"/>
        </w:rPr>
        <w:t>;</w:t>
      </w:r>
    </w:p>
    <w:p w:rsidR="00710061" w:rsidRPr="00E25BA9" w:rsidRDefault="00710061" w:rsidP="004C124A">
      <w:pPr>
        <w:pStyle w:val="13"/>
        <w:numPr>
          <w:ilvl w:val="0"/>
          <w:numId w:val="164"/>
        </w:numPr>
        <w:tabs>
          <w:tab w:val="left" w:pos="142"/>
        </w:tabs>
        <w:spacing w:line="240" w:lineRule="auto"/>
        <w:ind w:left="0" w:firstLine="709"/>
        <w:jc w:val="both"/>
        <w:rPr>
          <w:color w:val="auto"/>
          <w:sz w:val="22"/>
          <w:szCs w:val="22"/>
        </w:rPr>
      </w:pPr>
      <w:r w:rsidRPr="00E25BA9">
        <w:rPr>
          <w:color w:val="auto"/>
          <w:sz w:val="22"/>
          <w:szCs w:val="22"/>
        </w:rPr>
        <w:t xml:space="preserve">сложноподчинённые предложения: времени с союзом </w:t>
      </w:r>
      <w:r w:rsidRPr="00E25BA9">
        <w:rPr>
          <w:i/>
          <w:iCs/>
          <w:color w:val="auto"/>
          <w:sz w:val="22"/>
          <w:szCs w:val="22"/>
          <w:lang w:val="en-US" w:bidi="en-US"/>
        </w:rPr>
        <w:t>nachdem</w:t>
      </w:r>
      <w:r w:rsidRPr="00E25BA9">
        <w:rPr>
          <w:color w:val="auto"/>
          <w:sz w:val="22"/>
          <w:szCs w:val="22"/>
          <w:lang w:bidi="en-US"/>
        </w:rPr>
        <w:t xml:space="preserve">, </w:t>
      </w:r>
      <w:r w:rsidRPr="00E25BA9">
        <w:rPr>
          <w:color w:val="auto"/>
          <w:sz w:val="22"/>
          <w:szCs w:val="22"/>
        </w:rPr>
        <w:t xml:space="preserve">цели с союзом </w:t>
      </w:r>
      <w:r w:rsidRPr="00E25BA9">
        <w:rPr>
          <w:i/>
          <w:iCs/>
          <w:color w:val="auto"/>
          <w:sz w:val="22"/>
          <w:szCs w:val="22"/>
          <w:lang w:val="en-US" w:bidi="en-US"/>
        </w:rPr>
        <w:t>damit</w:t>
      </w:r>
      <w:r w:rsidRPr="00E25BA9">
        <w:rPr>
          <w:color w:val="auto"/>
          <w:sz w:val="22"/>
          <w:szCs w:val="22"/>
          <w:lang w:bidi="en-US"/>
        </w:rPr>
        <w:t>;</w:t>
      </w:r>
    </w:p>
    <w:p w:rsidR="00710061" w:rsidRPr="00E25BA9" w:rsidRDefault="00710061" w:rsidP="004C124A">
      <w:pPr>
        <w:pStyle w:val="13"/>
        <w:numPr>
          <w:ilvl w:val="0"/>
          <w:numId w:val="164"/>
        </w:numPr>
        <w:tabs>
          <w:tab w:val="left" w:pos="142"/>
        </w:tabs>
        <w:spacing w:line="240" w:lineRule="auto"/>
        <w:ind w:left="0" w:firstLine="709"/>
        <w:jc w:val="both"/>
        <w:rPr>
          <w:color w:val="auto"/>
          <w:sz w:val="22"/>
          <w:szCs w:val="22"/>
        </w:rPr>
      </w:pPr>
      <w:r w:rsidRPr="00E25BA9">
        <w:rPr>
          <w:color w:val="auto"/>
          <w:sz w:val="22"/>
          <w:szCs w:val="22"/>
        </w:rPr>
        <w:t xml:space="preserve">формы сослагательного наклонения от глаголов </w:t>
      </w:r>
      <w:r w:rsidRPr="00E25BA9">
        <w:rPr>
          <w:i/>
          <w:iCs/>
          <w:color w:val="auto"/>
          <w:sz w:val="22"/>
          <w:szCs w:val="22"/>
          <w:lang w:val="en-US" w:bidi="en-US"/>
        </w:rPr>
        <w:t>haben</w:t>
      </w:r>
      <w:r w:rsidRPr="00E25BA9">
        <w:rPr>
          <w:color w:val="auto"/>
          <w:sz w:val="22"/>
          <w:szCs w:val="22"/>
          <w:lang w:bidi="en-US"/>
        </w:rPr>
        <w:t xml:space="preserve">, </w:t>
      </w:r>
      <w:r w:rsidRPr="00E25BA9">
        <w:rPr>
          <w:i/>
          <w:iCs/>
          <w:color w:val="auto"/>
          <w:sz w:val="22"/>
          <w:szCs w:val="22"/>
          <w:lang w:val="en-US" w:bidi="en-US"/>
        </w:rPr>
        <w:t>sein</w:t>
      </w:r>
      <w:r w:rsidRPr="00E25BA9">
        <w:rPr>
          <w:i/>
          <w:iCs/>
          <w:color w:val="auto"/>
          <w:sz w:val="22"/>
          <w:szCs w:val="22"/>
          <w:lang w:bidi="en-US"/>
        </w:rPr>
        <w:t xml:space="preserve">, </w:t>
      </w:r>
      <w:r w:rsidRPr="00E25BA9">
        <w:rPr>
          <w:i/>
          <w:iCs/>
          <w:color w:val="auto"/>
          <w:sz w:val="22"/>
          <w:szCs w:val="22"/>
          <w:lang w:val="en-US" w:bidi="en-US"/>
        </w:rPr>
        <w:t>werden</w:t>
      </w:r>
      <w:r w:rsidRPr="00E25BA9">
        <w:rPr>
          <w:i/>
          <w:iCs/>
          <w:color w:val="auto"/>
          <w:sz w:val="22"/>
          <w:szCs w:val="22"/>
          <w:lang w:bidi="en-US"/>
        </w:rPr>
        <w:t xml:space="preserve">, </w:t>
      </w:r>
      <w:r w:rsidRPr="00E25BA9">
        <w:rPr>
          <w:i/>
          <w:color w:val="auto"/>
          <w:sz w:val="22"/>
          <w:szCs w:val="22"/>
        </w:rPr>
        <w:t>können</w:t>
      </w:r>
      <w:r w:rsidRPr="00E25BA9">
        <w:rPr>
          <w:i/>
          <w:iCs/>
          <w:color w:val="auto"/>
          <w:sz w:val="22"/>
          <w:szCs w:val="22"/>
          <w:lang w:bidi="en-US"/>
        </w:rPr>
        <w:t xml:space="preserve">, </w:t>
      </w:r>
      <w:r w:rsidRPr="00E25BA9">
        <w:rPr>
          <w:i/>
          <w:color w:val="auto"/>
          <w:sz w:val="22"/>
          <w:szCs w:val="22"/>
        </w:rPr>
        <w:t>mögen</w:t>
      </w:r>
      <w:r w:rsidRPr="00E25BA9">
        <w:rPr>
          <w:i/>
          <w:iCs/>
          <w:color w:val="auto"/>
          <w:sz w:val="22"/>
          <w:szCs w:val="22"/>
          <w:lang w:bidi="en-US"/>
        </w:rPr>
        <w:t>,</w:t>
      </w:r>
      <w:r w:rsidRPr="00E25BA9">
        <w:rPr>
          <w:color w:val="auto"/>
          <w:sz w:val="22"/>
          <w:szCs w:val="22"/>
          <w:lang w:bidi="en-US"/>
        </w:rPr>
        <w:t xml:space="preserve"> </w:t>
      </w:r>
      <w:r w:rsidRPr="00E25BA9">
        <w:rPr>
          <w:color w:val="auto"/>
          <w:sz w:val="22"/>
          <w:szCs w:val="22"/>
        </w:rPr>
        <w:t xml:space="preserve">сочетание </w:t>
      </w:r>
      <w:r w:rsidRPr="00E25BA9">
        <w:rPr>
          <w:i/>
          <w:color w:val="auto"/>
          <w:sz w:val="22"/>
          <w:szCs w:val="22"/>
        </w:rPr>
        <w:t>würde</w:t>
      </w:r>
      <w:r w:rsidRPr="00E25BA9">
        <w:rPr>
          <w:color w:val="auto"/>
          <w:sz w:val="22"/>
          <w:szCs w:val="22"/>
          <w:lang w:bidi="en-US"/>
        </w:rPr>
        <w:t xml:space="preserve"> + </w:t>
      </w:r>
      <w:r w:rsidRPr="00E25BA9">
        <w:rPr>
          <w:color w:val="auto"/>
          <w:sz w:val="22"/>
          <w:szCs w:val="22"/>
          <w:lang w:val="en-US" w:bidi="en-US"/>
        </w:rPr>
        <w:t>Infinitiv</w:t>
      </w:r>
      <w:r w:rsidRPr="00E25BA9">
        <w:rPr>
          <w:color w:val="auto"/>
          <w:sz w:val="22"/>
          <w:szCs w:val="22"/>
          <w:lang w:bidi="en-US"/>
        </w:rPr>
        <w:t>.</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Социокультурные знания и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знать/понимать и использовать</w:t>
      </w:r>
      <w:r w:rsidRPr="00E25BA9">
        <w:rPr>
          <w:color w:val="auto"/>
          <w:sz w:val="22"/>
          <w:szCs w:val="22"/>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иметь</w:t>
      </w:r>
      <w:r w:rsidRPr="00E25BA9">
        <w:rPr>
          <w:color w:val="auto"/>
          <w:sz w:val="22"/>
          <w:szCs w:val="22"/>
        </w:rPr>
        <w:t xml:space="preserve"> элементарные представления о различных вариантах немецкого языка;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обладать</w:t>
      </w:r>
      <w:r w:rsidRPr="00E25BA9">
        <w:rPr>
          <w:color w:val="auto"/>
          <w:sz w:val="22"/>
          <w:szCs w:val="22"/>
        </w:rPr>
        <w:t xml:space="preserve"> базовыми знаниями о социокультурном портрете и культурном наследии родной страны и страны/стран изучаемого языка; </w:t>
      </w:r>
      <w:r w:rsidRPr="00E25BA9">
        <w:rPr>
          <w:i/>
          <w:iCs/>
          <w:color w:val="auto"/>
          <w:sz w:val="22"/>
          <w:szCs w:val="22"/>
        </w:rPr>
        <w:t>уметь представлять</w:t>
      </w:r>
      <w:r w:rsidRPr="00E25BA9">
        <w:rPr>
          <w:color w:val="auto"/>
          <w:sz w:val="22"/>
          <w:szCs w:val="22"/>
        </w:rPr>
        <w:t xml:space="preserve"> Россию и страну/страны изучаемого языка; </w:t>
      </w:r>
      <w:r w:rsidRPr="00E25BA9">
        <w:rPr>
          <w:i/>
          <w:iCs/>
          <w:color w:val="auto"/>
          <w:sz w:val="22"/>
          <w:szCs w:val="22"/>
        </w:rPr>
        <w:t>оказывать помощь</w:t>
      </w:r>
      <w:r w:rsidRPr="00E25BA9">
        <w:rPr>
          <w:color w:val="auto"/>
          <w:sz w:val="22"/>
          <w:szCs w:val="22"/>
        </w:rPr>
        <w:t xml:space="preserve"> зарубежным гостям в ситуациях повседневного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Компенсаторные умения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Владеть</w:t>
      </w:r>
      <w:r w:rsidRPr="00E25BA9">
        <w:rPr>
          <w:color w:val="auto"/>
          <w:sz w:val="22"/>
          <w:szCs w:val="22"/>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Уметь рассматривать</w:t>
      </w:r>
      <w:r w:rsidRPr="00E25BA9">
        <w:rPr>
          <w:color w:val="auto"/>
          <w:sz w:val="22"/>
          <w:szCs w:val="22"/>
        </w:rPr>
        <w:t xml:space="preserve"> несколько вариантов решения коммуникативной задачи в продуктивных видах речевой деятельности (говорении и письменной речи).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Участвовать</w:t>
      </w:r>
      <w:r w:rsidRPr="00E25BA9">
        <w:rPr>
          <w:color w:val="auto"/>
          <w:sz w:val="22"/>
          <w:szCs w:val="22"/>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иноязычные словари и справочники, в том числе информационно-справочные системы в электронной форме.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Достигать взаимопонимания</w:t>
      </w:r>
      <w:r w:rsidRPr="00E25BA9">
        <w:rPr>
          <w:color w:val="auto"/>
          <w:sz w:val="22"/>
          <w:szCs w:val="22"/>
        </w:rPr>
        <w:t xml:space="preserve"> в процессе устного и письменного общения с носителями иностранного языка, людьми другой культуры.</w:t>
      </w:r>
    </w:p>
    <w:p w:rsidR="00AB6426" w:rsidRDefault="00710061" w:rsidP="00AB6426">
      <w:pPr>
        <w:pStyle w:val="13"/>
        <w:tabs>
          <w:tab w:val="left" w:pos="142"/>
        </w:tabs>
        <w:spacing w:line="240" w:lineRule="auto"/>
        <w:ind w:firstLine="709"/>
        <w:jc w:val="both"/>
        <w:rPr>
          <w:color w:val="auto"/>
          <w:sz w:val="22"/>
          <w:szCs w:val="22"/>
        </w:rPr>
      </w:pPr>
      <w:r w:rsidRPr="00E25BA9">
        <w:rPr>
          <w:i/>
          <w:iCs/>
          <w:color w:val="auto"/>
          <w:sz w:val="22"/>
          <w:szCs w:val="22"/>
        </w:rPr>
        <w:t>Сравнивать</w:t>
      </w:r>
      <w:r w:rsidRPr="00E25BA9">
        <w:rPr>
          <w:color w:val="auto"/>
          <w:sz w:val="22"/>
          <w:szCs w:val="22"/>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218" w:name="bookmark761"/>
      <w:bookmarkStart w:id="219" w:name="_Toc105502786"/>
      <w:bookmarkStart w:id="220" w:name="_Toc122334583"/>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AB6426" w:rsidRDefault="00AB6426" w:rsidP="00AB6426">
      <w:pPr>
        <w:pStyle w:val="13"/>
        <w:tabs>
          <w:tab w:val="left" w:pos="142"/>
        </w:tabs>
        <w:spacing w:line="240" w:lineRule="auto"/>
        <w:ind w:firstLine="709"/>
        <w:jc w:val="both"/>
        <w:rPr>
          <w:color w:val="auto"/>
          <w:sz w:val="22"/>
          <w:szCs w:val="22"/>
        </w:rPr>
      </w:pPr>
    </w:p>
    <w:p w:rsidR="00710061" w:rsidRPr="00AB6426" w:rsidRDefault="00710061" w:rsidP="00AB6426">
      <w:pPr>
        <w:pStyle w:val="13"/>
        <w:tabs>
          <w:tab w:val="left" w:pos="142"/>
        </w:tabs>
        <w:spacing w:line="240" w:lineRule="auto"/>
        <w:ind w:firstLine="709"/>
        <w:jc w:val="both"/>
        <w:rPr>
          <w:rFonts w:eastAsia="Arial"/>
          <w:b/>
          <w:bCs/>
          <w:sz w:val="22"/>
          <w:szCs w:val="22"/>
        </w:rPr>
      </w:pPr>
      <w:r w:rsidRPr="00AB6426">
        <w:rPr>
          <w:b/>
          <w:sz w:val="22"/>
          <w:szCs w:val="22"/>
        </w:rPr>
        <w:lastRenderedPageBreak/>
        <w:t>2.1.10. ИСТОРИЯ</w:t>
      </w:r>
      <w:bookmarkEnd w:id="218"/>
      <w:bookmarkEnd w:id="219"/>
      <w:bookmarkEnd w:id="220"/>
    </w:p>
    <w:p w:rsidR="00710061" w:rsidRPr="00E25BA9" w:rsidRDefault="00710061" w:rsidP="00635376">
      <w:pPr>
        <w:pStyle w:val="af5"/>
        <w:tabs>
          <w:tab w:val="left" w:pos="142"/>
        </w:tabs>
        <w:ind w:firstLine="709"/>
        <w:rPr>
          <w:rFonts w:ascii="Times New Roman" w:hAnsi="Times New Roman" w:cs="Times New Roman"/>
          <w:sz w:val="22"/>
          <w:szCs w:val="22"/>
        </w:rPr>
      </w:pPr>
      <w:bookmarkStart w:id="221" w:name="bookmark765"/>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ОБЩАЯ ХАРАКТЕРИСТИКА УЧЕБНОГО ПРЕДМЕТА «ИСТОРИЯ»</w:t>
      </w:r>
      <w:bookmarkEnd w:id="22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22" w:name="bookmark767"/>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ЦЕЛИ ИЗУЧЕНИЯ УЧЕБНОГО ПРЕДМЕТА «ИСТОРИЯ»</w:t>
      </w:r>
      <w:bookmarkEnd w:id="22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основной школе ключевыми задачами являются: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23" w:name="bookmark769"/>
      <w:r w:rsidRPr="00E25BA9">
        <w:rPr>
          <w:rFonts w:ascii="Times New Roman" w:hAnsi="Times New Roman" w:cs="Times New Roman"/>
          <w:sz w:val="22"/>
          <w:szCs w:val="22"/>
        </w:rPr>
        <w:t>МЕСТО УЧЕБНОГО ПРЕДМЕТА «ИСТОРИЯ» В УЧЕБНОМ ПЛАНЕ</w:t>
      </w:r>
      <w:bookmarkEnd w:id="22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25BA9">
        <w:rPr>
          <w:color w:val="auto"/>
          <w:sz w:val="22"/>
          <w:szCs w:val="22"/>
        </w:rPr>
        <w:br w:type="page"/>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bookmarkStart w:id="224" w:name="bookmark771"/>
      <w:r w:rsidRPr="00E25BA9">
        <w:rPr>
          <w:rFonts w:ascii="Times New Roman" w:hAnsi="Times New Roman" w:cs="Times New Roman"/>
          <w:sz w:val="22"/>
          <w:szCs w:val="22"/>
        </w:rPr>
        <w:lastRenderedPageBreak/>
        <w:t>СОДЕРЖАНИЕ УЧЕБНОГО ПРЕДМЕТА «ИСТОРИЯ»</w:t>
      </w:r>
      <w:bookmarkEnd w:id="224"/>
      <w:r w:rsidRPr="00E25BA9">
        <w:rPr>
          <w:rFonts w:ascii="Times New Roman" w:hAnsi="Times New Roman" w:cs="Times New Roman"/>
          <w:bCs/>
          <w:sz w:val="22"/>
          <w:szCs w:val="22"/>
          <w:vertAlign w:val="superscript"/>
        </w:rPr>
        <w:t xml:space="preserve"> </w:t>
      </w:r>
      <w:r w:rsidRPr="00E25BA9">
        <w:rPr>
          <w:rFonts w:ascii="Times New Roman" w:hAnsi="Times New Roman" w:cs="Times New Roman"/>
          <w:sz w:val="22"/>
          <w:szCs w:val="22"/>
          <w:vertAlign w:val="superscript"/>
        </w:rPr>
        <w:footnoteReference w:id="1"/>
      </w:r>
    </w:p>
    <w:p w:rsidR="00710061" w:rsidRPr="00E25BA9" w:rsidRDefault="00710061" w:rsidP="00635376">
      <w:pPr>
        <w:pStyle w:val="ad"/>
        <w:tabs>
          <w:tab w:val="left" w:pos="142"/>
        </w:tabs>
        <w:ind w:firstLine="709"/>
        <w:rPr>
          <w:color w:val="auto"/>
          <w:sz w:val="22"/>
          <w:szCs w:val="22"/>
        </w:rPr>
      </w:pPr>
    </w:p>
    <w:p w:rsidR="00710061" w:rsidRPr="00E25BA9" w:rsidRDefault="00710061" w:rsidP="00635376">
      <w:pPr>
        <w:pStyle w:val="ad"/>
        <w:tabs>
          <w:tab w:val="left" w:pos="142"/>
        </w:tabs>
        <w:ind w:firstLine="709"/>
        <w:rPr>
          <w:color w:val="auto"/>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25" w:name="bookmark846"/>
      <w:r w:rsidRPr="00E25BA9">
        <w:rPr>
          <w:rFonts w:ascii="Times New Roman" w:hAnsi="Times New Roman" w:cs="Times New Roman"/>
          <w:sz w:val="22"/>
          <w:szCs w:val="22"/>
        </w:rPr>
        <w:t>7 КЛАСС</w:t>
      </w:r>
      <w:bookmarkEnd w:id="225"/>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ВСЕОБЩАЯ ИСТОРИЯ. ИСТОРИЯ НОВОГО ВРЕМЕНИ.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26" w:name="bookmark849"/>
      <w:r w:rsidRPr="00E25BA9">
        <w:rPr>
          <w:rFonts w:ascii="Times New Roman" w:hAnsi="Times New Roman" w:cs="Times New Roman"/>
          <w:sz w:val="22"/>
          <w:szCs w:val="22"/>
        </w:rPr>
        <w:t xml:space="preserve">КОНЕЦ </w:t>
      </w:r>
      <w:r w:rsidRPr="00E25BA9">
        <w:rPr>
          <w:rFonts w:ascii="Times New Roman" w:hAnsi="Times New Roman" w:cs="Times New Roman"/>
          <w:sz w:val="22"/>
          <w:szCs w:val="22"/>
          <w:lang w:val="en-US" w:eastAsia="en-US" w:bidi="en-US"/>
        </w:rPr>
        <w:t>XV</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 </w:t>
      </w:r>
      <w:r w:rsidRPr="00E25BA9">
        <w:rPr>
          <w:rFonts w:ascii="Times New Roman" w:hAnsi="Times New Roman" w:cs="Times New Roman"/>
          <w:sz w:val="22"/>
          <w:szCs w:val="22"/>
          <w:lang w:val="en-US" w:eastAsia="en-US" w:bidi="en-US"/>
        </w:rPr>
        <w:t>XVII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(23 ч)</w:t>
      </w:r>
      <w:bookmarkEnd w:id="226"/>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Введение </w:t>
      </w:r>
      <w:r w:rsidRPr="00E25BA9">
        <w:rPr>
          <w:color w:val="auto"/>
          <w:sz w:val="22"/>
          <w:szCs w:val="22"/>
        </w:rPr>
        <w:t>(1 ч). Понятие «Новое время». Хронологические рамки и периодизация истории Нового времени.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27" w:name="bookmark851"/>
      <w:r w:rsidRPr="00E25BA9">
        <w:rPr>
          <w:rFonts w:ascii="Times New Roman" w:hAnsi="Times New Roman" w:cs="Times New Roman"/>
          <w:sz w:val="22"/>
          <w:szCs w:val="22"/>
        </w:rPr>
        <w:t xml:space="preserve">Великие географические открытия </w:t>
      </w:r>
      <w:r w:rsidRPr="00E25BA9">
        <w:rPr>
          <w:rFonts w:ascii="Times New Roman" w:hAnsi="Times New Roman" w:cs="Times New Roman"/>
          <w:bCs/>
          <w:sz w:val="22"/>
          <w:szCs w:val="22"/>
        </w:rPr>
        <w:t>(2 ч)</w:t>
      </w:r>
      <w:bookmarkEnd w:id="22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25BA9">
        <w:rPr>
          <w:color w:val="auto"/>
          <w:sz w:val="22"/>
          <w:szCs w:val="22"/>
          <w:lang w:val="en-US" w:bidi="en-US"/>
        </w:rPr>
        <w:t>XV</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lang w:val="en-US" w:bidi="en-US"/>
        </w:rPr>
        <w:t>XVI</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28" w:name="bookmark853"/>
      <w:r w:rsidRPr="00E25BA9">
        <w:rPr>
          <w:rFonts w:ascii="Times New Roman" w:hAnsi="Times New Roman" w:cs="Times New Roman"/>
          <w:sz w:val="22"/>
          <w:szCs w:val="22"/>
        </w:rPr>
        <w:t xml:space="preserve">Изменения в европейском обществе в </w:t>
      </w:r>
      <w:r w:rsidRPr="00E25BA9">
        <w:rPr>
          <w:rFonts w:ascii="Times New Roman" w:hAnsi="Times New Roman" w:cs="Times New Roman"/>
          <w:sz w:val="22"/>
          <w:szCs w:val="22"/>
          <w:lang w:val="en-US" w:eastAsia="en-US" w:bidi="en-US"/>
        </w:rPr>
        <w:t>XVI</w:t>
      </w:r>
      <w:r w:rsidRPr="00E25BA9">
        <w:rPr>
          <w:rFonts w:ascii="Times New Roman" w:hAnsi="Times New Roman" w:cs="Times New Roman"/>
          <w:sz w:val="22"/>
          <w:szCs w:val="22"/>
          <w:lang w:eastAsia="en-US" w:bidi="en-US"/>
        </w:rPr>
        <w:t>—</w:t>
      </w:r>
      <w:r w:rsidRPr="00E25BA9">
        <w:rPr>
          <w:rFonts w:ascii="Times New Roman" w:hAnsi="Times New Roman" w:cs="Times New Roman"/>
          <w:sz w:val="22"/>
          <w:szCs w:val="22"/>
          <w:lang w:val="en-US" w:eastAsia="en-US" w:bidi="en-US"/>
        </w:rPr>
        <w:t>XVII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вв. </w:t>
      </w:r>
      <w:r w:rsidRPr="00E25BA9">
        <w:rPr>
          <w:rFonts w:ascii="Times New Roman" w:hAnsi="Times New Roman" w:cs="Times New Roman"/>
          <w:bCs/>
          <w:sz w:val="22"/>
          <w:szCs w:val="22"/>
        </w:rPr>
        <w:t>(2 ч)</w:t>
      </w:r>
      <w:bookmarkEnd w:id="22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29" w:name="bookmark855"/>
      <w:r w:rsidRPr="00E25BA9">
        <w:rPr>
          <w:rFonts w:ascii="Times New Roman" w:hAnsi="Times New Roman" w:cs="Times New Roman"/>
          <w:sz w:val="22"/>
          <w:szCs w:val="22"/>
        </w:rPr>
        <w:t xml:space="preserve">Реформация и контрреформация в Европе </w:t>
      </w:r>
      <w:r w:rsidRPr="00E25BA9">
        <w:rPr>
          <w:rFonts w:ascii="Times New Roman" w:hAnsi="Times New Roman" w:cs="Times New Roman"/>
          <w:bCs/>
          <w:sz w:val="22"/>
          <w:szCs w:val="22"/>
        </w:rPr>
        <w:t>(2 ч)</w:t>
      </w:r>
      <w:bookmarkEnd w:id="22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30" w:name="bookmark857"/>
      <w:r w:rsidRPr="00E25BA9">
        <w:rPr>
          <w:rFonts w:ascii="Times New Roman" w:hAnsi="Times New Roman" w:cs="Times New Roman"/>
          <w:sz w:val="22"/>
          <w:szCs w:val="22"/>
        </w:rPr>
        <w:t xml:space="preserve">Государства Европы в </w:t>
      </w:r>
      <w:r w:rsidRPr="00E25BA9">
        <w:rPr>
          <w:rFonts w:ascii="Times New Roman" w:hAnsi="Times New Roman" w:cs="Times New Roman"/>
          <w:sz w:val="22"/>
          <w:szCs w:val="22"/>
          <w:lang w:val="en-US" w:eastAsia="en-US" w:bidi="en-US"/>
        </w:rPr>
        <w:t>XVI</w:t>
      </w:r>
      <w:r w:rsidRPr="00E25BA9">
        <w:rPr>
          <w:rFonts w:ascii="Times New Roman" w:hAnsi="Times New Roman" w:cs="Times New Roman"/>
          <w:sz w:val="22"/>
          <w:szCs w:val="22"/>
          <w:lang w:eastAsia="en-US" w:bidi="en-US"/>
        </w:rPr>
        <w:t>—</w:t>
      </w:r>
      <w:r w:rsidRPr="00E25BA9">
        <w:rPr>
          <w:rFonts w:ascii="Times New Roman" w:hAnsi="Times New Roman" w:cs="Times New Roman"/>
          <w:sz w:val="22"/>
          <w:szCs w:val="22"/>
          <w:lang w:val="en-US" w:eastAsia="en-US" w:bidi="en-US"/>
        </w:rPr>
        <w:t>XVII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вв. </w:t>
      </w:r>
      <w:r w:rsidRPr="00E25BA9">
        <w:rPr>
          <w:rFonts w:ascii="Times New Roman" w:hAnsi="Times New Roman" w:cs="Times New Roman"/>
          <w:bCs/>
          <w:sz w:val="22"/>
          <w:szCs w:val="22"/>
        </w:rPr>
        <w:t>(7 ч)</w:t>
      </w:r>
      <w:bookmarkEnd w:id="23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Испания</w:t>
      </w:r>
      <w:r w:rsidRPr="00E25BA9">
        <w:rPr>
          <w:color w:val="auto"/>
          <w:sz w:val="22"/>
          <w:szCs w:val="22"/>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25BA9">
        <w:rPr>
          <w:b/>
          <w:bCs/>
          <w:i/>
          <w:iCs/>
          <w:color w:val="auto"/>
          <w:sz w:val="22"/>
          <w:szCs w:val="22"/>
        </w:rPr>
        <w:t>Нидерландах</w:t>
      </w:r>
      <w:r w:rsidRPr="00E25BA9">
        <w:rPr>
          <w:color w:val="auto"/>
          <w:sz w:val="22"/>
          <w:szCs w:val="22"/>
        </w:rPr>
        <w:t>: цели, участники, формы борьбы. Итоги и значение Нидерландской революции.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Франция: путь к абсолютизму</w:t>
      </w:r>
      <w:r w:rsidRPr="00E25BA9">
        <w:rPr>
          <w:i/>
          <w:iCs/>
          <w:color w:val="auto"/>
          <w:sz w:val="22"/>
          <w:szCs w:val="22"/>
        </w:rPr>
        <w:t>.</w:t>
      </w:r>
      <w:r w:rsidRPr="00E25BA9">
        <w:rPr>
          <w:color w:val="auto"/>
          <w:sz w:val="22"/>
          <w:szCs w:val="22"/>
        </w:rPr>
        <w:t xml:space="preserve"> Королевская власть и централизация управления страной. Католики и гугеноты. Религиозные войны. Генрих </w:t>
      </w:r>
      <w:r w:rsidRPr="00E25BA9">
        <w:rPr>
          <w:color w:val="auto"/>
          <w:sz w:val="22"/>
          <w:szCs w:val="22"/>
          <w:lang w:val="en-US" w:bidi="en-US"/>
        </w:rPr>
        <w:t>IV</w:t>
      </w:r>
      <w:r w:rsidRPr="00E25BA9">
        <w:rPr>
          <w:color w:val="auto"/>
          <w:sz w:val="22"/>
          <w:szCs w:val="22"/>
          <w:lang w:bidi="en-US"/>
        </w:rPr>
        <w:t xml:space="preserve">. </w:t>
      </w:r>
      <w:r w:rsidRPr="00E25BA9">
        <w:rPr>
          <w:color w:val="auto"/>
          <w:sz w:val="22"/>
          <w:szCs w:val="22"/>
        </w:rPr>
        <w:t xml:space="preserve">Нантский эдикт 1598 г. Людовик </w:t>
      </w:r>
      <w:r w:rsidRPr="00E25BA9">
        <w:rPr>
          <w:color w:val="auto"/>
          <w:sz w:val="22"/>
          <w:szCs w:val="22"/>
          <w:lang w:val="en-US" w:bidi="en-US"/>
        </w:rPr>
        <w:t>XIII</w:t>
      </w:r>
      <w:r w:rsidRPr="00E25BA9">
        <w:rPr>
          <w:color w:val="auto"/>
          <w:sz w:val="22"/>
          <w:szCs w:val="22"/>
          <w:lang w:bidi="en-US"/>
        </w:rPr>
        <w:t xml:space="preserve"> </w:t>
      </w:r>
      <w:r w:rsidRPr="00E25BA9">
        <w:rPr>
          <w:color w:val="auto"/>
          <w:sz w:val="22"/>
          <w:szCs w:val="22"/>
        </w:rPr>
        <w:t xml:space="preserve">и кардинал Ришелье. Фронда. Французский абсолютизм при Людовике </w:t>
      </w:r>
      <w:r w:rsidRPr="00E25BA9">
        <w:rPr>
          <w:color w:val="auto"/>
          <w:sz w:val="22"/>
          <w:szCs w:val="22"/>
          <w:lang w:val="en-US" w:bidi="en-US"/>
        </w:rPr>
        <w:t>XIV</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Англия.</w:t>
      </w:r>
      <w:r w:rsidRPr="00E25BA9">
        <w:rPr>
          <w:color w:val="auto"/>
          <w:sz w:val="22"/>
          <w:szCs w:val="22"/>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25BA9">
        <w:rPr>
          <w:color w:val="auto"/>
          <w:sz w:val="22"/>
          <w:szCs w:val="22"/>
          <w:lang w:val="en-US" w:bidi="en-US"/>
        </w:rPr>
        <w:t>VIII</w:t>
      </w:r>
      <w:r w:rsidRPr="00E25BA9">
        <w:rPr>
          <w:color w:val="auto"/>
          <w:sz w:val="22"/>
          <w:szCs w:val="22"/>
          <w:lang w:bidi="en-US"/>
        </w:rPr>
        <w:t xml:space="preserve"> </w:t>
      </w:r>
      <w:r w:rsidRPr="00E25BA9">
        <w:rPr>
          <w:color w:val="auto"/>
          <w:sz w:val="22"/>
          <w:szCs w:val="22"/>
        </w:rPr>
        <w:t xml:space="preserve">и королевская реформация. «Золотой век» Елизаветы </w:t>
      </w:r>
      <w:r w:rsidRPr="00E25BA9">
        <w:rPr>
          <w:color w:val="auto"/>
          <w:sz w:val="22"/>
          <w:szCs w:val="22"/>
          <w:lang w:val="en-US" w:bidi="en-US"/>
        </w:rPr>
        <w:t>I</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Английская революция середины </w:t>
      </w:r>
      <w:r w:rsidRPr="00E25BA9">
        <w:rPr>
          <w:b/>
          <w:bCs/>
          <w:i/>
          <w:iCs/>
          <w:color w:val="auto"/>
          <w:sz w:val="22"/>
          <w:szCs w:val="22"/>
          <w:lang w:val="en-US" w:bidi="en-US"/>
        </w:rPr>
        <w:t>XVII</w:t>
      </w:r>
      <w:r w:rsidRPr="00E25BA9">
        <w:rPr>
          <w:b/>
          <w:bCs/>
          <w:i/>
          <w:iCs/>
          <w:color w:val="auto"/>
          <w:sz w:val="22"/>
          <w:szCs w:val="22"/>
          <w:lang w:bidi="en-US"/>
        </w:rPr>
        <w:t xml:space="preserve"> </w:t>
      </w:r>
      <w:r w:rsidRPr="00E25BA9">
        <w:rPr>
          <w:b/>
          <w:bCs/>
          <w:i/>
          <w:iCs/>
          <w:color w:val="auto"/>
          <w:sz w:val="22"/>
          <w:szCs w:val="22"/>
        </w:rPr>
        <w:t>в</w:t>
      </w:r>
      <w:r w:rsidRPr="00E25BA9">
        <w:rPr>
          <w:i/>
          <w:iCs/>
          <w:color w:val="auto"/>
          <w:sz w:val="22"/>
          <w:szCs w:val="22"/>
        </w:rPr>
        <w:t>.</w:t>
      </w:r>
      <w:r w:rsidRPr="00E25BA9">
        <w:rPr>
          <w:color w:val="auto"/>
          <w:sz w:val="22"/>
          <w:szCs w:val="22"/>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Страны Центральной, Южной и Юго-Восточной Европы</w:t>
      </w:r>
      <w:r w:rsidRPr="00E25BA9">
        <w:rPr>
          <w:color w:val="auto"/>
          <w:sz w:val="22"/>
          <w:szCs w:val="22"/>
        </w:rPr>
        <w:t>. В мире империй и вне его. Германские государства. Итальянские земли. Положение славянских народов. Образование Речи Посполитой.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31" w:name="bookmark859"/>
      <w:r w:rsidRPr="00E25BA9">
        <w:rPr>
          <w:rFonts w:ascii="Times New Roman" w:hAnsi="Times New Roman" w:cs="Times New Roman"/>
          <w:sz w:val="22"/>
          <w:szCs w:val="22"/>
        </w:rPr>
        <w:t xml:space="preserve">Международные отношения в </w:t>
      </w:r>
      <w:r w:rsidRPr="00E25BA9">
        <w:rPr>
          <w:rFonts w:ascii="Times New Roman" w:hAnsi="Times New Roman" w:cs="Times New Roman"/>
          <w:sz w:val="22"/>
          <w:szCs w:val="22"/>
          <w:lang w:val="en-US" w:eastAsia="en-US" w:bidi="en-US"/>
        </w:rPr>
        <w:t>XVI</w:t>
      </w:r>
      <w:r w:rsidRPr="00E25BA9">
        <w:rPr>
          <w:rFonts w:ascii="Times New Roman" w:hAnsi="Times New Roman" w:cs="Times New Roman"/>
          <w:sz w:val="22"/>
          <w:szCs w:val="22"/>
          <w:lang w:eastAsia="en-US" w:bidi="en-US"/>
        </w:rPr>
        <w:t>—</w:t>
      </w:r>
      <w:r w:rsidRPr="00E25BA9">
        <w:rPr>
          <w:rFonts w:ascii="Times New Roman" w:hAnsi="Times New Roman" w:cs="Times New Roman"/>
          <w:sz w:val="22"/>
          <w:szCs w:val="22"/>
          <w:lang w:val="en-US" w:eastAsia="en-US" w:bidi="en-US"/>
        </w:rPr>
        <w:t>XVII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вв. </w:t>
      </w:r>
      <w:r w:rsidRPr="00E25BA9">
        <w:rPr>
          <w:rFonts w:ascii="Times New Roman" w:hAnsi="Times New Roman" w:cs="Times New Roman"/>
          <w:bCs/>
          <w:sz w:val="22"/>
          <w:szCs w:val="22"/>
        </w:rPr>
        <w:t>(2 ч)</w:t>
      </w:r>
      <w:bookmarkEnd w:id="23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32" w:name="bookmark861"/>
      <w:r w:rsidRPr="00E25BA9">
        <w:rPr>
          <w:rFonts w:ascii="Times New Roman" w:hAnsi="Times New Roman" w:cs="Times New Roman"/>
          <w:sz w:val="22"/>
          <w:szCs w:val="22"/>
        </w:rPr>
        <w:t xml:space="preserve">Европейская культура в раннее Новое время </w:t>
      </w:r>
      <w:r w:rsidRPr="00E25BA9">
        <w:rPr>
          <w:rFonts w:ascii="Times New Roman" w:hAnsi="Times New Roman" w:cs="Times New Roman"/>
          <w:bCs/>
          <w:sz w:val="22"/>
          <w:szCs w:val="22"/>
        </w:rPr>
        <w:t>(3 ч)</w:t>
      </w:r>
      <w:bookmarkEnd w:id="23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33" w:name="bookmark863"/>
      <w:r w:rsidRPr="00E25BA9">
        <w:rPr>
          <w:rFonts w:ascii="Times New Roman" w:hAnsi="Times New Roman" w:cs="Times New Roman"/>
          <w:sz w:val="22"/>
          <w:szCs w:val="22"/>
        </w:rPr>
        <w:t xml:space="preserve">Страны Востока в </w:t>
      </w:r>
      <w:r w:rsidRPr="00E25BA9">
        <w:rPr>
          <w:rFonts w:ascii="Times New Roman" w:hAnsi="Times New Roman" w:cs="Times New Roman"/>
          <w:sz w:val="22"/>
          <w:szCs w:val="22"/>
          <w:lang w:val="en-US" w:eastAsia="en-US" w:bidi="en-US"/>
        </w:rPr>
        <w:t>XVI</w:t>
      </w:r>
      <w:r w:rsidRPr="00E25BA9">
        <w:rPr>
          <w:rFonts w:ascii="Times New Roman" w:hAnsi="Times New Roman" w:cs="Times New Roman"/>
          <w:sz w:val="22"/>
          <w:szCs w:val="22"/>
          <w:lang w:eastAsia="en-US" w:bidi="en-US"/>
        </w:rPr>
        <w:t>—</w:t>
      </w:r>
      <w:r w:rsidRPr="00E25BA9">
        <w:rPr>
          <w:rFonts w:ascii="Times New Roman" w:hAnsi="Times New Roman" w:cs="Times New Roman"/>
          <w:sz w:val="22"/>
          <w:szCs w:val="22"/>
          <w:lang w:val="en-US" w:eastAsia="en-US" w:bidi="en-US"/>
        </w:rPr>
        <w:t>XVII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вв. </w:t>
      </w:r>
      <w:r w:rsidRPr="00E25BA9">
        <w:rPr>
          <w:rFonts w:ascii="Times New Roman" w:hAnsi="Times New Roman" w:cs="Times New Roman"/>
          <w:bCs/>
          <w:sz w:val="22"/>
          <w:szCs w:val="22"/>
        </w:rPr>
        <w:t>(3 ч)</w:t>
      </w:r>
      <w:bookmarkEnd w:id="233"/>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Османская империя</w:t>
      </w:r>
      <w:r w:rsidRPr="00E25BA9">
        <w:rPr>
          <w:color w:val="auto"/>
          <w:sz w:val="22"/>
          <w:szCs w:val="22"/>
        </w:rPr>
        <w:t xml:space="preserve">: на вершине могущества. Сулейман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 xml:space="preserve">Великолепный: завоеватель, законодатель. Управление многонациональной империей. Османская армия. </w:t>
      </w:r>
      <w:r w:rsidRPr="00E25BA9">
        <w:rPr>
          <w:b/>
          <w:bCs/>
          <w:i/>
          <w:iCs/>
          <w:color w:val="auto"/>
          <w:sz w:val="22"/>
          <w:szCs w:val="22"/>
        </w:rPr>
        <w:t>Индия</w:t>
      </w:r>
      <w:r w:rsidRPr="00E25BA9">
        <w:rPr>
          <w:color w:val="auto"/>
          <w:sz w:val="22"/>
          <w:szCs w:val="22"/>
        </w:rPr>
        <w:t xml:space="preserve"> при Великих Моголах. Начало проникновения европейцев. Ост-Индские компании. </w:t>
      </w:r>
      <w:r w:rsidRPr="00E25BA9">
        <w:rPr>
          <w:b/>
          <w:bCs/>
          <w:i/>
          <w:iCs/>
          <w:color w:val="auto"/>
          <w:sz w:val="22"/>
          <w:szCs w:val="22"/>
        </w:rPr>
        <w:t>Китай</w:t>
      </w:r>
      <w:r w:rsidRPr="00E25BA9">
        <w:rPr>
          <w:color w:val="auto"/>
          <w:sz w:val="22"/>
          <w:szCs w:val="22"/>
        </w:rPr>
        <w:t xml:space="preserve"> в эпоху Мин. Экономическая и социальная политика государства. Утверждение маньчжурской династии Цин. </w:t>
      </w:r>
      <w:r w:rsidRPr="00E25BA9">
        <w:rPr>
          <w:b/>
          <w:bCs/>
          <w:i/>
          <w:iCs/>
          <w:color w:val="auto"/>
          <w:sz w:val="22"/>
          <w:szCs w:val="22"/>
        </w:rPr>
        <w:t>Япония</w:t>
      </w:r>
      <w:r w:rsidRPr="00E25BA9">
        <w:rPr>
          <w:color w:val="auto"/>
          <w:sz w:val="22"/>
          <w:szCs w:val="22"/>
        </w:rPr>
        <w:t xml:space="preserve">: борьба знатных кланов за власть, </w:t>
      </w:r>
      <w:r w:rsidRPr="00E25BA9">
        <w:rPr>
          <w:color w:val="auto"/>
          <w:sz w:val="22"/>
          <w:szCs w:val="22"/>
        </w:rPr>
        <w:lastRenderedPageBreak/>
        <w:t xml:space="preserve">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Обобщение </w:t>
      </w:r>
      <w:r w:rsidRPr="00E25BA9">
        <w:rPr>
          <w:color w:val="auto"/>
          <w:sz w:val="22"/>
          <w:szCs w:val="22"/>
        </w:rPr>
        <w:t>(1 ч). Историческое и культурное наследие Раннего Нового времени.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34" w:name="bookmark865"/>
      <w:r w:rsidRPr="00E25BA9">
        <w:rPr>
          <w:rFonts w:ascii="Times New Roman" w:hAnsi="Times New Roman" w:cs="Times New Roman"/>
          <w:sz w:val="22"/>
          <w:szCs w:val="22"/>
        </w:rPr>
        <w:t xml:space="preserve">ИСТОРИЯ РОССИИ. РОССИЯ В </w:t>
      </w:r>
      <w:r w:rsidRPr="00E25BA9">
        <w:rPr>
          <w:rFonts w:ascii="Times New Roman" w:hAnsi="Times New Roman" w:cs="Times New Roman"/>
          <w:sz w:val="22"/>
          <w:szCs w:val="22"/>
          <w:lang w:val="en-US" w:eastAsia="en-US" w:bidi="en-US"/>
        </w:rPr>
        <w:t>XVI</w:t>
      </w:r>
      <w:r w:rsidRPr="00E25BA9">
        <w:rPr>
          <w:rFonts w:ascii="Times New Roman" w:hAnsi="Times New Roman" w:cs="Times New Roman"/>
          <w:sz w:val="22"/>
          <w:szCs w:val="22"/>
          <w:lang w:eastAsia="en-US" w:bidi="en-US"/>
        </w:rPr>
        <w:t>—</w:t>
      </w:r>
      <w:r w:rsidRPr="00E25BA9">
        <w:rPr>
          <w:rFonts w:ascii="Times New Roman" w:hAnsi="Times New Roman" w:cs="Times New Roman"/>
          <w:sz w:val="22"/>
          <w:szCs w:val="22"/>
          <w:lang w:val="en-US" w:eastAsia="en-US" w:bidi="en-US"/>
        </w:rPr>
        <w:t>XVII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вв.:</w:t>
      </w:r>
      <w:bookmarkEnd w:id="234"/>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ОТ ВЕЛИКОГО КНЯЖЕСТВА К ЦАРСТВУ </w:t>
      </w:r>
      <w:r w:rsidRPr="00E25BA9">
        <w:rPr>
          <w:rFonts w:ascii="Times New Roman" w:hAnsi="Times New Roman" w:cs="Times New Roman"/>
          <w:bCs/>
          <w:sz w:val="22"/>
          <w:szCs w:val="22"/>
        </w:rPr>
        <w:t>(45 ч)</w:t>
      </w:r>
      <w:bookmarkStart w:id="235" w:name="bookmark868"/>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Россия в </w:t>
      </w:r>
      <w:r w:rsidRPr="00E25BA9">
        <w:rPr>
          <w:rFonts w:ascii="Times New Roman" w:hAnsi="Times New Roman" w:cs="Times New Roman"/>
          <w:sz w:val="22"/>
          <w:szCs w:val="22"/>
          <w:lang w:val="en-US" w:eastAsia="en-US" w:bidi="en-US"/>
        </w:rPr>
        <w:t>XVI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(13 ч)</w:t>
      </w:r>
      <w:bookmarkEnd w:id="235"/>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Завершение объединения русских земель</w:t>
      </w:r>
      <w:r w:rsidRPr="00E25BA9">
        <w:rPr>
          <w:color w:val="auto"/>
          <w:sz w:val="22"/>
          <w:szCs w:val="22"/>
        </w:rPr>
        <w:t xml:space="preserve">. Княжение Василия </w:t>
      </w:r>
      <w:r w:rsidRPr="00E25BA9">
        <w:rPr>
          <w:color w:val="auto"/>
          <w:sz w:val="22"/>
          <w:szCs w:val="22"/>
          <w:lang w:val="en-US" w:bidi="en-US"/>
        </w:rPr>
        <w:t>III</w:t>
      </w:r>
      <w:r w:rsidRPr="00E25BA9">
        <w:rPr>
          <w:color w:val="auto"/>
          <w:sz w:val="22"/>
          <w:szCs w:val="22"/>
          <w:lang w:bidi="en-US"/>
        </w:rPr>
        <w:t xml:space="preserve">. </w:t>
      </w:r>
      <w:r w:rsidRPr="00E25BA9">
        <w:rPr>
          <w:color w:val="auto"/>
          <w:sz w:val="22"/>
          <w:szCs w:val="22"/>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25BA9">
        <w:rPr>
          <w:color w:val="auto"/>
          <w:sz w:val="22"/>
          <w:szCs w:val="22"/>
          <w:lang w:val="en-US" w:bidi="en-US"/>
        </w:rPr>
        <w:t>XVI</w:t>
      </w:r>
      <w:r w:rsidRPr="00E25BA9">
        <w:rPr>
          <w:color w:val="auto"/>
          <w:sz w:val="22"/>
          <w:szCs w:val="22"/>
          <w:lang w:bidi="en-US"/>
        </w:rPr>
        <w:t xml:space="preserve"> </w:t>
      </w:r>
      <w:r w:rsidRPr="00E25BA9">
        <w:rPr>
          <w:color w:val="auto"/>
          <w:sz w:val="22"/>
          <w:szCs w:val="22"/>
        </w:rPr>
        <w:t>в.: война с Великим княжеством Литовским, отношения с Крымским и Казанским ханствами, посольства в европейские государства.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Царствование Ивана </w:t>
      </w:r>
      <w:r w:rsidRPr="00E25BA9">
        <w:rPr>
          <w:b/>
          <w:bCs/>
          <w:i/>
          <w:iCs/>
          <w:color w:val="auto"/>
          <w:sz w:val="22"/>
          <w:szCs w:val="22"/>
          <w:lang w:val="en-US" w:bidi="en-US"/>
        </w:rPr>
        <w:t>IV</w:t>
      </w:r>
      <w:r w:rsidRPr="00E25BA9">
        <w:rPr>
          <w:color w:val="auto"/>
          <w:sz w:val="22"/>
          <w:szCs w:val="22"/>
          <w:lang w:bidi="en-US"/>
        </w:rPr>
        <w:t xml:space="preserve">. </w:t>
      </w:r>
      <w:r w:rsidRPr="00E25BA9">
        <w:rPr>
          <w:color w:val="auto"/>
          <w:sz w:val="22"/>
          <w:szCs w:val="22"/>
        </w:rPr>
        <w:t>Регентство Елены Глинской. Сопротивление удельных князей великокняжеской власти. Унификация денежной системы.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Период боярского правления. Борьба за власть между боярскими кланами. Губная реформа. Московское восстание 1547 г. Ереси.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Принятие Иваном </w:t>
      </w:r>
      <w:r w:rsidRPr="00E25BA9">
        <w:rPr>
          <w:color w:val="auto"/>
          <w:sz w:val="22"/>
          <w:szCs w:val="22"/>
          <w:lang w:val="en-US" w:bidi="en-US"/>
        </w:rPr>
        <w:t>IV</w:t>
      </w:r>
      <w:r w:rsidRPr="00E25BA9">
        <w:rPr>
          <w:color w:val="auto"/>
          <w:sz w:val="22"/>
          <w:szCs w:val="22"/>
          <w:lang w:bidi="en-US"/>
        </w:rPr>
        <w:t xml:space="preserve"> </w:t>
      </w:r>
      <w:r w:rsidRPr="00E25BA9">
        <w:rPr>
          <w:color w:val="auto"/>
          <w:sz w:val="22"/>
          <w:szCs w:val="22"/>
        </w:rPr>
        <w:t xml:space="preserve">царского титула. Реформы середины </w:t>
      </w:r>
      <w:r w:rsidRPr="00E25BA9">
        <w:rPr>
          <w:color w:val="auto"/>
          <w:sz w:val="22"/>
          <w:szCs w:val="22"/>
          <w:lang w:val="en-US" w:bidi="en-US"/>
        </w:rPr>
        <w:t>XVI</w:t>
      </w:r>
      <w:r w:rsidRPr="00E25BA9">
        <w:rPr>
          <w:color w:val="auto"/>
          <w:sz w:val="22"/>
          <w:szCs w:val="22"/>
          <w:lang w:bidi="en-US"/>
        </w:rPr>
        <w:t xml:space="preserve"> </w:t>
      </w:r>
      <w:r w:rsidRPr="00E25BA9">
        <w:rPr>
          <w:color w:val="auto"/>
          <w:sz w:val="22"/>
          <w:szCs w:val="22"/>
        </w:rPr>
        <w:t>в. «Избранная рада»: ее состав и значение. Появление Земских соборов: дискуссии о характере народного представительства</w:t>
      </w:r>
      <w:r w:rsidRPr="00E25BA9">
        <w:rPr>
          <w:i/>
          <w:iCs/>
          <w:color w:val="auto"/>
          <w:sz w:val="22"/>
          <w:szCs w:val="22"/>
        </w:rPr>
        <w:t>.</w:t>
      </w:r>
      <w:r w:rsidRPr="00E25BA9">
        <w:rPr>
          <w:color w:val="auto"/>
          <w:sz w:val="22"/>
          <w:szCs w:val="22"/>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Внешняя политика России в </w:t>
      </w:r>
      <w:r w:rsidRPr="00E25BA9">
        <w:rPr>
          <w:color w:val="auto"/>
          <w:sz w:val="22"/>
          <w:szCs w:val="22"/>
          <w:lang w:val="en-US" w:bidi="en-US"/>
        </w:rPr>
        <w:t>XVI</w:t>
      </w:r>
      <w:r w:rsidRPr="00E25BA9">
        <w:rPr>
          <w:color w:val="auto"/>
          <w:sz w:val="22"/>
          <w:szCs w:val="22"/>
          <w:lang w:bidi="en-US"/>
        </w:rPr>
        <w:t xml:space="preserve"> </w:t>
      </w:r>
      <w:r w:rsidRPr="00E25BA9">
        <w:rPr>
          <w:color w:val="auto"/>
          <w:sz w:val="22"/>
          <w:szCs w:val="22"/>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25BA9">
        <w:rPr>
          <w:i/>
          <w:iCs/>
          <w:color w:val="auto"/>
          <w:sz w:val="22"/>
          <w:szCs w:val="22"/>
        </w:rPr>
        <w:t>.</w:t>
      </w:r>
      <w:r w:rsidRPr="00E25BA9">
        <w:rPr>
          <w:color w:val="auto"/>
          <w:sz w:val="22"/>
          <w:szCs w:val="22"/>
        </w:rPr>
        <w:t xml:space="preserve"> Сосуществование религий в Российском государстве</w:t>
      </w:r>
      <w:r w:rsidRPr="00E25BA9">
        <w:rPr>
          <w:i/>
          <w:iCs/>
          <w:color w:val="auto"/>
          <w:sz w:val="22"/>
          <w:szCs w:val="22"/>
        </w:rPr>
        <w:t>.</w:t>
      </w:r>
      <w:r w:rsidRPr="00E25BA9">
        <w:rPr>
          <w:color w:val="auto"/>
          <w:sz w:val="22"/>
          <w:szCs w:val="22"/>
        </w:rPr>
        <w:t xml:space="preserve"> Русская православная церковь. Мусульманское духовенство</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Россия в конце </w:t>
      </w:r>
      <w:r w:rsidRPr="00E25BA9">
        <w:rPr>
          <w:b/>
          <w:bCs/>
          <w:i/>
          <w:iCs/>
          <w:color w:val="auto"/>
          <w:sz w:val="22"/>
          <w:szCs w:val="22"/>
          <w:lang w:val="en-US" w:bidi="en-US"/>
        </w:rPr>
        <w:t>XVI</w:t>
      </w:r>
      <w:r w:rsidRPr="00E25BA9">
        <w:rPr>
          <w:b/>
          <w:bCs/>
          <w:i/>
          <w:iCs/>
          <w:color w:val="auto"/>
          <w:sz w:val="22"/>
          <w:szCs w:val="22"/>
          <w:lang w:bidi="en-US"/>
        </w:rPr>
        <w:t xml:space="preserve"> </w:t>
      </w:r>
      <w:r w:rsidRPr="00E25BA9">
        <w:rPr>
          <w:b/>
          <w:bCs/>
          <w:i/>
          <w:iCs/>
          <w:color w:val="auto"/>
          <w:sz w:val="22"/>
          <w:szCs w:val="22"/>
        </w:rPr>
        <w:t>в</w:t>
      </w:r>
      <w:r w:rsidRPr="00E25BA9">
        <w:rPr>
          <w:color w:val="auto"/>
          <w:sz w:val="22"/>
          <w:szCs w:val="22"/>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36" w:name="bookmark870"/>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Смута в России </w:t>
      </w:r>
      <w:r w:rsidRPr="00E25BA9">
        <w:rPr>
          <w:rFonts w:ascii="Times New Roman" w:hAnsi="Times New Roman" w:cs="Times New Roman"/>
          <w:bCs/>
          <w:sz w:val="22"/>
          <w:szCs w:val="22"/>
        </w:rPr>
        <w:t>(9 ч)</w:t>
      </w:r>
      <w:bookmarkEnd w:id="236"/>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Накануне Смуты.</w:t>
      </w:r>
      <w:r w:rsidRPr="00E25BA9">
        <w:rPr>
          <w:color w:val="auto"/>
          <w:sz w:val="22"/>
          <w:szCs w:val="22"/>
        </w:rPr>
        <w:t xml:space="preserve"> Династический кризис. Земский собор 1598 г. и избрание на царство Бориса Годунова. Политика Бориса Годунова в отношении боярства</w:t>
      </w:r>
      <w:r w:rsidRPr="00E25BA9">
        <w:rPr>
          <w:i/>
          <w:iCs/>
          <w:color w:val="auto"/>
          <w:sz w:val="22"/>
          <w:szCs w:val="22"/>
        </w:rPr>
        <w:t>.</w:t>
      </w:r>
      <w:r w:rsidRPr="00E25BA9">
        <w:rPr>
          <w:color w:val="auto"/>
          <w:sz w:val="22"/>
          <w:szCs w:val="22"/>
        </w:rPr>
        <w:t xml:space="preserve"> Голод 1601—1603 гг. и обострение социально-экономического кризиса.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Смутное время начала </w:t>
      </w:r>
      <w:r w:rsidRPr="00E25BA9">
        <w:rPr>
          <w:b/>
          <w:bCs/>
          <w:i/>
          <w:iCs/>
          <w:color w:val="auto"/>
          <w:sz w:val="22"/>
          <w:szCs w:val="22"/>
          <w:lang w:val="en-US" w:bidi="en-US"/>
        </w:rPr>
        <w:t>XVII</w:t>
      </w:r>
      <w:r w:rsidRPr="00E25BA9">
        <w:rPr>
          <w:b/>
          <w:bCs/>
          <w:i/>
          <w:iCs/>
          <w:color w:val="auto"/>
          <w:sz w:val="22"/>
          <w:szCs w:val="22"/>
          <w:lang w:bidi="en-US"/>
        </w:rPr>
        <w:t xml:space="preserve"> </w:t>
      </w:r>
      <w:r w:rsidRPr="00E25BA9">
        <w:rPr>
          <w:b/>
          <w:bCs/>
          <w:i/>
          <w:iCs/>
          <w:color w:val="auto"/>
          <w:sz w:val="22"/>
          <w:szCs w:val="22"/>
        </w:rPr>
        <w:t>в.</w:t>
      </w:r>
      <w:r w:rsidRPr="00E25BA9">
        <w:rPr>
          <w:color w:val="auto"/>
          <w:sz w:val="22"/>
          <w:szCs w:val="22"/>
        </w:rPr>
        <w:t xml:space="preserve"> Дискуссия о его причинах. Самозванцы и самозванство. Личность Лжедмитрия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и его политика. Восстание 1606 г. и убийство самозванца.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Царь Василий Шуйский. Восстание Ивана Болотникова. Перерастание внутреннего кризиса в гражданскую войну. Лжедмитрий </w:t>
      </w:r>
      <w:r w:rsidRPr="00E25BA9">
        <w:rPr>
          <w:color w:val="auto"/>
          <w:sz w:val="22"/>
          <w:szCs w:val="22"/>
          <w:lang w:val="en-US" w:bidi="en-US"/>
        </w:rPr>
        <w:t>II</w:t>
      </w:r>
      <w:r w:rsidRPr="00E25BA9">
        <w:rPr>
          <w:color w:val="auto"/>
          <w:sz w:val="22"/>
          <w:szCs w:val="22"/>
          <w:lang w:bidi="en-US"/>
        </w:rPr>
        <w:t xml:space="preserve">. </w:t>
      </w:r>
      <w:r w:rsidRPr="00E25BA9">
        <w:rPr>
          <w:color w:val="auto"/>
          <w:sz w:val="22"/>
          <w:szCs w:val="22"/>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25BA9">
        <w:rPr>
          <w:i/>
          <w:iCs/>
          <w:color w:val="auto"/>
          <w:sz w:val="22"/>
          <w:szCs w:val="22"/>
        </w:rPr>
        <w:t>.</w:t>
      </w:r>
      <w:r w:rsidRPr="00E25BA9">
        <w:rPr>
          <w:color w:val="auto"/>
          <w:sz w:val="22"/>
          <w:szCs w:val="22"/>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lastRenderedPageBreak/>
        <w:t>Окончание Смуты</w:t>
      </w:r>
      <w:r w:rsidRPr="00E25BA9">
        <w:rPr>
          <w:color w:val="auto"/>
          <w:sz w:val="22"/>
          <w:szCs w:val="22"/>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37" w:name="bookmark872"/>
      <w:r w:rsidRPr="00E25BA9">
        <w:rPr>
          <w:rFonts w:ascii="Times New Roman" w:hAnsi="Times New Roman" w:cs="Times New Roman"/>
          <w:sz w:val="22"/>
          <w:szCs w:val="22"/>
        </w:rPr>
        <w:t xml:space="preserve">Россия в </w:t>
      </w:r>
      <w:r w:rsidRPr="00E25BA9">
        <w:rPr>
          <w:rFonts w:ascii="Times New Roman" w:hAnsi="Times New Roman" w:cs="Times New Roman"/>
          <w:sz w:val="22"/>
          <w:szCs w:val="22"/>
          <w:lang w:val="en-US" w:eastAsia="en-US" w:bidi="en-US"/>
        </w:rPr>
        <w:t>XVII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(16 ч)</w:t>
      </w:r>
      <w:bookmarkEnd w:id="237"/>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Россия при первых Романовых.</w:t>
      </w:r>
      <w:r w:rsidRPr="00E25BA9">
        <w:rPr>
          <w:color w:val="auto"/>
          <w:sz w:val="22"/>
          <w:szCs w:val="22"/>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Экономическое развитие России в </w:t>
      </w:r>
      <w:r w:rsidRPr="00E25BA9">
        <w:rPr>
          <w:b/>
          <w:bCs/>
          <w:i/>
          <w:iCs/>
          <w:color w:val="auto"/>
          <w:sz w:val="22"/>
          <w:szCs w:val="22"/>
          <w:lang w:val="en-US" w:bidi="en-US"/>
        </w:rPr>
        <w:t>XVII</w:t>
      </w:r>
      <w:r w:rsidRPr="00E25BA9">
        <w:rPr>
          <w:b/>
          <w:bCs/>
          <w:i/>
          <w:iCs/>
          <w:color w:val="auto"/>
          <w:sz w:val="22"/>
          <w:szCs w:val="22"/>
          <w:lang w:bidi="en-US"/>
        </w:rPr>
        <w:t xml:space="preserve"> </w:t>
      </w:r>
      <w:r w:rsidRPr="00E25BA9">
        <w:rPr>
          <w:b/>
          <w:bCs/>
          <w:i/>
          <w:iCs/>
          <w:color w:val="auto"/>
          <w:sz w:val="22"/>
          <w:szCs w:val="22"/>
        </w:rPr>
        <w:t>в</w:t>
      </w:r>
      <w:r w:rsidRPr="00E25BA9">
        <w:rPr>
          <w:color w:val="auto"/>
          <w:sz w:val="22"/>
          <w:szCs w:val="22"/>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Социальная структура российского общества.</w:t>
      </w:r>
      <w:r w:rsidRPr="00E25BA9">
        <w:rPr>
          <w:color w:val="auto"/>
          <w:sz w:val="22"/>
          <w:szCs w:val="22"/>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 xml:space="preserve">в. Городские восстания середины </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Внешняя политика России в </w:t>
      </w:r>
      <w:r w:rsidRPr="00E25BA9">
        <w:rPr>
          <w:b/>
          <w:bCs/>
          <w:i/>
          <w:iCs/>
          <w:color w:val="auto"/>
          <w:sz w:val="22"/>
          <w:szCs w:val="22"/>
          <w:lang w:val="en-US" w:bidi="en-US"/>
        </w:rPr>
        <w:t>XVII</w:t>
      </w:r>
      <w:r w:rsidRPr="00E25BA9">
        <w:rPr>
          <w:b/>
          <w:bCs/>
          <w:i/>
          <w:iCs/>
          <w:color w:val="auto"/>
          <w:sz w:val="22"/>
          <w:szCs w:val="22"/>
          <w:lang w:bidi="en-US"/>
        </w:rPr>
        <w:t xml:space="preserve"> </w:t>
      </w:r>
      <w:r w:rsidRPr="00E25BA9">
        <w:rPr>
          <w:b/>
          <w:bCs/>
          <w:i/>
          <w:iCs/>
          <w:color w:val="auto"/>
          <w:sz w:val="22"/>
          <w:szCs w:val="22"/>
        </w:rPr>
        <w:t>в.</w:t>
      </w:r>
      <w:r w:rsidRPr="00E25BA9">
        <w:rPr>
          <w:color w:val="auto"/>
          <w:sz w:val="22"/>
          <w:szCs w:val="22"/>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Освоение новых территорий.</w:t>
      </w:r>
      <w:r w:rsidRPr="00E25BA9">
        <w:rPr>
          <w:color w:val="auto"/>
          <w:sz w:val="22"/>
          <w:szCs w:val="22"/>
        </w:rPr>
        <w:t xml:space="preserve"> Народы России в </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38" w:name="bookmark874"/>
      <w:r w:rsidRPr="00E25BA9">
        <w:rPr>
          <w:rFonts w:ascii="Times New Roman" w:hAnsi="Times New Roman" w:cs="Times New Roman"/>
          <w:sz w:val="22"/>
          <w:szCs w:val="22"/>
        </w:rPr>
        <w:t xml:space="preserve">Культурное пространство </w:t>
      </w:r>
      <w:r w:rsidRPr="00E25BA9">
        <w:rPr>
          <w:rFonts w:ascii="Times New Roman" w:hAnsi="Times New Roman" w:cs="Times New Roman"/>
          <w:sz w:val="22"/>
          <w:szCs w:val="22"/>
          <w:lang w:val="en-US" w:eastAsia="en-US" w:bidi="en-US"/>
        </w:rPr>
        <w:t>XVI</w:t>
      </w:r>
      <w:r w:rsidRPr="00E25BA9">
        <w:rPr>
          <w:rFonts w:ascii="Times New Roman" w:hAnsi="Times New Roman" w:cs="Times New Roman"/>
          <w:sz w:val="22"/>
          <w:szCs w:val="22"/>
          <w:lang w:eastAsia="en-US" w:bidi="en-US"/>
        </w:rPr>
        <w:t>-</w:t>
      </w:r>
      <w:r w:rsidRPr="00E25BA9">
        <w:rPr>
          <w:rFonts w:ascii="Times New Roman" w:hAnsi="Times New Roman" w:cs="Times New Roman"/>
          <w:sz w:val="22"/>
          <w:szCs w:val="22"/>
          <w:lang w:val="en-US" w:eastAsia="en-US" w:bidi="en-US"/>
        </w:rPr>
        <w:t>XVII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вв. </w:t>
      </w:r>
      <w:r w:rsidRPr="00E25BA9">
        <w:rPr>
          <w:rFonts w:ascii="Times New Roman" w:hAnsi="Times New Roman" w:cs="Times New Roman"/>
          <w:bCs/>
          <w:sz w:val="22"/>
          <w:szCs w:val="22"/>
        </w:rPr>
        <w:t>(5 ч)</w:t>
      </w:r>
      <w:bookmarkEnd w:id="23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Изменения в картине мира человека в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25BA9">
        <w:rPr>
          <w:i/>
          <w:iCs/>
          <w:color w:val="auto"/>
          <w:sz w:val="22"/>
          <w:szCs w:val="22"/>
        </w:rPr>
        <w:t>.</w:t>
      </w:r>
      <w:r w:rsidRPr="00E25BA9">
        <w:rPr>
          <w:color w:val="auto"/>
          <w:sz w:val="22"/>
          <w:szCs w:val="22"/>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Наш край</w:t>
      </w:r>
      <w:r w:rsidRPr="00E25BA9">
        <w:rPr>
          <w:color w:val="auto"/>
          <w:sz w:val="22"/>
          <w:szCs w:val="22"/>
        </w:rPr>
        <w:t xml:space="preserve"> в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Обобщение </w:t>
      </w:r>
      <w:r w:rsidRPr="00E25BA9">
        <w:rPr>
          <w:color w:val="auto"/>
          <w:sz w:val="22"/>
          <w:szCs w:val="22"/>
        </w:rPr>
        <w:t>(2 ч).</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39" w:name="bookmark876"/>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239"/>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ВСЕОБЩАЯ ИСТОРИЯ. ИСТОРИЯ НОВОГО ВРЕМЕНИ. </w:t>
      </w:r>
      <w:r w:rsidRPr="00E25BA9">
        <w:rPr>
          <w:rFonts w:ascii="Times New Roman" w:hAnsi="Times New Roman" w:cs="Times New Roman"/>
          <w:sz w:val="22"/>
          <w:szCs w:val="22"/>
          <w:lang w:val="en-US" w:eastAsia="en-US" w:bidi="en-US"/>
        </w:rPr>
        <w:t>XVIII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(23 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Введение </w:t>
      </w:r>
      <w:bookmarkStart w:id="240" w:name="bookmark879"/>
      <w:r w:rsidR="00BA69F0" w:rsidRPr="00E25BA9">
        <w:rPr>
          <w:color w:val="auto"/>
          <w:sz w:val="22"/>
          <w:szCs w:val="22"/>
        </w:rPr>
        <w:t>(1 ч).</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 xml:space="preserve">Век Просвещения </w:t>
      </w:r>
      <w:r w:rsidRPr="00E25BA9">
        <w:rPr>
          <w:rFonts w:ascii="Times New Roman" w:hAnsi="Times New Roman" w:cs="Times New Roman"/>
          <w:bCs/>
          <w:sz w:val="22"/>
          <w:szCs w:val="22"/>
        </w:rPr>
        <w:t>(2 ч)</w:t>
      </w:r>
      <w:bookmarkEnd w:id="240"/>
    </w:p>
    <w:p w:rsidR="00710061" w:rsidRPr="00672106"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w:t>
      </w:r>
      <w:bookmarkStart w:id="241" w:name="bookmark881"/>
      <w:r w:rsidR="00672106">
        <w:rPr>
          <w:color w:val="auto"/>
          <w:sz w:val="22"/>
          <w:szCs w:val="22"/>
        </w:rPr>
        <w:t>ва. «Союз королей и философов».</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Государства Европы в </w:t>
      </w:r>
      <w:r w:rsidRPr="00E25BA9">
        <w:rPr>
          <w:rFonts w:ascii="Times New Roman" w:hAnsi="Times New Roman" w:cs="Times New Roman"/>
          <w:sz w:val="22"/>
          <w:szCs w:val="22"/>
          <w:lang w:val="en-US" w:eastAsia="en-US" w:bidi="en-US"/>
        </w:rPr>
        <w:t>XVIII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(6 ч)</w:t>
      </w:r>
      <w:bookmarkEnd w:id="241"/>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Монархии в Европе </w:t>
      </w:r>
      <w:r w:rsidRPr="00E25BA9">
        <w:rPr>
          <w:b/>
          <w:bCs/>
          <w:i/>
          <w:iCs/>
          <w:color w:val="auto"/>
          <w:sz w:val="22"/>
          <w:szCs w:val="22"/>
          <w:lang w:val="en-US" w:bidi="en-US"/>
        </w:rPr>
        <w:t>XVIII</w:t>
      </w:r>
      <w:r w:rsidRPr="00E25BA9">
        <w:rPr>
          <w:b/>
          <w:bCs/>
          <w:i/>
          <w:iCs/>
          <w:color w:val="auto"/>
          <w:sz w:val="22"/>
          <w:szCs w:val="22"/>
          <w:lang w:bidi="en-US"/>
        </w:rPr>
        <w:t xml:space="preserve"> </w:t>
      </w:r>
      <w:r w:rsidRPr="00E25BA9">
        <w:rPr>
          <w:b/>
          <w:bCs/>
          <w:i/>
          <w:iCs/>
          <w:color w:val="auto"/>
          <w:sz w:val="22"/>
          <w:szCs w:val="22"/>
        </w:rPr>
        <w:t>в</w:t>
      </w:r>
      <w:r w:rsidRPr="00E25BA9">
        <w:rPr>
          <w:color w:val="auto"/>
          <w:sz w:val="22"/>
          <w:szCs w:val="22"/>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Великобритания в </w:t>
      </w:r>
      <w:r w:rsidRPr="00E25BA9">
        <w:rPr>
          <w:b/>
          <w:bCs/>
          <w:i/>
          <w:iCs/>
          <w:color w:val="auto"/>
          <w:sz w:val="22"/>
          <w:szCs w:val="22"/>
          <w:lang w:val="en-US" w:bidi="en-US"/>
        </w:rPr>
        <w:t>XVIII</w:t>
      </w:r>
      <w:r w:rsidRPr="00E25BA9">
        <w:rPr>
          <w:b/>
          <w:bCs/>
          <w:i/>
          <w:iCs/>
          <w:color w:val="auto"/>
          <w:sz w:val="22"/>
          <w:szCs w:val="22"/>
          <w:lang w:bidi="en-US"/>
        </w:rPr>
        <w:t xml:space="preserve"> </w:t>
      </w:r>
      <w:r w:rsidRPr="00E25BA9">
        <w:rPr>
          <w:b/>
          <w:bCs/>
          <w:i/>
          <w:iCs/>
          <w:color w:val="auto"/>
          <w:sz w:val="22"/>
          <w:szCs w:val="22"/>
        </w:rPr>
        <w:t>в</w:t>
      </w:r>
      <w:r w:rsidRPr="00E25BA9">
        <w:rPr>
          <w:i/>
          <w:iCs/>
          <w:color w:val="auto"/>
          <w:sz w:val="22"/>
          <w:szCs w:val="22"/>
        </w:rPr>
        <w:t>.</w:t>
      </w:r>
      <w:r w:rsidRPr="00E25BA9">
        <w:rPr>
          <w:color w:val="auto"/>
          <w:sz w:val="22"/>
          <w:szCs w:val="22"/>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Франция</w:t>
      </w:r>
      <w:r w:rsidRPr="00E25BA9">
        <w:rPr>
          <w:color w:val="auto"/>
          <w:sz w:val="22"/>
          <w:szCs w:val="22"/>
        </w:rPr>
        <w:t>. Абсолютная монархия: политика сохранения старого порядка. Попытки проведения реформ. Королевская власть и сословия.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Германские государства, монархия Габсбургов, итальянские земли в </w:t>
      </w:r>
      <w:r w:rsidRPr="00E25BA9">
        <w:rPr>
          <w:b/>
          <w:bCs/>
          <w:i/>
          <w:iCs/>
          <w:color w:val="auto"/>
          <w:sz w:val="22"/>
          <w:szCs w:val="22"/>
          <w:lang w:val="en-US" w:bidi="en-US"/>
        </w:rPr>
        <w:t>XVIII</w:t>
      </w:r>
      <w:r w:rsidRPr="00E25BA9">
        <w:rPr>
          <w:b/>
          <w:bCs/>
          <w:i/>
          <w:iCs/>
          <w:color w:val="auto"/>
          <w:sz w:val="22"/>
          <w:szCs w:val="22"/>
          <w:lang w:bidi="en-US"/>
        </w:rPr>
        <w:t xml:space="preserve"> </w:t>
      </w:r>
      <w:r w:rsidRPr="00E25BA9">
        <w:rPr>
          <w:b/>
          <w:bCs/>
          <w:i/>
          <w:iCs/>
          <w:color w:val="auto"/>
          <w:sz w:val="22"/>
          <w:szCs w:val="22"/>
        </w:rPr>
        <w:t>в.</w:t>
      </w:r>
      <w:r w:rsidRPr="00E25BA9">
        <w:rPr>
          <w:color w:val="auto"/>
          <w:sz w:val="22"/>
          <w:szCs w:val="22"/>
        </w:rPr>
        <w:t xml:space="preserve"> Раздробленность Германии. Возвышение Пруссии. Фридрих </w:t>
      </w:r>
      <w:r w:rsidRPr="00E25BA9">
        <w:rPr>
          <w:color w:val="auto"/>
          <w:sz w:val="22"/>
          <w:szCs w:val="22"/>
          <w:lang w:val="en-US" w:bidi="en-US"/>
        </w:rPr>
        <w:t>II</w:t>
      </w:r>
      <w:r w:rsidRPr="00E25BA9">
        <w:rPr>
          <w:color w:val="auto"/>
          <w:sz w:val="22"/>
          <w:szCs w:val="22"/>
          <w:lang w:bidi="en-US"/>
        </w:rPr>
        <w:t xml:space="preserve"> </w:t>
      </w:r>
      <w:r w:rsidRPr="00E25BA9">
        <w:rPr>
          <w:color w:val="auto"/>
          <w:sz w:val="22"/>
          <w:szCs w:val="22"/>
        </w:rPr>
        <w:t xml:space="preserve">Великий. Габсбургская монархия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 xml:space="preserve">в. Правление Марии Терезии и Иосифа </w:t>
      </w:r>
      <w:r w:rsidRPr="00E25BA9">
        <w:rPr>
          <w:color w:val="auto"/>
          <w:sz w:val="22"/>
          <w:szCs w:val="22"/>
          <w:lang w:val="en-US" w:bidi="en-US"/>
        </w:rPr>
        <w:t>II</w:t>
      </w:r>
      <w:r w:rsidRPr="00E25BA9">
        <w:rPr>
          <w:color w:val="auto"/>
          <w:sz w:val="22"/>
          <w:szCs w:val="22"/>
          <w:lang w:bidi="en-US"/>
        </w:rPr>
        <w:t xml:space="preserve">. </w:t>
      </w:r>
      <w:r w:rsidRPr="00E25BA9">
        <w:rPr>
          <w:color w:val="auto"/>
          <w:sz w:val="22"/>
          <w:szCs w:val="22"/>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Государства Пиренейского полуострова</w:t>
      </w:r>
      <w:r w:rsidRPr="00E25BA9">
        <w:rPr>
          <w:i/>
          <w:iCs/>
          <w:color w:val="auto"/>
          <w:sz w:val="22"/>
          <w:szCs w:val="22"/>
        </w:rPr>
        <w:t>.</w:t>
      </w:r>
      <w:r w:rsidRPr="00E25BA9">
        <w:rPr>
          <w:color w:val="auto"/>
          <w:sz w:val="22"/>
          <w:szCs w:val="22"/>
        </w:rPr>
        <w:t xml:space="preserve"> Испания: проблемы внутреннего развития, ослабление международных позиций. Реформы в правление Карла </w:t>
      </w:r>
      <w:r w:rsidRPr="00E25BA9">
        <w:rPr>
          <w:color w:val="auto"/>
          <w:sz w:val="22"/>
          <w:szCs w:val="22"/>
          <w:lang w:val="en-US" w:bidi="en-US"/>
        </w:rPr>
        <w:t>III</w:t>
      </w:r>
      <w:r w:rsidRPr="00E25BA9">
        <w:rPr>
          <w:color w:val="auto"/>
          <w:sz w:val="22"/>
          <w:szCs w:val="22"/>
          <w:lang w:bidi="en-US"/>
        </w:rPr>
        <w:t xml:space="preserve">. </w:t>
      </w:r>
      <w:r w:rsidRPr="00E25BA9">
        <w:rPr>
          <w:color w:val="auto"/>
          <w:sz w:val="22"/>
          <w:szCs w:val="22"/>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42" w:name="bookmark883"/>
      <w:r w:rsidRPr="00E25BA9">
        <w:rPr>
          <w:rFonts w:ascii="Times New Roman" w:hAnsi="Times New Roman" w:cs="Times New Roman"/>
          <w:sz w:val="22"/>
          <w:szCs w:val="22"/>
        </w:rPr>
        <w:t>Британские колонии в Северной Америке:</w:t>
      </w:r>
      <w:bookmarkEnd w:id="242"/>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борьба за независимость </w:t>
      </w:r>
      <w:r w:rsidRPr="00E25BA9">
        <w:rPr>
          <w:rFonts w:ascii="Times New Roman" w:hAnsi="Times New Roman" w:cs="Times New Roman"/>
          <w:bCs/>
          <w:sz w:val="22"/>
          <w:szCs w:val="22"/>
        </w:rPr>
        <w:t>(2 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43" w:name="bookmark886"/>
      <w:r w:rsidRPr="00E25BA9">
        <w:rPr>
          <w:rFonts w:ascii="Times New Roman" w:hAnsi="Times New Roman" w:cs="Times New Roman"/>
          <w:sz w:val="22"/>
          <w:szCs w:val="22"/>
        </w:rPr>
        <w:t xml:space="preserve">Французская революция конца </w:t>
      </w:r>
      <w:r w:rsidRPr="00E25BA9">
        <w:rPr>
          <w:rFonts w:ascii="Times New Roman" w:hAnsi="Times New Roman" w:cs="Times New Roman"/>
          <w:sz w:val="22"/>
          <w:szCs w:val="22"/>
          <w:lang w:val="en-US" w:eastAsia="en-US" w:bidi="en-US"/>
        </w:rPr>
        <w:t>XVIII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(3 ч)</w:t>
      </w:r>
      <w:bookmarkEnd w:id="24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44" w:name="bookmark888"/>
      <w:r w:rsidRPr="00E25BA9">
        <w:rPr>
          <w:rFonts w:ascii="Times New Roman" w:hAnsi="Times New Roman" w:cs="Times New Roman"/>
          <w:sz w:val="22"/>
          <w:szCs w:val="22"/>
        </w:rPr>
        <w:t xml:space="preserve">Европейская культура в </w:t>
      </w:r>
      <w:r w:rsidRPr="00E25BA9">
        <w:rPr>
          <w:rFonts w:ascii="Times New Roman" w:hAnsi="Times New Roman" w:cs="Times New Roman"/>
          <w:sz w:val="22"/>
          <w:szCs w:val="22"/>
          <w:lang w:val="en-US" w:eastAsia="en-US" w:bidi="en-US"/>
        </w:rPr>
        <w:t>XVIII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(3 ч)</w:t>
      </w:r>
      <w:bookmarkEnd w:id="24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45" w:name="bookmark890"/>
      <w:r w:rsidRPr="00E25BA9">
        <w:rPr>
          <w:rFonts w:ascii="Times New Roman" w:hAnsi="Times New Roman" w:cs="Times New Roman"/>
          <w:sz w:val="22"/>
          <w:szCs w:val="22"/>
        </w:rPr>
        <w:t xml:space="preserve">Международные отношения в </w:t>
      </w:r>
      <w:r w:rsidRPr="00E25BA9">
        <w:rPr>
          <w:rFonts w:ascii="Times New Roman" w:hAnsi="Times New Roman" w:cs="Times New Roman"/>
          <w:sz w:val="22"/>
          <w:szCs w:val="22"/>
          <w:lang w:val="en-US" w:eastAsia="en-US" w:bidi="en-US"/>
        </w:rPr>
        <w:t>XVIII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(2 ч)</w:t>
      </w:r>
      <w:bookmarkEnd w:id="24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Проблемы европейского баланса сил и дипломатия. Участие России в международных отношениях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46" w:name="bookmark892"/>
      <w:r w:rsidRPr="00E25BA9">
        <w:rPr>
          <w:rFonts w:ascii="Times New Roman" w:hAnsi="Times New Roman" w:cs="Times New Roman"/>
          <w:sz w:val="22"/>
          <w:szCs w:val="22"/>
        </w:rPr>
        <w:t xml:space="preserve">Страны Востока в </w:t>
      </w:r>
      <w:r w:rsidRPr="00E25BA9">
        <w:rPr>
          <w:rFonts w:ascii="Times New Roman" w:hAnsi="Times New Roman" w:cs="Times New Roman"/>
          <w:sz w:val="22"/>
          <w:szCs w:val="22"/>
          <w:lang w:val="en-US" w:eastAsia="en-US" w:bidi="en-US"/>
        </w:rPr>
        <w:t>XVIII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(3 ч)</w:t>
      </w:r>
      <w:bookmarkEnd w:id="246"/>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Османская империя</w:t>
      </w:r>
      <w:r w:rsidRPr="00E25BA9">
        <w:rPr>
          <w:color w:val="auto"/>
          <w:sz w:val="22"/>
          <w:szCs w:val="22"/>
        </w:rPr>
        <w:t xml:space="preserve">: от могущества к упадку. Положение населения. Попытки проведения реформ; Селим </w:t>
      </w:r>
      <w:r w:rsidRPr="00E25BA9">
        <w:rPr>
          <w:color w:val="auto"/>
          <w:sz w:val="22"/>
          <w:szCs w:val="22"/>
          <w:lang w:val="en-US" w:bidi="en-US"/>
        </w:rPr>
        <w:t>III</w:t>
      </w:r>
      <w:r w:rsidRPr="00E25BA9">
        <w:rPr>
          <w:color w:val="auto"/>
          <w:sz w:val="22"/>
          <w:szCs w:val="22"/>
          <w:lang w:bidi="en-US"/>
        </w:rPr>
        <w:t xml:space="preserve">. </w:t>
      </w:r>
      <w:r w:rsidRPr="00E25BA9">
        <w:rPr>
          <w:b/>
          <w:bCs/>
          <w:i/>
          <w:iCs/>
          <w:color w:val="auto"/>
          <w:sz w:val="22"/>
          <w:szCs w:val="22"/>
        </w:rPr>
        <w:t xml:space="preserve">Индия. </w:t>
      </w:r>
      <w:r w:rsidRPr="00E25BA9">
        <w:rPr>
          <w:color w:val="auto"/>
          <w:sz w:val="22"/>
          <w:szCs w:val="22"/>
        </w:rPr>
        <w:t xml:space="preserve">Ослабление империи Великих Моголов. Борьба европейцев за владения в Индии. Утверждение британского владычества. </w:t>
      </w:r>
      <w:r w:rsidRPr="00E25BA9">
        <w:rPr>
          <w:b/>
          <w:bCs/>
          <w:i/>
          <w:iCs/>
          <w:color w:val="auto"/>
          <w:sz w:val="22"/>
          <w:szCs w:val="22"/>
        </w:rPr>
        <w:t>Китай</w:t>
      </w:r>
      <w:r w:rsidRPr="00E25BA9">
        <w:rPr>
          <w:color w:val="auto"/>
          <w:sz w:val="22"/>
          <w:szCs w:val="22"/>
        </w:rPr>
        <w:t xml:space="preserve">. Империя Цин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 xml:space="preserve">в.: власть маньчжурских императоров, </w:t>
      </w:r>
      <w:r w:rsidRPr="00E25BA9">
        <w:rPr>
          <w:color w:val="auto"/>
          <w:sz w:val="22"/>
          <w:szCs w:val="22"/>
        </w:rPr>
        <w:lastRenderedPageBreak/>
        <w:t xml:space="preserve">система управления страной. Внешняя политика империи Цин; отношения с Россией. «Закрытие» Китая для иноземцев. </w:t>
      </w:r>
      <w:r w:rsidRPr="00E25BA9">
        <w:rPr>
          <w:b/>
          <w:bCs/>
          <w:i/>
          <w:iCs/>
          <w:color w:val="auto"/>
          <w:sz w:val="22"/>
          <w:szCs w:val="22"/>
        </w:rPr>
        <w:t>Япония</w:t>
      </w:r>
      <w:r w:rsidRPr="00E25BA9">
        <w:rPr>
          <w:color w:val="auto"/>
          <w:sz w:val="22"/>
          <w:szCs w:val="22"/>
        </w:rPr>
        <w:t xml:space="preserve">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 xml:space="preserve">в. Сегуны и дайме. Положение сословий. Культура стран Востока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Обобщение </w:t>
      </w:r>
      <w:r w:rsidRPr="00E25BA9">
        <w:rPr>
          <w:color w:val="auto"/>
          <w:sz w:val="22"/>
          <w:szCs w:val="22"/>
        </w:rPr>
        <w:t xml:space="preserve">(1 ч). Историческое и культурное наследие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47" w:name="bookmark894"/>
      <w:r w:rsidRPr="00E25BA9">
        <w:rPr>
          <w:rFonts w:ascii="Times New Roman" w:hAnsi="Times New Roman" w:cs="Times New Roman"/>
          <w:sz w:val="22"/>
          <w:szCs w:val="22"/>
        </w:rPr>
        <w:t xml:space="preserve">ИСТОРИЯ РОССИИ. РОССИЯ В КОНЦЕ </w:t>
      </w:r>
      <w:r w:rsidRPr="00E25BA9">
        <w:rPr>
          <w:rFonts w:ascii="Times New Roman" w:hAnsi="Times New Roman" w:cs="Times New Roman"/>
          <w:sz w:val="22"/>
          <w:szCs w:val="22"/>
          <w:lang w:val="en-US" w:eastAsia="en-US" w:bidi="en-US"/>
        </w:rPr>
        <w:t>XVII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 </w:t>
      </w:r>
      <w:r w:rsidRPr="00E25BA9">
        <w:rPr>
          <w:rFonts w:ascii="Times New Roman" w:hAnsi="Times New Roman" w:cs="Times New Roman"/>
          <w:sz w:val="22"/>
          <w:szCs w:val="22"/>
          <w:lang w:val="en-US" w:eastAsia="en-US" w:bidi="en-US"/>
        </w:rPr>
        <w:t>XVIII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в.:</w:t>
      </w:r>
      <w:bookmarkEnd w:id="247"/>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ОТ ЦАРСТВА К ИМПЕРИИ </w:t>
      </w:r>
      <w:r w:rsidRPr="00E25BA9">
        <w:rPr>
          <w:rFonts w:ascii="Times New Roman" w:hAnsi="Times New Roman" w:cs="Times New Roman"/>
          <w:bCs/>
          <w:sz w:val="22"/>
          <w:szCs w:val="22"/>
        </w:rPr>
        <w:t>(45 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Введение </w:t>
      </w:r>
      <w:r w:rsidRPr="00E25BA9">
        <w:rPr>
          <w:color w:val="auto"/>
          <w:sz w:val="22"/>
          <w:szCs w:val="22"/>
        </w:rPr>
        <w:t>(1 ч).</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48" w:name="bookmark897"/>
      <w:r w:rsidRPr="00E25BA9">
        <w:rPr>
          <w:rFonts w:ascii="Times New Roman" w:hAnsi="Times New Roman" w:cs="Times New Roman"/>
          <w:sz w:val="22"/>
          <w:szCs w:val="22"/>
        </w:rPr>
        <w:t xml:space="preserve">Россия в эпоху преобразований Петра </w:t>
      </w:r>
      <w:r w:rsidRPr="00E25BA9">
        <w:rPr>
          <w:rFonts w:ascii="Times New Roman" w:hAnsi="Times New Roman" w:cs="Times New Roman"/>
          <w:sz w:val="22"/>
          <w:szCs w:val="22"/>
          <w:lang w:val="en-US" w:eastAsia="en-US" w:bidi="en-US"/>
        </w:rPr>
        <w:t>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bCs/>
          <w:sz w:val="22"/>
          <w:szCs w:val="22"/>
        </w:rPr>
        <w:t>(11 ч)</w:t>
      </w:r>
      <w:bookmarkEnd w:id="248"/>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Причины и предпосылки преобразований</w:t>
      </w:r>
      <w:r w:rsidRPr="00E25BA9">
        <w:rPr>
          <w:i/>
          <w:iCs/>
          <w:color w:val="auto"/>
          <w:sz w:val="22"/>
          <w:szCs w:val="22"/>
        </w:rPr>
        <w:t>.</w:t>
      </w:r>
      <w:r w:rsidRPr="00E25BA9">
        <w:rPr>
          <w:color w:val="auto"/>
          <w:sz w:val="22"/>
          <w:szCs w:val="22"/>
        </w:rPr>
        <w:t xml:space="preserve"> Россия и Европа в конце </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 xml:space="preserve">в. Модернизация как жизненно важная национальная задача. Начало царствования Петра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25BA9">
        <w:rPr>
          <w:color w:val="auto"/>
          <w:sz w:val="22"/>
          <w:szCs w:val="22"/>
          <w:lang w:val="en-US" w:bidi="en-US"/>
        </w:rPr>
        <w:t>I</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Экономическая политика.</w:t>
      </w:r>
      <w:r w:rsidRPr="00E25BA9">
        <w:rPr>
          <w:color w:val="auto"/>
          <w:sz w:val="22"/>
          <w:szCs w:val="2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Социальная политика.</w:t>
      </w:r>
      <w:r w:rsidRPr="00E25BA9">
        <w:rPr>
          <w:color w:val="auto"/>
          <w:sz w:val="22"/>
          <w:szCs w:val="22"/>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Реформы управления</w:t>
      </w:r>
      <w:r w:rsidRPr="00E25BA9">
        <w:rPr>
          <w:color w:val="auto"/>
          <w:sz w:val="22"/>
          <w:szCs w:val="22"/>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Первые гвардейские полки. </w:t>
      </w:r>
      <w:r w:rsidRPr="00E25BA9">
        <w:rPr>
          <w:b/>
          <w:bCs/>
          <w:i/>
          <w:iCs/>
          <w:color w:val="auto"/>
          <w:sz w:val="22"/>
          <w:szCs w:val="22"/>
        </w:rPr>
        <w:t>Создание регулярной армии, военного флота</w:t>
      </w:r>
      <w:r w:rsidRPr="00E25BA9">
        <w:rPr>
          <w:color w:val="auto"/>
          <w:sz w:val="22"/>
          <w:szCs w:val="22"/>
        </w:rPr>
        <w:t>. Рекрутские наборы.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Церковная реформа</w:t>
      </w:r>
      <w:r w:rsidRPr="00E25BA9">
        <w:rPr>
          <w:color w:val="auto"/>
          <w:sz w:val="22"/>
          <w:szCs w:val="22"/>
        </w:rPr>
        <w:t>. Упразднение патриаршества, учреждение Синода. Положение инославных конфессий.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Оппозиция реформам Петра </w:t>
      </w:r>
      <w:r w:rsidRPr="00E25BA9">
        <w:rPr>
          <w:b/>
          <w:bCs/>
          <w:i/>
          <w:iCs/>
          <w:color w:val="auto"/>
          <w:sz w:val="22"/>
          <w:szCs w:val="22"/>
          <w:lang w:val="en-US" w:bidi="en-US"/>
        </w:rPr>
        <w:t>I</w:t>
      </w:r>
      <w:r w:rsidRPr="00E25BA9">
        <w:rPr>
          <w:color w:val="auto"/>
          <w:sz w:val="22"/>
          <w:szCs w:val="22"/>
          <w:lang w:bidi="en-US"/>
        </w:rPr>
        <w:t xml:space="preserve">. </w:t>
      </w:r>
      <w:r w:rsidRPr="00E25BA9">
        <w:rPr>
          <w:color w:val="auto"/>
          <w:sz w:val="22"/>
          <w:szCs w:val="22"/>
        </w:rPr>
        <w:t xml:space="preserve">Социальные движения в первой четверти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Восстания в Астрахани, Башкирии, на Дону. Дело царевича Алексея.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Внешняя политика</w:t>
      </w:r>
      <w:r w:rsidRPr="00E25BA9">
        <w:rPr>
          <w:color w:val="auto"/>
          <w:sz w:val="22"/>
          <w:szCs w:val="22"/>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25BA9">
        <w:rPr>
          <w:color w:val="auto"/>
          <w:sz w:val="22"/>
          <w:szCs w:val="22"/>
          <w:lang w:val="en-US" w:bidi="en-US"/>
        </w:rPr>
        <w:t>I</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Преобразования Петра </w:t>
      </w:r>
      <w:r w:rsidRPr="00E25BA9">
        <w:rPr>
          <w:b/>
          <w:bCs/>
          <w:i/>
          <w:iCs/>
          <w:color w:val="auto"/>
          <w:sz w:val="22"/>
          <w:szCs w:val="22"/>
          <w:lang w:val="en-US" w:bidi="en-US"/>
        </w:rPr>
        <w:t>I</w:t>
      </w:r>
      <w:r w:rsidRPr="00E25BA9">
        <w:rPr>
          <w:b/>
          <w:bCs/>
          <w:i/>
          <w:iCs/>
          <w:color w:val="auto"/>
          <w:sz w:val="22"/>
          <w:szCs w:val="22"/>
          <w:lang w:bidi="en-US"/>
        </w:rPr>
        <w:t xml:space="preserve"> </w:t>
      </w:r>
      <w:r w:rsidRPr="00E25BA9">
        <w:rPr>
          <w:b/>
          <w:bCs/>
          <w:i/>
          <w:iCs/>
          <w:color w:val="auto"/>
          <w:sz w:val="22"/>
          <w:szCs w:val="22"/>
        </w:rPr>
        <w:t>в области культуры</w:t>
      </w:r>
      <w:r w:rsidRPr="00E25BA9">
        <w:rPr>
          <w:color w:val="auto"/>
          <w:sz w:val="22"/>
          <w:szCs w:val="22"/>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Итоги, последствия и значение петровских преобразований. Образ Петра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в русской культуре.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49" w:name="bookmark899"/>
      <w:r w:rsidRPr="00E25BA9">
        <w:rPr>
          <w:rFonts w:ascii="Times New Roman" w:hAnsi="Times New Roman" w:cs="Times New Roman"/>
          <w:sz w:val="22"/>
          <w:szCs w:val="22"/>
        </w:rPr>
        <w:t xml:space="preserve">Россия после Петра </w:t>
      </w:r>
      <w:r w:rsidRPr="00E25BA9">
        <w:rPr>
          <w:rFonts w:ascii="Times New Roman" w:hAnsi="Times New Roman" w:cs="Times New Roman"/>
          <w:sz w:val="22"/>
          <w:szCs w:val="22"/>
          <w:lang w:val="en-US" w:eastAsia="en-US" w:bidi="en-US"/>
        </w:rPr>
        <w:t>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Дворцовые перевороты </w:t>
      </w:r>
      <w:r w:rsidRPr="00E25BA9">
        <w:rPr>
          <w:rFonts w:ascii="Times New Roman" w:hAnsi="Times New Roman" w:cs="Times New Roman"/>
          <w:bCs/>
          <w:sz w:val="22"/>
          <w:szCs w:val="22"/>
        </w:rPr>
        <w:t>(7 ч)</w:t>
      </w:r>
      <w:bookmarkEnd w:id="24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Россия при Елизавете Петровне</w:t>
      </w:r>
      <w:r w:rsidRPr="00E25BA9">
        <w:rPr>
          <w:color w:val="auto"/>
          <w:sz w:val="22"/>
          <w:szCs w:val="22"/>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Петр </w:t>
      </w:r>
      <w:r w:rsidRPr="00E25BA9">
        <w:rPr>
          <w:b/>
          <w:bCs/>
          <w:i/>
          <w:iCs/>
          <w:color w:val="auto"/>
          <w:sz w:val="22"/>
          <w:szCs w:val="22"/>
          <w:lang w:val="en-US" w:bidi="en-US"/>
        </w:rPr>
        <w:t>III</w:t>
      </w:r>
      <w:r w:rsidRPr="00E25BA9">
        <w:rPr>
          <w:color w:val="auto"/>
          <w:sz w:val="22"/>
          <w:szCs w:val="22"/>
          <w:lang w:bidi="en-US"/>
        </w:rPr>
        <w:t xml:space="preserve">. </w:t>
      </w:r>
      <w:r w:rsidRPr="00E25BA9">
        <w:rPr>
          <w:color w:val="auto"/>
          <w:sz w:val="22"/>
          <w:szCs w:val="22"/>
        </w:rPr>
        <w:t>Манифест о вольности дворянства. Причины переворота 28 июня 1762 г.</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0" w:name="bookmark901"/>
      <w:r w:rsidRPr="00E25BA9">
        <w:rPr>
          <w:rFonts w:ascii="Times New Roman" w:hAnsi="Times New Roman" w:cs="Times New Roman"/>
          <w:sz w:val="22"/>
          <w:szCs w:val="22"/>
        </w:rPr>
        <w:t>Россия в 1760—1790-х гг.</w:t>
      </w:r>
      <w:bookmarkEnd w:id="250"/>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Правление Екатерины </w:t>
      </w:r>
      <w:r w:rsidRPr="00E25BA9">
        <w:rPr>
          <w:rFonts w:ascii="Times New Roman" w:hAnsi="Times New Roman" w:cs="Times New Roman"/>
          <w:sz w:val="22"/>
          <w:szCs w:val="22"/>
          <w:lang w:val="en-US" w:eastAsia="en-US" w:bidi="en-US"/>
        </w:rPr>
        <w:t>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и Павла </w:t>
      </w:r>
      <w:r w:rsidRPr="00E25BA9">
        <w:rPr>
          <w:rFonts w:ascii="Times New Roman" w:hAnsi="Times New Roman" w:cs="Times New Roman"/>
          <w:sz w:val="22"/>
          <w:szCs w:val="22"/>
          <w:lang w:val="en-US" w:eastAsia="en-US" w:bidi="en-US"/>
        </w:rPr>
        <w:t>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bCs/>
          <w:sz w:val="22"/>
          <w:szCs w:val="22"/>
        </w:rPr>
        <w:t>(18 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Внутренняя политика Екатерины </w:t>
      </w:r>
      <w:r w:rsidRPr="00E25BA9">
        <w:rPr>
          <w:b/>
          <w:bCs/>
          <w:i/>
          <w:iCs/>
          <w:color w:val="auto"/>
          <w:sz w:val="22"/>
          <w:szCs w:val="22"/>
          <w:lang w:val="en-US" w:bidi="en-US"/>
        </w:rPr>
        <w:t>II</w:t>
      </w:r>
      <w:r w:rsidRPr="00E25BA9">
        <w:rPr>
          <w:color w:val="auto"/>
          <w:sz w:val="22"/>
          <w:szCs w:val="22"/>
          <w:lang w:bidi="en-US"/>
        </w:rPr>
        <w:t xml:space="preserve">. </w:t>
      </w:r>
      <w:r w:rsidRPr="00E25BA9">
        <w:rPr>
          <w:color w:val="auto"/>
          <w:sz w:val="22"/>
          <w:szCs w:val="22"/>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w:t>
      </w:r>
      <w:r w:rsidRPr="00E25BA9">
        <w:rPr>
          <w:color w:val="auto"/>
          <w:sz w:val="22"/>
          <w:szCs w:val="22"/>
        </w:rPr>
        <w:lastRenderedPageBreak/>
        <w:t>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Национальная политика и народы России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25BA9">
        <w:rPr>
          <w:i/>
          <w:iCs/>
          <w:color w:val="auto"/>
          <w:sz w:val="22"/>
          <w:szCs w:val="22"/>
        </w:rPr>
        <w:t>.</w:t>
      </w:r>
      <w:r w:rsidRPr="00E25BA9">
        <w:rPr>
          <w:color w:val="auto"/>
          <w:sz w:val="22"/>
          <w:szCs w:val="22"/>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Экономическое развитие России во второй половине </w:t>
      </w:r>
      <w:r w:rsidRPr="00E25BA9">
        <w:rPr>
          <w:b/>
          <w:bCs/>
          <w:i/>
          <w:iCs/>
          <w:color w:val="auto"/>
          <w:sz w:val="22"/>
          <w:szCs w:val="22"/>
          <w:lang w:val="en-US" w:bidi="en-US"/>
        </w:rPr>
        <w:t>XVIII</w:t>
      </w:r>
      <w:r w:rsidRPr="00E25BA9">
        <w:rPr>
          <w:b/>
          <w:bCs/>
          <w:i/>
          <w:iCs/>
          <w:color w:val="auto"/>
          <w:sz w:val="22"/>
          <w:szCs w:val="22"/>
          <w:lang w:bidi="en-US"/>
        </w:rPr>
        <w:t xml:space="preserve"> </w:t>
      </w:r>
      <w:r w:rsidRPr="00E25BA9">
        <w:rPr>
          <w:b/>
          <w:bCs/>
          <w:i/>
          <w:iCs/>
          <w:color w:val="auto"/>
          <w:sz w:val="22"/>
          <w:szCs w:val="22"/>
        </w:rPr>
        <w:t>в.</w:t>
      </w:r>
      <w:r w:rsidRPr="00E25BA9">
        <w:rPr>
          <w:color w:val="auto"/>
          <w:sz w:val="22"/>
          <w:szCs w:val="22"/>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25BA9">
        <w:rPr>
          <w:i/>
          <w:iCs/>
          <w:color w:val="auto"/>
          <w:sz w:val="22"/>
          <w:szCs w:val="22"/>
        </w:rPr>
        <w:t>.</w:t>
      </w:r>
      <w:r w:rsidRPr="00E25BA9">
        <w:rPr>
          <w:color w:val="auto"/>
          <w:sz w:val="22"/>
          <w:szCs w:val="22"/>
        </w:rPr>
        <w:t xml:space="preserve"> Роль крепостного строя в экономике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Промышленность в городе и деревне. Роль государства, купечества, помещиков в развитии промышленности. Крепостной и вольнонаемный труд</w:t>
      </w:r>
      <w:r w:rsidRPr="00E25BA9">
        <w:rPr>
          <w:i/>
          <w:iCs/>
          <w:color w:val="auto"/>
          <w:sz w:val="22"/>
          <w:szCs w:val="22"/>
        </w:rPr>
        <w:t>.</w:t>
      </w:r>
      <w:r w:rsidRPr="00E25BA9">
        <w:rPr>
          <w:color w:val="auto"/>
          <w:sz w:val="22"/>
          <w:szCs w:val="22"/>
        </w:rPr>
        <w:t xml:space="preserve"> Привлечение крепостных оброчных крестьян к работе на мануфактурах</w:t>
      </w:r>
      <w:r w:rsidRPr="00E25BA9">
        <w:rPr>
          <w:i/>
          <w:iCs/>
          <w:color w:val="auto"/>
          <w:sz w:val="22"/>
          <w:szCs w:val="22"/>
        </w:rPr>
        <w:t>.</w:t>
      </w:r>
      <w:r w:rsidRPr="00E25BA9">
        <w:rPr>
          <w:color w:val="auto"/>
          <w:sz w:val="22"/>
          <w:szCs w:val="22"/>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25BA9">
        <w:rPr>
          <w:i/>
          <w:iCs/>
          <w:color w:val="auto"/>
          <w:sz w:val="22"/>
          <w:szCs w:val="22"/>
        </w:rPr>
        <w:t>.</w:t>
      </w:r>
      <w:r w:rsidRPr="00E25BA9">
        <w:rPr>
          <w:color w:val="auto"/>
          <w:sz w:val="22"/>
          <w:szCs w:val="22"/>
        </w:rPr>
        <w:t xml:space="preserve"> Обеспечение активного внешнеторгового баланса</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Обострение социальных противоречий</w:t>
      </w:r>
      <w:r w:rsidRPr="00E25BA9">
        <w:rPr>
          <w:color w:val="auto"/>
          <w:sz w:val="22"/>
          <w:szCs w:val="22"/>
        </w:rPr>
        <w:t>. Чумной бунт в Москве</w:t>
      </w:r>
      <w:r w:rsidRPr="00E25BA9">
        <w:rPr>
          <w:i/>
          <w:iCs/>
          <w:color w:val="auto"/>
          <w:sz w:val="22"/>
          <w:szCs w:val="22"/>
        </w:rPr>
        <w:t>.</w:t>
      </w:r>
      <w:r w:rsidRPr="00E25BA9">
        <w:rPr>
          <w:color w:val="auto"/>
          <w:sz w:val="22"/>
          <w:szCs w:val="22"/>
        </w:rPr>
        <w:t xml:space="preserve"> Восстание под предводительством Емельяна Пугачева. Антидворянский и антикрепостнический характер движения</w:t>
      </w:r>
      <w:r w:rsidRPr="00E25BA9">
        <w:rPr>
          <w:i/>
          <w:iCs/>
          <w:color w:val="auto"/>
          <w:sz w:val="22"/>
          <w:szCs w:val="22"/>
        </w:rPr>
        <w:t>.</w:t>
      </w:r>
      <w:r w:rsidRPr="00E25BA9">
        <w:rPr>
          <w:color w:val="auto"/>
          <w:sz w:val="22"/>
          <w:szCs w:val="22"/>
        </w:rPr>
        <w:t xml:space="preserve"> Роль казачества, народов Урала и Поволжья в восстании</w:t>
      </w:r>
      <w:r w:rsidRPr="00E25BA9">
        <w:rPr>
          <w:i/>
          <w:iCs/>
          <w:color w:val="auto"/>
          <w:sz w:val="22"/>
          <w:szCs w:val="22"/>
        </w:rPr>
        <w:t xml:space="preserve">. </w:t>
      </w:r>
      <w:r w:rsidRPr="00E25BA9">
        <w:rPr>
          <w:color w:val="auto"/>
          <w:sz w:val="22"/>
          <w:szCs w:val="22"/>
        </w:rPr>
        <w:t>Влияние восстания на внутреннюю политику и развитие общественной мысли.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Внешняя политика России второй половины </w:t>
      </w:r>
      <w:r w:rsidRPr="00E25BA9">
        <w:rPr>
          <w:b/>
          <w:bCs/>
          <w:i/>
          <w:iCs/>
          <w:color w:val="auto"/>
          <w:sz w:val="22"/>
          <w:szCs w:val="22"/>
          <w:lang w:val="en-US" w:bidi="en-US"/>
        </w:rPr>
        <w:t>XVIII</w:t>
      </w:r>
      <w:r w:rsidRPr="00E25BA9">
        <w:rPr>
          <w:b/>
          <w:bCs/>
          <w:i/>
          <w:iCs/>
          <w:color w:val="auto"/>
          <w:sz w:val="22"/>
          <w:szCs w:val="22"/>
          <w:lang w:bidi="en-US"/>
        </w:rPr>
        <w:t xml:space="preserve"> </w:t>
      </w:r>
      <w:r w:rsidRPr="00E25BA9">
        <w:rPr>
          <w:b/>
          <w:bCs/>
          <w:i/>
          <w:iCs/>
          <w:color w:val="auto"/>
          <w:sz w:val="22"/>
          <w:szCs w:val="22"/>
        </w:rPr>
        <w:t>в., ее основные задачи.</w:t>
      </w:r>
      <w:r w:rsidRPr="00E25BA9">
        <w:rPr>
          <w:color w:val="auto"/>
          <w:sz w:val="22"/>
          <w:szCs w:val="22"/>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25BA9">
        <w:rPr>
          <w:color w:val="auto"/>
          <w:sz w:val="22"/>
          <w:szCs w:val="22"/>
          <w:lang w:val="en-US" w:bidi="en-US"/>
        </w:rPr>
        <w:t>II</w:t>
      </w:r>
      <w:r w:rsidRPr="00E25BA9">
        <w:rPr>
          <w:color w:val="auto"/>
          <w:sz w:val="22"/>
          <w:szCs w:val="22"/>
          <w:lang w:bidi="en-US"/>
        </w:rPr>
        <w:t xml:space="preserve"> </w:t>
      </w:r>
      <w:r w:rsidRPr="00E25BA9">
        <w:rPr>
          <w:color w:val="auto"/>
          <w:sz w:val="22"/>
          <w:szCs w:val="22"/>
        </w:rPr>
        <w:t>на юг в 1787 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Борьба поляков за национальную независимость. Восстание под предводительством Т. Костюшко</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Россия при Павле </w:t>
      </w:r>
      <w:r w:rsidRPr="00E25BA9">
        <w:rPr>
          <w:b/>
          <w:bCs/>
          <w:i/>
          <w:iCs/>
          <w:color w:val="auto"/>
          <w:sz w:val="22"/>
          <w:szCs w:val="22"/>
          <w:lang w:val="en-US" w:bidi="en-US"/>
        </w:rPr>
        <w:t>I</w:t>
      </w:r>
      <w:r w:rsidRPr="00E25BA9">
        <w:rPr>
          <w:b/>
          <w:bCs/>
          <w:i/>
          <w:iCs/>
          <w:color w:val="auto"/>
          <w:sz w:val="22"/>
          <w:szCs w:val="22"/>
          <w:lang w:bidi="en-US"/>
        </w:rPr>
        <w:t>.</w:t>
      </w:r>
      <w:r w:rsidRPr="00E25BA9">
        <w:rPr>
          <w:color w:val="auto"/>
          <w:sz w:val="22"/>
          <w:szCs w:val="22"/>
          <w:lang w:bidi="en-US"/>
        </w:rPr>
        <w:t xml:space="preserve"> </w:t>
      </w:r>
      <w:r w:rsidRPr="00E25BA9">
        <w:rPr>
          <w:color w:val="auto"/>
          <w:sz w:val="22"/>
          <w:szCs w:val="22"/>
        </w:rPr>
        <w:t xml:space="preserve">Личность Павла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1" w:name="bookmark904"/>
      <w:r w:rsidRPr="00E25BA9">
        <w:rPr>
          <w:rFonts w:ascii="Times New Roman" w:hAnsi="Times New Roman" w:cs="Times New Roman"/>
          <w:sz w:val="22"/>
          <w:szCs w:val="22"/>
        </w:rPr>
        <w:t xml:space="preserve">Культурное пространство Российской империи в </w:t>
      </w:r>
      <w:r w:rsidRPr="00E25BA9">
        <w:rPr>
          <w:rFonts w:ascii="Times New Roman" w:hAnsi="Times New Roman" w:cs="Times New Roman"/>
          <w:sz w:val="22"/>
          <w:szCs w:val="22"/>
          <w:lang w:val="en-US" w:eastAsia="en-US" w:bidi="en-US"/>
        </w:rPr>
        <w:t>XVIII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(6 ч)</w:t>
      </w:r>
      <w:bookmarkEnd w:id="25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Идеи Просвещения в российской общественной мысли, публицистике и литературе. Литература народов России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Русская культура и культура народов России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 xml:space="preserve">в. Развитие новой светской культуры после преобразований Петра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25BA9">
        <w:rPr>
          <w:i/>
          <w:iCs/>
          <w:color w:val="auto"/>
          <w:sz w:val="22"/>
          <w:szCs w:val="22"/>
        </w:rPr>
        <w:t xml:space="preserve">. </w:t>
      </w:r>
      <w:r w:rsidRPr="00E25BA9">
        <w:rPr>
          <w:color w:val="auto"/>
          <w:sz w:val="22"/>
          <w:szCs w:val="22"/>
        </w:rPr>
        <w:t>Усиление внимания к жизни и культуре русского народа и историческому прошлому России к концу столетия.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Культура и быт российских сословий. Дворянство: жизнь и быт дворянской усадьбы. Духовенство. Купечество. Крестьянство.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Российская наука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w:t>
      </w:r>
      <w:r w:rsidRPr="00E25BA9">
        <w:rPr>
          <w:color w:val="auto"/>
          <w:sz w:val="22"/>
          <w:szCs w:val="22"/>
        </w:rPr>
        <w:lastRenderedPageBreak/>
        <w:t>Западного побережья Америки. Российско- американская компания. Исследования в области отечественной истории</w:t>
      </w:r>
      <w:r w:rsidRPr="00E25BA9">
        <w:rPr>
          <w:i/>
          <w:iCs/>
          <w:color w:val="auto"/>
          <w:sz w:val="22"/>
          <w:szCs w:val="22"/>
        </w:rPr>
        <w:t>.</w:t>
      </w:r>
      <w:r w:rsidRPr="00E25BA9">
        <w:rPr>
          <w:color w:val="auto"/>
          <w:sz w:val="22"/>
          <w:szCs w:val="22"/>
        </w:rPr>
        <w:t xml:space="preserve"> Изучение российской словесности и развитие русского литературного языка</w:t>
      </w:r>
      <w:r w:rsidRPr="00E25BA9">
        <w:rPr>
          <w:i/>
          <w:iCs/>
          <w:color w:val="auto"/>
          <w:sz w:val="22"/>
          <w:szCs w:val="22"/>
        </w:rPr>
        <w:t>.</w:t>
      </w:r>
      <w:r w:rsidRPr="00E25BA9">
        <w:rPr>
          <w:color w:val="auto"/>
          <w:sz w:val="22"/>
          <w:szCs w:val="22"/>
        </w:rPr>
        <w:t xml:space="preserve"> Российская академия</w:t>
      </w:r>
      <w:r w:rsidRPr="00E25BA9">
        <w:rPr>
          <w:i/>
          <w:iCs/>
          <w:color w:val="auto"/>
          <w:sz w:val="22"/>
          <w:szCs w:val="22"/>
        </w:rPr>
        <w:t>.</w:t>
      </w:r>
      <w:r w:rsidRPr="00E25BA9">
        <w:rPr>
          <w:color w:val="auto"/>
          <w:sz w:val="22"/>
          <w:szCs w:val="22"/>
        </w:rPr>
        <w:t xml:space="preserve"> Е. Р. Дашкова. М. В. Ломоносов и его роль в становлении российской науки и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Образование в России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Основные педагогические идеи</w:t>
      </w:r>
      <w:r w:rsidRPr="00E25BA9">
        <w:rPr>
          <w:i/>
          <w:iCs/>
          <w:color w:val="auto"/>
          <w:sz w:val="22"/>
          <w:szCs w:val="22"/>
        </w:rPr>
        <w:t>.</w:t>
      </w:r>
      <w:r w:rsidRPr="00E25BA9">
        <w:rPr>
          <w:color w:val="auto"/>
          <w:sz w:val="22"/>
          <w:szCs w:val="22"/>
        </w:rPr>
        <w:t xml:space="preserve"> Воспитание «новой породы» людей. Основание воспитательных домов в Санкт-Петербурге и Москве</w:t>
      </w:r>
      <w:r w:rsidRPr="00E25BA9">
        <w:rPr>
          <w:i/>
          <w:iCs/>
          <w:color w:val="auto"/>
          <w:sz w:val="22"/>
          <w:szCs w:val="22"/>
        </w:rPr>
        <w:t>,</w:t>
      </w:r>
      <w:r w:rsidRPr="00E25BA9">
        <w:rPr>
          <w:color w:val="auto"/>
          <w:sz w:val="22"/>
          <w:szCs w:val="22"/>
        </w:rPr>
        <w:t xml:space="preserve"> Института благородных девиц в Смольном монастыре</w:t>
      </w:r>
      <w:r w:rsidRPr="00E25BA9">
        <w:rPr>
          <w:i/>
          <w:iCs/>
          <w:color w:val="auto"/>
          <w:sz w:val="22"/>
          <w:szCs w:val="22"/>
        </w:rPr>
        <w:t>.</w:t>
      </w:r>
      <w:r w:rsidRPr="00E25BA9">
        <w:rPr>
          <w:color w:val="auto"/>
          <w:sz w:val="22"/>
          <w:szCs w:val="22"/>
        </w:rPr>
        <w:t xml:space="preserve"> Сословные учебные заведения для юношества из дворянства</w:t>
      </w:r>
      <w:r w:rsidRPr="00E25BA9">
        <w:rPr>
          <w:i/>
          <w:iCs/>
          <w:color w:val="auto"/>
          <w:sz w:val="22"/>
          <w:szCs w:val="22"/>
        </w:rPr>
        <w:t>.</w:t>
      </w:r>
      <w:r w:rsidRPr="00E25BA9">
        <w:rPr>
          <w:color w:val="auto"/>
          <w:sz w:val="22"/>
          <w:szCs w:val="22"/>
        </w:rPr>
        <w:t xml:space="preserve"> Московский университет — первый российский университет.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Русская архитектура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Строительство Петербурга, формирование его городского плана. Регулярный характер застройки Петербурга и других городов</w:t>
      </w:r>
      <w:r w:rsidRPr="00E25BA9">
        <w:rPr>
          <w:i/>
          <w:iCs/>
          <w:color w:val="auto"/>
          <w:sz w:val="22"/>
          <w:szCs w:val="22"/>
        </w:rPr>
        <w:t>.</w:t>
      </w:r>
      <w:r w:rsidRPr="00E25BA9">
        <w:rPr>
          <w:color w:val="auto"/>
          <w:sz w:val="22"/>
          <w:szCs w:val="22"/>
        </w:rPr>
        <w:t xml:space="preserve"> Барокко в архитектуре Москвы и Петербурга</w:t>
      </w:r>
      <w:r w:rsidRPr="00E25BA9">
        <w:rPr>
          <w:i/>
          <w:iCs/>
          <w:color w:val="auto"/>
          <w:sz w:val="22"/>
          <w:szCs w:val="22"/>
        </w:rPr>
        <w:t>.</w:t>
      </w:r>
      <w:r w:rsidRPr="00E25BA9">
        <w:rPr>
          <w:color w:val="auto"/>
          <w:sz w:val="22"/>
          <w:szCs w:val="22"/>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Новые веяния в изобразительном искусстве в конце столетия</w:t>
      </w:r>
      <w:r w:rsidRPr="00E25BA9">
        <w:rPr>
          <w:i/>
          <w:iCs/>
          <w:color w:val="auto"/>
          <w:sz w:val="22"/>
          <w:szCs w:val="22"/>
        </w:rPr>
        <w:t>.</w:t>
      </w:r>
    </w:p>
    <w:p w:rsidR="00710061" w:rsidRPr="00E25BA9" w:rsidRDefault="00710061" w:rsidP="00635376">
      <w:pPr>
        <w:pStyle w:val="13"/>
        <w:tabs>
          <w:tab w:val="left" w:pos="142"/>
        </w:tabs>
        <w:spacing w:line="240" w:lineRule="auto"/>
        <w:ind w:firstLine="709"/>
        <w:rPr>
          <w:color w:val="auto"/>
          <w:sz w:val="22"/>
          <w:szCs w:val="22"/>
        </w:rPr>
      </w:pPr>
      <w:r w:rsidRPr="00E25BA9">
        <w:rPr>
          <w:b/>
          <w:bCs/>
          <w:i/>
          <w:iCs/>
          <w:color w:val="auto"/>
          <w:sz w:val="22"/>
          <w:szCs w:val="22"/>
        </w:rPr>
        <w:t>Наш край</w:t>
      </w:r>
      <w:r w:rsidRPr="00E25BA9">
        <w:rPr>
          <w:color w:val="auto"/>
          <w:sz w:val="22"/>
          <w:szCs w:val="22"/>
        </w:rPr>
        <w:t xml:space="preserve">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rPr>
          <w:color w:val="auto"/>
          <w:sz w:val="22"/>
          <w:szCs w:val="22"/>
        </w:rPr>
      </w:pPr>
      <w:r w:rsidRPr="00E25BA9">
        <w:rPr>
          <w:b/>
          <w:bCs/>
          <w:color w:val="auto"/>
          <w:sz w:val="22"/>
          <w:szCs w:val="22"/>
        </w:rPr>
        <w:t xml:space="preserve">Обобщение </w:t>
      </w:r>
      <w:r w:rsidRPr="00E25BA9">
        <w:rPr>
          <w:color w:val="auto"/>
          <w:sz w:val="22"/>
          <w:szCs w:val="22"/>
        </w:rPr>
        <w:t>(2 ч).</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2" w:name="bookmark906"/>
      <w:r w:rsidRPr="00E25BA9">
        <w:rPr>
          <w:rFonts w:ascii="Times New Roman" w:hAnsi="Times New Roman" w:cs="Times New Roman"/>
          <w:sz w:val="22"/>
          <w:szCs w:val="22"/>
        </w:rPr>
        <w:t>9 КЛАСС</w:t>
      </w:r>
      <w:bookmarkEnd w:id="252"/>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ВСЕОБЩАЯ ИСТОРИЯ. ИСТОРИЯ НОВОГО ВРЕМЕНИ.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3" w:name="bookmark909"/>
      <w:r w:rsidRPr="00E25BA9">
        <w:rPr>
          <w:rFonts w:ascii="Times New Roman" w:hAnsi="Times New Roman" w:cs="Times New Roman"/>
          <w:sz w:val="22"/>
          <w:szCs w:val="22"/>
          <w:lang w:val="en-US" w:eastAsia="en-US" w:bidi="en-US"/>
        </w:rPr>
        <w:t>XIX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 НАЧАЛО ХХ в. </w:t>
      </w:r>
      <w:r w:rsidRPr="00E25BA9">
        <w:rPr>
          <w:rFonts w:ascii="Times New Roman" w:hAnsi="Times New Roman" w:cs="Times New Roman"/>
          <w:bCs/>
          <w:sz w:val="22"/>
          <w:szCs w:val="22"/>
        </w:rPr>
        <w:t>(23 ч)</w:t>
      </w:r>
      <w:bookmarkEnd w:id="253"/>
    </w:p>
    <w:p w:rsidR="00710061" w:rsidRPr="00E25BA9" w:rsidRDefault="00710061" w:rsidP="00635376">
      <w:pPr>
        <w:pStyle w:val="13"/>
        <w:tabs>
          <w:tab w:val="left" w:pos="142"/>
        </w:tabs>
        <w:spacing w:line="240" w:lineRule="auto"/>
        <w:ind w:firstLine="709"/>
        <w:rPr>
          <w:color w:val="auto"/>
          <w:sz w:val="22"/>
          <w:szCs w:val="22"/>
        </w:rPr>
      </w:pPr>
      <w:r w:rsidRPr="00E25BA9">
        <w:rPr>
          <w:b/>
          <w:bCs/>
          <w:color w:val="auto"/>
          <w:sz w:val="22"/>
          <w:szCs w:val="22"/>
        </w:rPr>
        <w:t xml:space="preserve">Введение </w:t>
      </w:r>
      <w:r w:rsidRPr="00E25BA9">
        <w:rPr>
          <w:color w:val="auto"/>
          <w:sz w:val="22"/>
          <w:szCs w:val="22"/>
        </w:rPr>
        <w:t>(1 ч).</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4" w:name="bookmark911"/>
      <w:r w:rsidRPr="00E25BA9">
        <w:rPr>
          <w:rFonts w:ascii="Times New Roman" w:hAnsi="Times New Roman" w:cs="Times New Roman"/>
          <w:sz w:val="22"/>
          <w:szCs w:val="22"/>
        </w:rPr>
        <w:t xml:space="preserve">Европа в начале </w:t>
      </w:r>
      <w:r w:rsidRPr="00E25BA9">
        <w:rPr>
          <w:rFonts w:ascii="Times New Roman" w:hAnsi="Times New Roman" w:cs="Times New Roman"/>
          <w:sz w:val="22"/>
          <w:szCs w:val="22"/>
          <w:lang w:val="en-US" w:eastAsia="en-US" w:bidi="en-US"/>
        </w:rPr>
        <w:t>XIX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(2 ч)</w:t>
      </w:r>
      <w:bookmarkEnd w:id="25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Провозглашение империи Наполеона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5" w:name="bookmark913"/>
      <w:r w:rsidRPr="00E25BA9">
        <w:rPr>
          <w:rFonts w:ascii="Times New Roman" w:hAnsi="Times New Roman" w:cs="Times New Roman"/>
          <w:sz w:val="22"/>
          <w:szCs w:val="22"/>
        </w:rPr>
        <w:t xml:space="preserve">Развитие индустриального общества в первой половине </w:t>
      </w:r>
      <w:r w:rsidRPr="00E25BA9">
        <w:rPr>
          <w:rFonts w:ascii="Times New Roman" w:hAnsi="Times New Roman" w:cs="Times New Roman"/>
          <w:sz w:val="22"/>
          <w:szCs w:val="22"/>
          <w:lang w:val="en-US" w:eastAsia="en-US" w:bidi="en-US"/>
        </w:rPr>
        <w:t>XIX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экономика, социальные отношения, политические процессы </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(2 ч)</w:t>
      </w:r>
      <w:bookmarkEnd w:id="25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6" w:name="bookmark915"/>
      <w:r w:rsidRPr="00E25BA9">
        <w:rPr>
          <w:rFonts w:ascii="Times New Roman" w:hAnsi="Times New Roman" w:cs="Times New Roman"/>
          <w:sz w:val="22"/>
          <w:szCs w:val="22"/>
        </w:rPr>
        <w:t xml:space="preserve">Политическое развитие европейских стран в 1815—1840-е гг. </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(2 ч)</w:t>
      </w:r>
      <w:bookmarkEnd w:id="25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7" w:name="bookmark917"/>
      <w:r w:rsidRPr="00E25BA9">
        <w:rPr>
          <w:rFonts w:ascii="Times New Roman" w:hAnsi="Times New Roman" w:cs="Times New Roman"/>
          <w:sz w:val="22"/>
          <w:szCs w:val="22"/>
        </w:rPr>
        <w:t xml:space="preserve">Страны Европы и Северной Америки в середине XIX — начале ХХ в. </w:t>
      </w:r>
      <w:r w:rsidRPr="00E25BA9">
        <w:rPr>
          <w:rFonts w:ascii="Times New Roman" w:hAnsi="Times New Roman" w:cs="Times New Roman"/>
          <w:bCs/>
          <w:sz w:val="22"/>
          <w:szCs w:val="22"/>
        </w:rPr>
        <w:t>(6 ч)</w:t>
      </w:r>
      <w:bookmarkEnd w:id="257"/>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Великобритания</w:t>
      </w:r>
      <w:r w:rsidRPr="00E25BA9">
        <w:rPr>
          <w:color w:val="auto"/>
          <w:sz w:val="22"/>
          <w:szCs w:val="22"/>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Франция.</w:t>
      </w:r>
      <w:r w:rsidRPr="00E25BA9">
        <w:rPr>
          <w:color w:val="auto"/>
          <w:sz w:val="22"/>
          <w:szCs w:val="22"/>
        </w:rPr>
        <w:t xml:space="preserve"> Империя Наполеона </w:t>
      </w:r>
      <w:r w:rsidRPr="00E25BA9">
        <w:rPr>
          <w:color w:val="auto"/>
          <w:sz w:val="22"/>
          <w:szCs w:val="22"/>
          <w:lang w:val="en-US" w:bidi="en-US"/>
        </w:rPr>
        <w:t>III</w:t>
      </w:r>
      <w:r w:rsidRPr="00E25BA9">
        <w:rPr>
          <w:color w:val="auto"/>
          <w:sz w:val="22"/>
          <w:szCs w:val="22"/>
          <w:lang w:bidi="en-US"/>
        </w:rPr>
        <w:t xml:space="preserve">: </w:t>
      </w:r>
      <w:r w:rsidRPr="00E25BA9">
        <w:rPr>
          <w:color w:val="auto"/>
          <w:sz w:val="22"/>
          <w:szCs w:val="22"/>
        </w:rPr>
        <w:t>внутренняя и внешняя политика. Активизация колониальной экспансии. Франко-германская война 1870—1871 гг. Парижская коммуна.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Италия.</w:t>
      </w:r>
      <w:r w:rsidRPr="00E25BA9">
        <w:rPr>
          <w:color w:val="auto"/>
          <w:sz w:val="22"/>
          <w:szCs w:val="22"/>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25BA9">
        <w:rPr>
          <w:color w:val="auto"/>
          <w:sz w:val="22"/>
          <w:szCs w:val="22"/>
          <w:lang w:val="en-US" w:bidi="en-US"/>
        </w:rPr>
        <w:t>II</w:t>
      </w:r>
      <w:r w:rsidRPr="00E25BA9">
        <w:rPr>
          <w:color w:val="auto"/>
          <w:sz w:val="22"/>
          <w:szCs w:val="22"/>
          <w:lang w:bidi="en-US"/>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Германия.</w:t>
      </w:r>
      <w:r w:rsidRPr="00E25BA9">
        <w:rPr>
          <w:color w:val="auto"/>
          <w:sz w:val="22"/>
          <w:szCs w:val="22"/>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Страны Центральной и Юго-Восточной Европы во второй половине </w:t>
      </w:r>
      <w:r w:rsidRPr="00E25BA9">
        <w:rPr>
          <w:b/>
          <w:bCs/>
          <w:i/>
          <w:iCs/>
          <w:color w:val="auto"/>
          <w:sz w:val="22"/>
          <w:szCs w:val="22"/>
          <w:lang w:val="en-US" w:bidi="en-US"/>
        </w:rPr>
        <w:t>XIX</w:t>
      </w:r>
      <w:r w:rsidRPr="00E25BA9">
        <w:rPr>
          <w:b/>
          <w:bCs/>
          <w:i/>
          <w:iCs/>
          <w:color w:val="auto"/>
          <w:sz w:val="22"/>
          <w:szCs w:val="22"/>
          <w:lang w:bidi="en-US"/>
        </w:rPr>
        <w:t xml:space="preserve"> </w:t>
      </w:r>
      <w:r w:rsidRPr="00E25BA9">
        <w:rPr>
          <w:b/>
          <w:bCs/>
          <w:i/>
          <w:iCs/>
          <w:color w:val="auto"/>
          <w:sz w:val="22"/>
          <w:szCs w:val="22"/>
        </w:rPr>
        <w:t xml:space="preserve">— начале </w:t>
      </w:r>
      <w:r w:rsidRPr="00E25BA9">
        <w:rPr>
          <w:b/>
          <w:bCs/>
          <w:i/>
          <w:iCs/>
          <w:color w:val="auto"/>
          <w:sz w:val="22"/>
          <w:szCs w:val="22"/>
          <w:lang w:val="en-US" w:bidi="en-US"/>
        </w:rPr>
        <w:t>XX</w:t>
      </w:r>
      <w:r w:rsidRPr="00E25BA9">
        <w:rPr>
          <w:b/>
          <w:bCs/>
          <w:i/>
          <w:iCs/>
          <w:color w:val="auto"/>
          <w:sz w:val="22"/>
          <w:szCs w:val="22"/>
          <w:lang w:bidi="en-US"/>
        </w:rPr>
        <w:t xml:space="preserve"> </w:t>
      </w:r>
      <w:r w:rsidRPr="00E25BA9">
        <w:rPr>
          <w:b/>
          <w:bCs/>
          <w:i/>
          <w:iCs/>
          <w:color w:val="auto"/>
          <w:sz w:val="22"/>
          <w:szCs w:val="22"/>
        </w:rPr>
        <w:t>в</w:t>
      </w:r>
      <w:r w:rsidRPr="00E25BA9">
        <w:rPr>
          <w:i/>
          <w:iCs/>
          <w:color w:val="auto"/>
          <w:sz w:val="22"/>
          <w:szCs w:val="22"/>
        </w:rPr>
        <w:t>.</w:t>
      </w:r>
      <w:r w:rsidRPr="00E25BA9">
        <w:rPr>
          <w:color w:val="auto"/>
          <w:sz w:val="22"/>
          <w:szCs w:val="22"/>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Соединенные Штаты Америки</w:t>
      </w:r>
      <w:r w:rsidRPr="00E25BA9">
        <w:rPr>
          <w:color w:val="auto"/>
          <w:sz w:val="22"/>
          <w:szCs w:val="22"/>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Экономическое и социально-политическое развитие стран Европы и США в конце </w:t>
      </w:r>
      <w:r w:rsidRPr="00E25BA9">
        <w:rPr>
          <w:b/>
          <w:bCs/>
          <w:i/>
          <w:iCs/>
          <w:color w:val="auto"/>
          <w:sz w:val="22"/>
          <w:szCs w:val="22"/>
          <w:lang w:val="en-US" w:bidi="en-US"/>
        </w:rPr>
        <w:t>XIX</w:t>
      </w:r>
      <w:r w:rsidRPr="00E25BA9">
        <w:rPr>
          <w:b/>
          <w:bCs/>
          <w:i/>
          <w:iCs/>
          <w:color w:val="auto"/>
          <w:sz w:val="22"/>
          <w:szCs w:val="22"/>
          <w:lang w:bidi="en-US"/>
        </w:rPr>
        <w:t xml:space="preserve"> </w:t>
      </w:r>
      <w:r w:rsidRPr="00E25BA9">
        <w:rPr>
          <w:b/>
          <w:bCs/>
          <w:i/>
          <w:iCs/>
          <w:color w:val="auto"/>
          <w:sz w:val="22"/>
          <w:szCs w:val="22"/>
        </w:rPr>
        <w:t>— начале ХХ 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w:t>
      </w:r>
      <w:r w:rsidRPr="00E25BA9">
        <w:rPr>
          <w:color w:val="auto"/>
          <w:sz w:val="22"/>
          <w:szCs w:val="22"/>
        </w:rPr>
        <w:lastRenderedPageBreak/>
        <w:t>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8" w:name="bookmark919"/>
      <w:r w:rsidRPr="00E25BA9">
        <w:rPr>
          <w:rFonts w:ascii="Times New Roman" w:hAnsi="Times New Roman" w:cs="Times New Roman"/>
          <w:sz w:val="22"/>
          <w:szCs w:val="22"/>
        </w:rPr>
        <w:t xml:space="preserve">Страны Латинской Америки в </w:t>
      </w:r>
      <w:r w:rsidRPr="00E25BA9">
        <w:rPr>
          <w:rFonts w:ascii="Times New Roman" w:hAnsi="Times New Roman" w:cs="Times New Roman"/>
          <w:sz w:val="22"/>
          <w:szCs w:val="22"/>
          <w:lang w:val="en-US" w:eastAsia="en-US" w:bidi="en-US"/>
        </w:rPr>
        <w:t>XIX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 начале ХХ в. </w:t>
      </w:r>
      <w:r w:rsidRPr="00E25BA9">
        <w:rPr>
          <w:rFonts w:ascii="Times New Roman" w:hAnsi="Times New Roman" w:cs="Times New Roman"/>
          <w:bCs/>
          <w:sz w:val="22"/>
          <w:szCs w:val="22"/>
        </w:rPr>
        <w:t>(2 ч)</w:t>
      </w:r>
      <w:bookmarkEnd w:id="25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59" w:name="bookmark921"/>
      <w:r w:rsidRPr="00E25BA9">
        <w:rPr>
          <w:rFonts w:ascii="Times New Roman" w:hAnsi="Times New Roman" w:cs="Times New Roman"/>
          <w:sz w:val="22"/>
          <w:szCs w:val="22"/>
        </w:rPr>
        <w:t xml:space="preserve">Страны Азии в XIX — начале ХХ в. </w:t>
      </w:r>
      <w:r w:rsidRPr="00E25BA9">
        <w:rPr>
          <w:rFonts w:ascii="Times New Roman" w:hAnsi="Times New Roman" w:cs="Times New Roman"/>
          <w:bCs/>
          <w:sz w:val="22"/>
          <w:szCs w:val="22"/>
        </w:rPr>
        <w:t>(3 ч)</w:t>
      </w:r>
      <w:bookmarkEnd w:id="259"/>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Япония.</w:t>
      </w:r>
      <w:r w:rsidRPr="00E25BA9">
        <w:rPr>
          <w:color w:val="auto"/>
          <w:sz w:val="22"/>
          <w:szCs w:val="22"/>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Китай.</w:t>
      </w:r>
      <w:r w:rsidRPr="00E25BA9">
        <w:rPr>
          <w:color w:val="auto"/>
          <w:sz w:val="22"/>
          <w:szCs w:val="22"/>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Османская империя</w:t>
      </w:r>
      <w:r w:rsidRPr="00E25BA9">
        <w:rPr>
          <w:i/>
          <w:iCs/>
          <w:color w:val="auto"/>
          <w:sz w:val="22"/>
          <w:szCs w:val="22"/>
        </w:rPr>
        <w:t>.</w:t>
      </w:r>
      <w:r w:rsidRPr="00E25BA9">
        <w:rPr>
          <w:color w:val="auto"/>
          <w:sz w:val="22"/>
          <w:szCs w:val="22"/>
        </w:rPr>
        <w:t xml:space="preserve"> Традиционные устои и попытки проведения реформ. Политика Танзимата. Принятие конституции. Младотурецкая революция 1908—1909 гг.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Революция 1905—1911 г. в </w:t>
      </w:r>
      <w:r w:rsidRPr="00E25BA9">
        <w:rPr>
          <w:b/>
          <w:bCs/>
          <w:i/>
          <w:iCs/>
          <w:color w:val="auto"/>
          <w:sz w:val="22"/>
          <w:szCs w:val="22"/>
        </w:rPr>
        <w:t>Иране.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Индия.</w:t>
      </w:r>
      <w:r w:rsidRPr="00E25BA9">
        <w:rPr>
          <w:color w:val="auto"/>
          <w:sz w:val="22"/>
          <w:szCs w:val="22"/>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 Создание Индийского национального конгресса. Б. Тилак, М.К. Ганди.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0" w:name="bookmark923"/>
      <w:r w:rsidRPr="00E25BA9">
        <w:rPr>
          <w:rFonts w:ascii="Times New Roman" w:hAnsi="Times New Roman" w:cs="Times New Roman"/>
          <w:sz w:val="22"/>
          <w:szCs w:val="22"/>
        </w:rPr>
        <w:t xml:space="preserve">Народы Африки в XIX — начале XX в. </w:t>
      </w:r>
      <w:r w:rsidRPr="00E25BA9">
        <w:rPr>
          <w:rFonts w:ascii="Times New Roman" w:hAnsi="Times New Roman" w:cs="Times New Roman"/>
          <w:bCs/>
          <w:sz w:val="22"/>
          <w:szCs w:val="22"/>
        </w:rPr>
        <w:t>(1 ч)</w:t>
      </w:r>
      <w:bookmarkEnd w:id="26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1" w:name="bookmark925"/>
      <w:r w:rsidRPr="00E25BA9">
        <w:rPr>
          <w:rFonts w:ascii="Times New Roman" w:hAnsi="Times New Roman" w:cs="Times New Roman"/>
          <w:sz w:val="22"/>
          <w:szCs w:val="22"/>
        </w:rPr>
        <w:t xml:space="preserve">Развитие культуры в </w:t>
      </w:r>
      <w:r w:rsidRPr="00E25BA9">
        <w:rPr>
          <w:rFonts w:ascii="Times New Roman" w:hAnsi="Times New Roman" w:cs="Times New Roman"/>
          <w:sz w:val="22"/>
          <w:szCs w:val="22"/>
          <w:lang w:val="en-US" w:eastAsia="en-US" w:bidi="en-US"/>
        </w:rPr>
        <w:t>XIX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 начале </w:t>
      </w:r>
      <w:r w:rsidRPr="00E25BA9">
        <w:rPr>
          <w:rFonts w:ascii="Times New Roman" w:hAnsi="Times New Roman" w:cs="Times New Roman"/>
          <w:sz w:val="22"/>
          <w:szCs w:val="22"/>
          <w:lang w:val="en-US" w:eastAsia="en-US" w:bidi="en-US"/>
        </w:rPr>
        <w:t>XX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(2 ч)</w:t>
      </w:r>
      <w:bookmarkEnd w:id="26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Научные открытия и технические изобретения в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2" w:name="bookmark927"/>
      <w:r w:rsidRPr="00E25BA9">
        <w:rPr>
          <w:rFonts w:ascii="Times New Roman" w:hAnsi="Times New Roman" w:cs="Times New Roman"/>
          <w:sz w:val="22"/>
          <w:szCs w:val="22"/>
        </w:rPr>
        <w:t xml:space="preserve">Международные отношения в </w:t>
      </w:r>
      <w:r w:rsidRPr="00E25BA9">
        <w:rPr>
          <w:rFonts w:ascii="Times New Roman" w:hAnsi="Times New Roman" w:cs="Times New Roman"/>
          <w:sz w:val="22"/>
          <w:szCs w:val="22"/>
          <w:lang w:val="en-US" w:eastAsia="en-US" w:bidi="en-US"/>
        </w:rPr>
        <w:t>XIX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 начале </w:t>
      </w:r>
      <w:r w:rsidRPr="00E25BA9">
        <w:rPr>
          <w:rFonts w:ascii="Times New Roman" w:hAnsi="Times New Roman" w:cs="Times New Roman"/>
          <w:sz w:val="22"/>
          <w:szCs w:val="22"/>
          <w:lang w:val="en-US" w:eastAsia="en-US" w:bidi="en-US"/>
        </w:rPr>
        <w:t>XX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(1 ч)</w:t>
      </w:r>
      <w:bookmarkEnd w:id="26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начале ХХ в. (испано-американская война, русско-японская война, боснийский кризис). Балканские войны.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Обобщение </w:t>
      </w:r>
      <w:r w:rsidRPr="00E25BA9">
        <w:rPr>
          <w:color w:val="auto"/>
          <w:sz w:val="22"/>
          <w:szCs w:val="22"/>
        </w:rPr>
        <w:t xml:space="preserve">(1 ч). Историческое и культурное наследие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3" w:name="bookmark929"/>
      <w:r w:rsidRPr="00E25BA9">
        <w:rPr>
          <w:rFonts w:ascii="Times New Roman" w:hAnsi="Times New Roman" w:cs="Times New Roman"/>
          <w:sz w:val="22"/>
          <w:szCs w:val="22"/>
        </w:rPr>
        <w:t>ИСТОРИЯ РОССИИ. РОССИЙСКАЯ ИМПЕРИЯ</w:t>
      </w:r>
      <w:bookmarkEnd w:id="263"/>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4" w:name="bookmark931"/>
      <w:r w:rsidRPr="00E25BA9">
        <w:rPr>
          <w:rFonts w:ascii="Times New Roman" w:hAnsi="Times New Roman" w:cs="Times New Roman"/>
          <w:sz w:val="22"/>
          <w:szCs w:val="22"/>
        </w:rPr>
        <w:t xml:space="preserve">В </w:t>
      </w:r>
      <w:r w:rsidRPr="00E25BA9">
        <w:rPr>
          <w:rFonts w:ascii="Times New Roman" w:hAnsi="Times New Roman" w:cs="Times New Roman"/>
          <w:sz w:val="22"/>
          <w:szCs w:val="22"/>
          <w:lang w:val="en-US" w:eastAsia="en-US" w:bidi="en-US"/>
        </w:rPr>
        <w:t>XIX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 НАЧАЛЕ </w:t>
      </w:r>
      <w:r w:rsidRPr="00E25BA9">
        <w:rPr>
          <w:rFonts w:ascii="Times New Roman" w:hAnsi="Times New Roman" w:cs="Times New Roman"/>
          <w:sz w:val="22"/>
          <w:szCs w:val="22"/>
          <w:lang w:val="en-US" w:eastAsia="en-US" w:bidi="en-US"/>
        </w:rPr>
        <w:t>XX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(45 ч)</w:t>
      </w:r>
      <w:bookmarkEnd w:id="264"/>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Введение </w:t>
      </w:r>
      <w:r w:rsidRPr="00E25BA9">
        <w:rPr>
          <w:color w:val="auto"/>
          <w:sz w:val="22"/>
          <w:szCs w:val="22"/>
        </w:rPr>
        <w:t>(1 ч).</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5" w:name="bookmark933"/>
      <w:r w:rsidRPr="00E25BA9">
        <w:rPr>
          <w:rFonts w:ascii="Times New Roman" w:hAnsi="Times New Roman" w:cs="Times New Roman"/>
          <w:sz w:val="22"/>
          <w:szCs w:val="22"/>
        </w:rPr>
        <w:t xml:space="preserve">Александровская эпоха: государственный либерализм </w:t>
      </w:r>
      <w:r w:rsidRPr="00E25BA9">
        <w:rPr>
          <w:rFonts w:ascii="Times New Roman" w:hAnsi="Times New Roman" w:cs="Times New Roman"/>
          <w:bCs/>
          <w:sz w:val="22"/>
          <w:szCs w:val="22"/>
        </w:rPr>
        <w:t>(7 ч)</w:t>
      </w:r>
      <w:bookmarkEnd w:id="26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Проекты либеральных реформ Александра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Внешние и внутренние факторы. Негласный комитет. Реформы государственного управления. М. М. Сперанский.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25BA9">
        <w:rPr>
          <w:i/>
          <w:iCs/>
          <w:color w:val="auto"/>
          <w:sz w:val="22"/>
          <w:szCs w:val="22"/>
        </w:rPr>
        <w:t>.</w:t>
      </w:r>
      <w:r w:rsidRPr="00E25BA9">
        <w:rPr>
          <w:color w:val="auto"/>
          <w:sz w:val="22"/>
          <w:szCs w:val="22"/>
        </w:rPr>
        <w:t xml:space="preserve"> Тайные организации: Союз спасения, Союз благоденствия, Северное и Южное общества. Восстание декабристов 14 декабря 1825 г.</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6" w:name="bookmark935"/>
      <w:r w:rsidRPr="00E25BA9">
        <w:rPr>
          <w:rFonts w:ascii="Times New Roman" w:hAnsi="Times New Roman" w:cs="Times New Roman"/>
          <w:sz w:val="22"/>
          <w:szCs w:val="22"/>
        </w:rPr>
        <w:t xml:space="preserve">Николаевское самодержавие: государственный консерватизм </w:t>
      </w:r>
      <w:r w:rsidRPr="00E25BA9">
        <w:rPr>
          <w:rFonts w:ascii="Times New Roman" w:hAnsi="Times New Roman" w:cs="Times New Roman"/>
          <w:bCs/>
          <w:sz w:val="22"/>
          <w:szCs w:val="22"/>
        </w:rPr>
        <w:t>(5 ч)</w:t>
      </w:r>
      <w:bookmarkEnd w:id="26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Реформаторские и консервативные тенденции в политике Николая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w:t>
      </w:r>
      <w:r w:rsidRPr="00E25BA9">
        <w:rPr>
          <w:color w:val="auto"/>
          <w:sz w:val="22"/>
          <w:szCs w:val="22"/>
        </w:rPr>
        <w:lastRenderedPageBreak/>
        <w:t>Распад Венской системы. Крымская война. Героическая оборона Севастополя. Парижский мир 1856 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Сословная структура российского общества. Крепостное хозяйство. Помещик и крестьянин, конфликты и сотрудничество</w:t>
      </w:r>
      <w:r w:rsidRPr="00E25BA9">
        <w:rPr>
          <w:i/>
          <w:iCs/>
          <w:color w:val="auto"/>
          <w:sz w:val="22"/>
          <w:szCs w:val="22"/>
        </w:rPr>
        <w:t xml:space="preserve">. </w:t>
      </w:r>
      <w:r w:rsidRPr="00E25BA9">
        <w:rPr>
          <w:color w:val="auto"/>
          <w:sz w:val="22"/>
          <w:szCs w:val="22"/>
        </w:rPr>
        <w:t>Промышленный переворот и его особенности в России. Начало железнодорожного строительства. Москва и Петербург: спор двух столиц</w:t>
      </w:r>
      <w:r w:rsidRPr="00E25BA9">
        <w:rPr>
          <w:i/>
          <w:iCs/>
          <w:color w:val="auto"/>
          <w:sz w:val="22"/>
          <w:szCs w:val="22"/>
        </w:rPr>
        <w:t>.</w:t>
      </w:r>
      <w:r w:rsidRPr="00E25BA9">
        <w:rPr>
          <w:color w:val="auto"/>
          <w:sz w:val="22"/>
          <w:szCs w:val="22"/>
        </w:rPr>
        <w:t xml:space="preserve"> Города как административные, торговые и промышленные центры. Городское самоуправление.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25BA9">
        <w:rPr>
          <w:i/>
          <w:iCs/>
          <w:color w:val="auto"/>
          <w:sz w:val="22"/>
          <w:szCs w:val="22"/>
        </w:rPr>
        <w:t>.</w:t>
      </w:r>
      <w:r w:rsidRPr="00E25BA9">
        <w:rPr>
          <w:color w:val="auto"/>
          <w:sz w:val="22"/>
          <w:szCs w:val="22"/>
        </w:rPr>
        <w:t xml:space="preserve"> А. И. Герцен</w:t>
      </w:r>
      <w:r w:rsidRPr="00E25BA9">
        <w:rPr>
          <w:i/>
          <w:iCs/>
          <w:color w:val="auto"/>
          <w:sz w:val="22"/>
          <w:szCs w:val="22"/>
        </w:rPr>
        <w:t>.</w:t>
      </w:r>
      <w:r w:rsidRPr="00E25BA9">
        <w:rPr>
          <w:color w:val="auto"/>
          <w:sz w:val="22"/>
          <w:szCs w:val="22"/>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25BA9">
        <w:rPr>
          <w:i/>
          <w:iCs/>
          <w:color w:val="auto"/>
          <w:sz w:val="22"/>
          <w:szCs w:val="22"/>
        </w:rPr>
        <w:t>.</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7" w:name="bookmark937"/>
      <w:r w:rsidRPr="00E25BA9">
        <w:rPr>
          <w:rFonts w:ascii="Times New Roman" w:hAnsi="Times New Roman" w:cs="Times New Roman"/>
          <w:sz w:val="22"/>
          <w:szCs w:val="22"/>
        </w:rPr>
        <w:t xml:space="preserve">Культурное пространство империи в первой половине XIX в. </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(3 ч)</w:t>
      </w:r>
      <w:bookmarkEnd w:id="26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25BA9">
        <w:rPr>
          <w:i/>
          <w:iCs/>
          <w:color w:val="auto"/>
          <w:sz w:val="22"/>
          <w:szCs w:val="22"/>
        </w:rPr>
        <w:t>.</w:t>
      </w:r>
      <w:r w:rsidRPr="00E25BA9">
        <w:rPr>
          <w:color w:val="auto"/>
          <w:sz w:val="22"/>
          <w:szCs w:val="22"/>
        </w:rPr>
        <w:t xml:space="preserve"> Российская культура как часть европейской культуры.</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8" w:name="bookmark939"/>
      <w:r w:rsidRPr="00E25BA9">
        <w:rPr>
          <w:rFonts w:ascii="Times New Roman" w:hAnsi="Times New Roman" w:cs="Times New Roman"/>
          <w:sz w:val="22"/>
          <w:szCs w:val="22"/>
        </w:rPr>
        <w:t xml:space="preserve">Народы России в первой половине </w:t>
      </w:r>
      <w:r w:rsidRPr="00E25BA9">
        <w:rPr>
          <w:rFonts w:ascii="Times New Roman" w:hAnsi="Times New Roman" w:cs="Times New Roman"/>
          <w:sz w:val="22"/>
          <w:szCs w:val="22"/>
          <w:lang w:val="en-US" w:eastAsia="en-US" w:bidi="en-US"/>
        </w:rPr>
        <w:t>XIX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(2 ч)</w:t>
      </w:r>
      <w:bookmarkEnd w:id="26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69" w:name="bookmark941"/>
      <w:r w:rsidRPr="00E25BA9">
        <w:rPr>
          <w:rFonts w:ascii="Times New Roman" w:hAnsi="Times New Roman" w:cs="Times New Roman"/>
          <w:sz w:val="22"/>
          <w:szCs w:val="22"/>
        </w:rPr>
        <w:t>Социальная и правовая модернизация страны</w:t>
      </w:r>
      <w:bookmarkEnd w:id="269"/>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при Александре </w:t>
      </w:r>
      <w:r w:rsidRPr="00E25BA9">
        <w:rPr>
          <w:rFonts w:ascii="Times New Roman" w:hAnsi="Times New Roman" w:cs="Times New Roman"/>
          <w:sz w:val="22"/>
          <w:szCs w:val="22"/>
          <w:lang w:val="en-US" w:eastAsia="en-US" w:bidi="en-US"/>
        </w:rPr>
        <w:t>II</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bCs/>
          <w:sz w:val="22"/>
          <w:szCs w:val="22"/>
        </w:rPr>
        <w:t>(6 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25BA9">
        <w:rPr>
          <w:i/>
          <w:iCs/>
          <w:color w:val="auto"/>
          <w:sz w:val="22"/>
          <w:szCs w:val="22"/>
        </w:rPr>
        <w:t>.</w:t>
      </w:r>
      <w:r w:rsidRPr="00E25BA9">
        <w:rPr>
          <w:color w:val="auto"/>
          <w:sz w:val="22"/>
          <w:szCs w:val="22"/>
        </w:rPr>
        <w:t xml:space="preserve"> Конституционный вопрос.</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70" w:name="bookmark944"/>
      <w:r w:rsidRPr="00E25BA9">
        <w:rPr>
          <w:rFonts w:ascii="Times New Roman" w:hAnsi="Times New Roman" w:cs="Times New Roman"/>
          <w:sz w:val="22"/>
          <w:szCs w:val="22"/>
        </w:rPr>
        <w:t xml:space="preserve">Россия в 1880—1890-х гг. </w:t>
      </w:r>
      <w:r w:rsidRPr="00E25BA9">
        <w:rPr>
          <w:rFonts w:ascii="Times New Roman" w:hAnsi="Times New Roman" w:cs="Times New Roman"/>
          <w:bCs/>
          <w:sz w:val="22"/>
          <w:szCs w:val="22"/>
        </w:rPr>
        <w:t>(4 ч)</w:t>
      </w:r>
      <w:bookmarkEnd w:id="27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«Народное самодержавие» Александра </w:t>
      </w:r>
      <w:r w:rsidRPr="00E25BA9">
        <w:rPr>
          <w:color w:val="auto"/>
          <w:sz w:val="22"/>
          <w:szCs w:val="22"/>
          <w:lang w:val="en-US" w:bidi="en-US"/>
        </w:rPr>
        <w:t>III</w:t>
      </w:r>
      <w:r w:rsidRPr="00E25BA9">
        <w:rPr>
          <w:color w:val="auto"/>
          <w:sz w:val="22"/>
          <w:szCs w:val="22"/>
          <w:lang w:bidi="en-US"/>
        </w:rPr>
        <w:t xml:space="preserve">. </w:t>
      </w:r>
      <w:r w:rsidRPr="00E25BA9">
        <w:rPr>
          <w:color w:val="auto"/>
          <w:sz w:val="22"/>
          <w:szCs w:val="22"/>
        </w:rPr>
        <w:t>Идеология самобытного развития России. Государственный национализм. Реформы и «контрреформы». Политика консервативной стабилизации</w:t>
      </w:r>
      <w:r w:rsidRPr="00E25BA9">
        <w:rPr>
          <w:i/>
          <w:iCs/>
          <w:color w:val="auto"/>
          <w:sz w:val="22"/>
          <w:szCs w:val="22"/>
        </w:rPr>
        <w:t>.</w:t>
      </w:r>
      <w:r w:rsidRPr="00E25BA9">
        <w:rPr>
          <w:color w:val="auto"/>
          <w:sz w:val="22"/>
          <w:szCs w:val="22"/>
        </w:rPr>
        <w:t xml:space="preserve"> Ограничение общественной самодеятельности</w:t>
      </w:r>
      <w:r w:rsidRPr="00E25BA9">
        <w:rPr>
          <w:i/>
          <w:iCs/>
          <w:color w:val="auto"/>
          <w:sz w:val="22"/>
          <w:szCs w:val="22"/>
        </w:rPr>
        <w:t>.</w:t>
      </w:r>
      <w:r w:rsidRPr="00E25BA9">
        <w:rPr>
          <w:color w:val="auto"/>
          <w:sz w:val="22"/>
          <w:szCs w:val="22"/>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Сельское хозяйство и промышленность</w:t>
      </w:r>
      <w:r w:rsidRPr="00E25BA9">
        <w:rPr>
          <w:b/>
          <w:bCs/>
          <w:i/>
          <w:iCs/>
          <w:color w:val="auto"/>
          <w:sz w:val="22"/>
          <w:szCs w:val="22"/>
        </w:rPr>
        <w:t>.</w:t>
      </w:r>
      <w:r w:rsidRPr="00E25BA9">
        <w:rPr>
          <w:color w:val="auto"/>
          <w:sz w:val="22"/>
          <w:szCs w:val="22"/>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25BA9">
        <w:rPr>
          <w:i/>
          <w:iCs/>
          <w:color w:val="auto"/>
          <w:sz w:val="22"/>
          <w:szCs w:val="22"/>
        </w:rPr>
        <w:t>.</w:t>
      </w:r>
      <w:r w:rsidRPr="00E25BA9">
        <w:rPr>
          <w:color w:val="auto"/>
          <w:sz w:val="22"/>
          <w:szCs w:val="22"/>
        </w:rPr>
        <w:t xml:space="preserve"> Социальные типы крестьян и помещиков</w:t>
      </w:r>
      <w:r w:rsidRPr="00E25BA9">
        <w:rPr>
          <w:i/>
          <w:iCs/>
          <w:color w:val="auto"/>
          <w:sz w:val="22"/>
          <w:szCs w:val="22"/>
        </w:rPr>
        <w:t>.</w:t>
      </w:r>
      <w:r w:rsidRPr="00E25BA9">
        <w:rPr>
          <w:color w:val="auto"/>
          <w:sz w:val="22"/>
          <w:szCs w:val="22"/>
        </w:rPr>
        <w:t xml:space="preserve"> Дворяне-предприниматели.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25BA9">
        <w:rPr>
          <w:i/>
          <w:iCs/>
          <w:color w:val="auto"/>
          <w:sz w:val="22"/>
          <w:szCs w:val="22"/>
        </w:rPr>
        <w:t>.</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71" w:name="bookmark946"/>
      <w:r w:rsidRPr="00E25BA9">
        <w:rPr>
          <w:rFonts w:ascii="Times New Roman" w:hAnsi="Times New Roman" w:cs="Times New Roman"/>
          <w:sz w:val="22"/>
          <w:szCs w:val="22"/>
        </w:rPr>
        <w:t xml:space="preserve">Культурное пространство империи во второй половине </w:t>
      </w:r>
      <w:r w:rsidRPr="00E25BA9">
        <w:rPr>
          <w:rFonts w:ascii="Times New Roman" w:hAnsi="Times New Roman" w:cs="Times New Roman"/>
          <w:sz w:val="22"/>
          <w:szCs w:val="22"/>
          <w:lang w:val="en-US" w:eastAsia="en-US" w:bidi="en-US"/>
        </w:rPr>
        <w:t>XIX</w:t>
      </w:r>
      <w:r w:rsidRPr="00E25BA9">
        <w:rPr>
          <w:rFonts w:ascii="Times New Roman" w:hAnsi="Times New Roman" w:cs="Times New Roman"/>
          <w:sz w:val="22"/>
          <w:szCs w:val="22"/>
          <w:lang w:eastAsia="en-US" w:bidi="en-US"/>
        </w:rPr>
        <w:t xml:space="preserve"> </w:t>
      </w:r>
      <w:r w:rsidRPr="00E25BA9">
        <w:rPr>
          <w:rFonts w:ascii="Times New Roman" w:hAnsi="Times New Roman" w:cs="Times New Roman"/>
          <w:sz w:val="22"/>
          <w:szCs w:val="22"/>
        </w:rPr>
        <w:t xml:space="preserve">в. </w:t>
      </w:r>
      <w:r w:rsidRPr="00E25BA9">
        <w:rPr>
          <w:rFonts w:ascii="Times New Roman" w:hAnsi="Times New Roman" w:cs="Times New Roman"/>
          <w:bCs/>
          <w:sz w:val="22"/>
          <w:szCs w:val="22"/>
        </w:rPr>
        <w:t>(3 ч)</w:t>
      </w:r>
      <w:bookmarkEnd w:id="27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Культура и быт народов России во второй половине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25BA9">
        <w:rPr>
          <w:i/>
          <w:iCs/>
          <w:color w:val="auto"/>
          <w:sz w:val="22"/>
          <w:szCs w:val="22"/>
        </w:rPr>
        <w:t>.</w:t>
      </w:r>
      <w:r w:rsidRPr="00E25BA9">
        <w:rPr>
          <w:color w:val="auto"/>
          <w:sz w:val="22"/>
          <w:szCs w:val="22"/>
        </w:rPr>
        <w:t xml:space="preserve"> Народная, элитарная и массовая культура</w:t>
      </w:r>
      <w:r w:rsidRPr="00E25BA9">
        <w:rPr>
          <w:i/>
          <w:iCs/>
          <w:color w:val="auto"/>
          <w:sz w:val="22"/>
          <w:szCs w:val="22"/>
        </w:rPr>
        <w:t xml:space="preserve">. </w:t>
      </w:r>
      <w:r w:rsidRPr="00E25BA9">
        <w:rPr>
          <w:color w:val="auto"/>
          <w:sz w:val="22"/>
          <w:szCs w:val="22"/>
        </w:rPr>
        <w:t xml:space="preserve">Российская культура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72" w:name="bookmark948"/>
      <w:r w:rsidRPr="00E25BA9">
        <w:rPr>
          <w:rFonts w:ascii="Times New Roman" w:hAnsi="Times New Roman" w:cs="Times New Roman"/>
          <w:sz w:val="22"/>
          <w:szCs w:val="22"/>
        </w:rPr>
        <w:t xml:space="preserve">Этнокультурный облик империи </w:t>
      </w:r>
      <w:r w:rsidRPr="00E25BA9">
        <w:rPr>
          <w:rFonts w:ascii="Times New Roman" w:hAnsi="Times New Roman" w:cs="Times New Roman"/>
          <w:bCs/>
          <w:sz w:val="22"/>
          <w:szCs w:val="22"/>
        </w:rPr>
        <w:t>(2 ч)</w:t>
      </w:r>
      <w:bookmarkEnd w:id="27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регионы и народы Российской империи и их роль в жизни страны. Правовое положение различных этносов и конфессий</w:t>
      </w:r>
      <w:r w:rsidRPr="00E25BA9">
        <w:rPr>
          <w:i/>
          <w:iCs/>
          <w:color w:val="auto"/>
          <w:sz w:val="22"/>
          <w:szCs w:val="22"/>
        </w:rPr>
        <w:t>.</w:t>
      </w:r>
      <w:r w:rsidRPr="00E25BA9">
        <w:rPr>
          <w:color w:val="auto"/>
          <w:sz w:val="22"/>
          <w:szCs w:val="22"/>
        </w:rPr>
        <w:t xml:space="preserve"> Процессы национального и религиозного возрождения у народов Российской империи</w:t>
      </w:r>
      <w:r w:rsidRPr="00E25BA9">
        <w:rPr>
          <w:i/>
          <w:iCs/>
          <w:color w:val="auto"/>
          <w:sz w:val="22"/>
          <w:szCs w:val="22"/>
        </w:rPr>
        <w:t>.</w:t>
      </w:r>
      <w:r w:rsidRPr="00E25BA9">
        <w:rPr>
          <w:color w:val="auto"/>
          <w:sz w:val="22"/>
          <w:szCs w:val="22"/>
        </w:rPr>
        <w:t xml:space="preserve"> Национальные движения народов России. Взаимодействие национальных культур и народов. </w:t>
      </w:r>
      <w:r w:rsidRPr="00E25BA9">
        <w:rPr>
          <w:color w:val="auto"/>
          <w:sz w:val="22"/>
          <w:szCs w:val="22"/>
        </w:rPr>
        <w:lastRenderedPageBreak/>
        <w:t>Национальная политика самодержавия</w:t>
      </w:r>
      <w:r w:rsidRPr="00E25BA9">
        <w:rPr>
          <w:i/>
          <w:iCs/>
          <w:color w:val="auto"/>
          <w:sz w:val="22"/>
          <w:szCs w:val="22"/>
        </w:rPr>
        <w:t>.</w:t>
      </w:r>
      <w:r w:rsidRPr="00E25BA9">
        <w:rPr>
          <w:color w:val="auto"/>
          <w:sz w:val="22"/>
          <w:szCs w:val="22"/>
        </w:rPr>
        <w:t xml:space="preserve"> Укрепление автономии Финляндии</w:t>
      </w:r>
      <w:r w:rsidRPr="00E25BA9">
        <w:rPr>
          <w:i/>
          <w:iCs/>
          <w:color w:val="auto"/>
          <w:sz w:val="22"/>
          <w:szCs w:val="22"/>
        </w:rPr>
        <w:t>.</w:t>
      </w:r>
      <w:r w:rsidRPr="00E25BA9">
        <w:rPr>
          <w:color w:val="auto"/>
          <w:sz w:val="22"/>
          <w:szCs w:val="22"/>
        </w:rPr>
        <w:t xml:space="preserve"> Польское восстание 1863 г. Прибалтика</w:t>
      </w:r>
      <w:r w:rsidRPr="00E25BA9">
        <w:rPr>
          <w:i/>
          <w:iCs/>
          <w:color w:val="auto"/>
          <w:sz w:val="22"/>
          <w:szCs w:val="22"/>
        </w:rPr>
        <w:t>.</w:t>
      </w:r>
      <w:r w:rsidRPr="00E25BA9">
        <w:rPr>
          <w:color w:val="auto"/>
          <w:sz w:val="22"/>
          <w:szCs w:val="22"/>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73" w:name="bookmark950"/>
      <w:r w:rsidRPr="00E25BA9">
        <w:rPr>
          <w:rFonts w:ascii="Times New Roman" w:hAnsi="Times New Roman" w:cs="Times New Roman"/>
          <w:sz w:val="22"/>
          <w:szCs w:val="22"/>
        </w:rPr>
        <w:t>Формирование гражданского общества</w:t>
      </w:r>
      <w:bookmarkEnd w:id="273"/>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и основные направления общественных движений </w:t>
      </w:r>
      <w:r w:rsidRPr="00E25BA9">
        <w:rPr>
          <w:rFonts w:ascii="Times New Roman" w:hAnsi="Times New Roman" w:cs="Times New Roman"/>
          <w:bCs/>
          <w:sz w:val="22"/>
          <w:szCs w:val="22"/>
        </w:rPr>
        <w:t>(2 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25BA9">
        <w:rPr>
          <w:i/>
          <w:iCs/>
          <w:color w:val="auto"/>
          <w:sz w:val="22"/>
          <w:szCs w:val="22"/>
        </w:rPr>
        <w:t>.</w:t>
      </w:r>
      <w:r w:rsidRPr="00E25BA9">
        <w:rPr>
          <w:color w:val="auto"/>
          <w:sz w:val="22"/>
          <w:szCs w:val="22"/>
        </w:rPr>
        <w:t xml:space="preserve"> Рабочее движение</w:t>
      </w:r>
      <w:r w:rsidRPr="00E25BA9">
        <w:rPr>
          <w:i/>
          <w:iCs/>
          <w:color w:val="auto"/>
          <w:sz w:val="22"/>
          <w:szCs w:val="22"/>
        </w:rPr>
        <w:t>.</w:t>
      </w:r>
      <w:r w:rsidRPr="00E25BA9">
        <w:rPr>
          <w:color w:val="auto"/>
          <w:sz w:val="22"/>
          <w:szCs w:val="22"/>
        </w:rPr>
        <w:t xml:space="preserve"> Женское движение</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w:t>
      </w:r>
      <w:r w:rsidRPr="00E25BA9">
        <w:rPr>
          <w:i/>
          <w:iCs/>
          <w:color w:val="auto"/>
          <w:sz w:val="22"/>
          <w:szCs w:val="22"/>
        </w:rPr>
        <w:t>.</w:t>
      </w:r>
      <w:r w:rsidRPr="00E25BA9">
        <w:rPr>
          <w:color w:val="auto"/>
          <w:sz w:val="22"/>
          <w:szCs w:val="22"/>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25BA9">
        <w:rPr>
          <w:i/>
          <w:iCs/>
          <w:color w:val="auto"/>
          <w:sz w:val="22"/>
          <w:szCs w:val="22"/>
        </w:rPr>
        <w:t>.</w:t>
      </w:r>
      <w:r w:rsidRPr="00E25BA9">
        <w:rPr>
          <w:color w:val="auto"/>
          <w:sz w:val="22"/>
          <w:szCs w:val="22"/>
        </w:rPr>
        <w:t xml:space="preserve"> «Хождение в народ»</w:t>
      </w:r>
      <w:r w:rsidRPr="00E25BA9">
        <w:rPr>
          <w:i/>
          <w:iCs/>
          <w:color w:val="auto"/>
          <w:sz w:val="22"/>
          <w:szCs w:val="22"/>
        </w:rPr>
        <w:t>.</w:t>
      </w:r>
      <w:r w:rsidRPr="00E25BA9">
        <w:rPr>
          <w:color w:val="auto"/>
          <w:sz w:val="22"/>
          <w:szCs w:val="22"/>
        </w:rPr>
        <w:t xml:space="preserve"> «Земля и воля» и ее раскол</w:t>
      </w:r>
      <w:r w:rsidRPr="00E25BA9">
        <w:rPr>
          <w:i/>
          <w:iCs/>
          <w:color w:val="auto"/>
          <w:sz w:val="22"/>
          <w:szCs w:val="22"/>
        </w:rPr>
        <w:t>.</w:t>
      </w:r>
      <w:r w:rsidRPr="00E25BA9">
        <w:rPr>
          <w:color w:val="auto"/>
          <w:sz w:val="22"/>
          <w:szCs w:val="22"/>
        </w:rPr>
        <w:t xml:space="preserve"> «Черный передел» и «Народная воля»</w:t>
      </w:r>
      <w:r w:rsidRPr="00E25BA9">
        <w:rPr>
          <w:i/>
          <w:iCs/>
          <w:color w:val="auto"/>
          <w:sz w:val="22"/>
          <w:szCs w:val="22"/>
        </w:rPr>
        <w:t>.</w:t>
      </w:r>
      <w:r w:rsidRPr="00E25BA9">
        <w:rPr>
          <w:color w:val="auto"/>
          <w:sz w:val="22"/>
          <w:szCs w:val="22"/>
        </w:rPr>
        <w:t xml:space="preserve"> Политический терроризм. Распространение марксизма и формирование социал-демократии. Группа «Освобождение труда»</w:t>
      </w:r>
      <w:r w:rsidRPr="00E25BA9">
        <w:rPr>
          <w:i/>
          <w:iCs/>
          <w:color w:val="auto"/>
          <w:sz w:val="22"/>
          <w:szCs w:val="22"/>
        </w:rPr>
        <w:t>.</w:t>
      </w:r>
      <w:r w:rsidRPr="00E25BA9">
        <w:rPr>
          <w:color w:val="auto"/>
          <w:sz w:val="22"/>
          <w:szCs w:val="22"/>
        </w:rPr>
        <w:t xml:space="preserve"> «Союз борьбы за освобождение рабочего класса</w:t>
      </w:r>
      <w:r w:rsidRPr="00E25BA9">
        <w:rPr>
          <w:i/>
          <w:iCs/>
          <w:color w:val="auto"/>
          <w:sz w:val="22"/>
          <w:szCs w:val="22"/>
        </w:rPr>
        <w:t>».</w:t>
      </w:r>
      <w:r w:rsidRPr="00E25BA9">
        <w:rPr>
          <w:color w:val="auto"/>
          <w:sz w:val="22"/>
          <w:szCs w:val="22"/>
        </w:rPr>
        <w:t xml:space="preserve">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съезд РСДРП</w:t>
      </w:r>
      <w:r w:rsidRPr="00E25BA9">
        <w:rPr>
          <w:i/>
          <w:iCs/>
          <w:color w:val="auto"/>
          <w:sz w:val="22"/>
          <w:szCs w:val="22"/>
        </w:rPr>
        <w:t>.</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74" w:name="bookmark953"/>
      <w:r w:rsidRPr="00E25BA9">
        <w:rPr>
          <w:rFonts w:ascii="Times New Roman" w:hAnsi="Times New Roman" w:cs="Times New Roman"/>
          <w:sz w:val="22"/>
          <w:szCs w:val="22"/>
        </w:rPr>
        <w:t xml:space="preserve">Россия на пороге ХХ в. </w:t>
      </w:r>
      <w:r w:rsidRPr="00E25BA9">
        <w:rPr>
          <w:rFonts w:ascii="Times New Roman" w:hAnsi="Times New Roman" w:cs="Times New Roman"/>
          <w:bCs/>
          <w:sz w:val="22"/>
          <w:szCs w:val="22"/>
        </w:rPr>
        <w:t>(9 ч)</w:t>
      </w:r>
      <w:bookmarkEnd w:id="274"/>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На пороге нового века</w:t>
      </w:r>
      <w:r w:rsidRPr="00E25BA9">
        <w:rPr>
          <w:color w:val="auto"/>
          <w:sz w:val="22"/>
          <w:szCs w:val="22"/>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25BA9">
        <w:rPr>
          <w:i/>
          <w:iCs/>
          <w:color w:val="auto"/>
          <w:sz w:val="22"/>
          <w:szCs w:val="22"/>
        </w:rPr>
        <w:t>.</w:t>
      </w:r>
      <w:r w:rsidRPr="00E25BA9">
        <w:rPr>
          <w:color w:val="auto"/>
          <w:sz w:val="22"/>
          <w:szCs w:val="22"/>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25BA9">
        <w:rPr>
          <w:i/>
          <w:iCs/>
          <w:color w:val="auto"/>
          <w:sz w:val="22"/>
          <w:szCs w:val="22"/>
        </w:rPr>
        <w:t>.</w:t>
      </w:r>
      <w:r w:rsidRPr="00E25BA9">
        <w:rPr>
          <w:color w:val="auto"/>
          <w:sz w:val="22"/>
          <w:szCs w:val="22"/>
        </w:rPr>
        <w:t xml:space="preserve"> Церковь в условиях кризиса имперской идеологии</w:t>
      </w:r>
      <w:r w:rsidRPr="00E25BA9">
        <w:rPr>
          <w:i/>
          <w:iCs/>
          <w:color w:val="auto"/>
          <w:sz w:val="22"/>
          <w:szCs w:val="22"/>
        </w:rPr>
        <w:t>.</w:t>
      </w:r>
      <w:r w:rsidRPr="00E25BA9">
        <w:rPr>
          <w:color w:val="auto"/>
          <w:sz w:val="22"/>
          <w:szCs w:val="22"/>
        </w:rPr>
        <w:t xml:space="preserve"> Распространение светской этики и культуры</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Имперский центр и регионы. Национальная политика, этнические элиты и национально-культурные движения.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Россия в системе международных отношений.</w:t>
      </w:r>
      <w:r w:rsidRPr="00E25BA9">
        <w:rPr>
          <w:color w:val="auto"/>
          <w:sz w:val="22"/>
          <w:szCs w:val="22"/>
        </w:rPr>
        <w:t xml:space="preserve"> Политика на Дальнем Востоке. Русско-японская война 1904— 1905 гг. Оборона Порт-Артура. Цусимское сражение.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Первая российская революция 1905—1907 гг. Начало парламентаризма в России.</w:t>
      </w:r>
      <w:r w:rsidRPr="00E25BA9">
        <w:rPr>
          <w:color w:val="auto"/>
          <w:sz w:val="22"/>
          <w:szCs w:val="22"/>
        </w:rPr>
        <w:t xml:space="preserve"> Николай </w:t>
      </w:r>
      <w:r w:rsidRPr="00E25BA9">
        <w:rPr>
          <w:color w:val="auto"/>
          <w:sz w:val="22"/>
          <w:szCs w:val="22"/>
          <w:lang w:val="en-US" w:bidi="en-US"/>
        </w:rPr>
        <w:t>II</w:t>
      </w:r>
      <w:r w:rsidRPr="00E25BA9">
        <w:rPr>
          <w:color w:val="auto"/>
          <w:sz w:val="22"/>
          <w:szCs w:val="22"/>
          <w:lang w:bidi="en-US"/>
        </w:rPr>
        <w:t xml:space="preserve"> </w:t>
      </w:r>
      <w:r w:rsidRPr="00E25BA9">
        <w:rPr>
          <w:color w:val="auto"/>
          <w:sz w:val="22"/>
          <w:szCs w:val="22"/>
        </w:rPr>
        <w:t>и его окружение. Деятельность В. К. Плеве на посту министра внутренних дел. Оппозиционное либеральное движение. «Союз освобождения»</w:t>
      </w:r>
      <w:r w:rsidRPr="00E25BA9">
        <w:rPr>
          <w:i/>
          <w:iCs/>
          <w:color w:val="auto"/>
          <w:sz w:val="22"/>
          <w:szCs w:val="22"/>
        </w:rPr>
        <w:t xml:space="preserve">. </w:t>
      </w:r>
      <w:r w:rsidRPr="00E25BA9">
        <w:rPr>
          <w:color w:val="auto"/>
          <w:sz w:val="22"/>
          <w:szCs w:val="22"/>
        </w:rPr>
        <w:t>Банкетная кампания</w:t>
      </w:r>
      <w:r w:rsidRPr="00E25BA9">
        <w:rPr>
          <w:i/>
          <w:i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25BA9">
        <w:rPr>
          <w:i/>
          <w:iCs/>
          <w:color w:val="auto"/>
          <w:sz w:val="22"/>
          <w:szCs w:val="22"/>
        </w:rPr>
        <w:t>.</w:t>
      </w:r>
      <w:r w:rsidRPr="00E25BA9">
        <w:rPr>
          <w:color w:val="auto"/>
          <w:sz w:val="22"/>
          <w:szCs w:val="22"/>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Избирательный закон 11 декабря 1905 г. Избирательная кампания в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Государственную думу</w:t>
      </w:r>
      <w:r w:rsidRPr="00E25BA9">
        <w:rPr>
          <w:i/>
          <w:iCs/>
          <w:color w:val="auto"/>
          <w:sz w:val="22"/>
          <w:szCs w:val="22"/>
        </w:rPr>
        <w:t>.</w:t>
      </w:r>
      <w:r w:rsidRPr="00E25BA9">
        <w:rPr>
          <w:color w:val="auto"/>
          <w:sz w:val="22"/>
          <w:szCs w:val="22"/>
        </w:rPr>
        <w:t xml:space="preserve"> Основные государственные законы 23 апреля 1906 г. Деятельность </w:t>
      </w:r>
      <w:r w:rsidRPr="00E25BA9">
        <w:rPr>
          <w:color w:val="auto"/>
          <w:sz w:val="22"/>
          <w:szCs w:val="22"/>
          <w:lang w:val="en-US" w:bidi="en-US"/>
        </w:rPr>
        <w:t>I</w:t>
      </w:r>
      <w:r w:rsidRPr="00E25BA9">
        <w:rPr>
          <w:color w:val="auto"/>
          <w:sz w:val="22"/>
          <w:szCs w:val="22"/>
          <w:lang w:bidi="en-US"/>
        </w:rPr>
        <w:t xml:space="preserve"> </w:t>
      </w:r>
      <w:r w:rsidRPr="00E25BA9">
        <w:rPr>
          <w:color w:val="auto"/>
          <w:sz w:val="22"/>
          <w:szCs w:val="22"/>
        </w:rPr>
        <w:t xml:space="preserve">и </w:t>
      </w:r>
      <w:r w:rsidRPr="00E25BA9">
        <w:rPr>
          <w:color w:val="auto"/>
          <w:sz w:val="22"/>
          <w:szCs w:val="22"/>
          <w:lang w:val="en-US" w:bidi="en-US"/>
        </w:rPr>
        <w:t>II</w:t>
      </w:r>
      <w:r w:rsidRPr="00E25BA9">
        <w:rPr>
          <w:color w:val="auto"/>
          <w:sz w:val="22"/>
          <w:szCs w:val="22"/>
          <w:lang w:bidi="en-US"/>
        </w:rPr>
        <w:t xml:space="preserve"> </w:t>
      </w:r>
      <w:r w:rsidRPr="00E25BA9">
        <w:rPr>
          <w:color w:val="auto"/>
          <w:sz w:val="22"/>
          <w:szCs w:val="22"/>
        </w:rPr>
        <w:t>Государственной думы: итоги и уроки.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Общество и власть после революции.</w:t>
      </w:r>
      <w:r w:rsidRPr="00E25BA9">
        <w:rPr>
          <w:color w:val="auto"/>
          <w:sz w:val="22"/>
          <w:szCs w:val="22"/>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25BA9">
        <w:rPr>
          <w:color w:val="auto"/>
          <w:sz w:val="22"/>
          <w:szCs w:val="22"/>
          <w:lang w:val="en-US" w:bidi="en-US"/>
        </w:rPr>
        <w:t>III</w:t>
      </w:r>
      <w:r w:rsidRPr="00E25BA9">
        <w:rPr>
          <w:color w:val="auto"/>
          <w:sz w:val="22"/>
          <w:szCs w:val="22"/>
          <w:lang w:bidi="en-US"/>
        </w:rPr>
        <w:t xml:space="preserve"> </w:t>
      </w:r>
      <w:r w:rsidRPr="00E25BA9">
        <w:rPr>
          <w:color w:val="auto"/>
          <w:sz w:val="22"/>
          <w:szCs w:val="22"/>
        </w:rPr>
        <w:t xml:space="preserve">и </w:t>
      </w:r>
      <w:r w:rsidRPr="00E25BA9">
        <w:rPr>
          <w:color w:val="auto"/>
          <w:sz w:val="22"/>
          <w:szCs w:val="22"/>
          <w:lang w:val="en-US" w:bidi="en-US"/>
        </w:rPr>
        <w:t>IV</w:t>
      </w:r>
      <w:r w:rsidRPr="00E25BA9">
        <w:rPr>
          <w:color w:val="auto"/>
          <w:sz w:val="22"/>
          <w:szCs w:val="22"/>
          <w:lang w:bidi="en-US"/>
        </w:rPr>
        <w:t xml:space="preserve"> </w:t>
      </w:r>
      <w:r w:rsidRPr="00E25BA9">
        <w:rPr>
          <w:color w:val="auto"/>
          <w:sz w:val="22"/>
          <w:szCs w:val="22"/>
        </w:rPr>
        <w:t>Государственная дума. Идейно-политический спектр. Общественный и социальный подъем.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Обострение международной обстановки. Блоковая система и участие в ней России. Россия в преддверии мировой катастрофы.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Серебряный век российской культуры.</w:t>
      </w:r>
      <w:r w:rsidRPr="00E25BA9">
        <w:rPr>
          <w:color w:val="auto"/>
          <w:sz w:val="22"/>
          <w:szCs w:val="22"/>
        </w:rPr>
        <w:t xml:space="preserve"> Новые явления в художественной литературе и искусстве. Мировоззренческие ценности и стиль жизни. Литература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в мировую культуру.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Наш край</w:t>
      </w:r>
      <w:r w:rsidRPr="00E25BA9">
        <w:rPr>
          <w:color w:val="auto"/>
          <w:sz w:val="22"/>
          <w:szCs w:val="22"/>
        </w:rPr>
        <w:t xml:space="preserve"> в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начале ХХ 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Обобщение </w:t>
      </w:r>
      <w:bookmarkStart w:id="275" w:name="bookmark955"/>
      <w:r w:rsidR="00BA69F0" w:rsidRPr="00E25BA9">
        <w:rPr>
          <w:color w:val="auto"/>
          <w:sz w:val="22"/>
          <w:szCs w:val="22"/>
        </w:rPr>
        <w:t>(1 ч)</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ПЛАНИРУЕМЫЕ РЕЗУЛЬТАТЫ ОСВОЕНИЯ</w:t>
      </w:r>
      <w:bookmarkEnd w:id="275"/>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УЧЕБНОГО ПРЕДМЕТА «ИСТОРИЯ»</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НА УРОВНЕ ОСНОВНОГО ОБЩЕГО ОБРАЗОВАНИЯ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76" w:name="bookmark959"/>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bookmarkEnd w:id="27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 важнейшим </w:t>
      </w:r>
      <w:r w:rsidRPr="00E25BA9">
        <w:rPr>
          <w:b/>
          <w:bCs/>
          <w:i/>
          <w:iCs/>
          <w:color w:val="auto"/>
          <w:sz w:val="22"/>
          <w:szCs w:val="22"/>
        </w:rPr>
        <w:t>личностным результатам</w:t>
      </w:r>
      <w:r w:rsidRPr="00E25BA9">
        <w:rPr>
          <w:color w:val="auto"/>
          <w:sz w:val="22"/>
          <w:szCs w:val="22"/>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сфере </w:t>
      </w:r>
      <w:r w:rsidRPr="00E25BA9">
        <w:rPr>
          <w:i/>
          <w:iCs/>
          <w:color w:val="auto"/>
          <w:sz w:val="22"/>
          <w:szCs w:val="22"/>
        </w:rPr>
        <w:t>патриотического воспитания</w:t>
      </w:r>
      <w:r w:rsidRPr="00E25BA9">
        <w:rPr>
          <w:color w:val="auto"/>
          <w:sz w:val="22"/>
          <w:szCs w:val="22"/>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сфере </w:t>
      </w:r>
      <w:r w:rsidRPr="00E25BA9">
        <w:rPr>
          <w:i/>
          <w:iCs/>
          <w:color w:val="auto"/>
          <w:sz w:val="22"/>
          <w:szCs w:val="22"/>
        </w:rPr>
        <w:t>гражданского воспитания</w:t>
      </w:r>
      <w:r w:rsidRPr="00E25BA9">
        <w:rPr>
          <w:color w:val="auto"/>
          <w:sz w:val="22"/>
          <w:szCs w:val="22"/>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w:t>
      </w:r>
      <w:r w:rsidRPr="00E25BA9">
        <w:rPr>
          <w:i/>
          <w:iCs/>
          <w:color w:val="auto"/>
          <w:sz w:val="22"/>
          <w:szCs w:val="22"/>
        </w:rPr>
        <w:t>духовно-нравственной</w:t>
      </w:r>
      <w:r w:rsidRPr="00E25BA9">
        <w:rPr>
          <w:color w:val="auto"/>
          <w:sz w:val="22"/>
          <w:szCs w:val="22"/>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понимании </w:t>
      </w:r>
      <w:r w:rsidRPr="00E25BA9">
        <w:rPr>
          <w:i/>
          <w:iCs/>
          <w:color w:val="auto"/>
          <w:sz w:val="22"/>
          <w:szCs w:val="22"/>
        </w:rPr>
        <w:t>ценности научного познания</w:t>
      </w:r>
      <w:r w:rsidRPr="00E25BA9">
        <w:rPr>
          <w:color w:val="auto"/>
          <w:sz w:val="22"/>
          <w:szCs w:val="22"/>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сфере </w:t>
      </w:r>
      <w:r w:rsidRPr="00E25BA9">
        <w:rPr>
          <w:i/>
          <w:iCs/>
          <w:color w:val="auto"/>
          <w:sz w:val="22"/>
          <w:szCs w:val="22"/>
        </w:rPr>
        <w:t>эстетического воспитания</w:t>
      </w:r>
      <w:r w:rsidRPr="00E25BA9">
        <w:rPr>
          <w:color w:val="auto"/>
          <w:sz w:val="22"/>
          <w:szCs w:val="22"/>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формировании </w:t>
      </w:r>
      <w:r w:rsidRPr="00E25BA9">
        <w:rPr>
          <w:i/>
          <w:iCs/>
          <w:color w:val="auto"/>
          <w:sz w:val="22"/>
          <w:szCs w:val="22"/>
        </w:rPr>
        <w:t>ценностного отношения к жизни и здоровью</w:t>
      </w:r>
      <w:r w:rsidRPr="00E25BA9">
        <w:rPr>
          <w:color w:val="auto"/>
          <w:sz w:val="22"/>
          <w:szCs w:val="22"/>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сфере </w:t>
      </w:r>
      <w:r w:rsidRPr="00E25BA9">
        <w:rPr>
          <w:i/>
          <w:iCs/>
          <w:color w:val="auto"/>
          <w:sz w:val="22"/>
          <w:szCs w:val="22"/>
        </w:rPr>
        <w:t>трудового воспитания</w:t>
      </w:r>
      <w:r w:rsidRPr="00E25BA9">
        <w:rPr>
          <w:color w:val="auto"/>
          <w:sz w:val="22"/>
          <w:szCs w:val="22"/>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сфере </w:t>
      </w:r>
      <w:r w:rsidRPr="00E25BA9">
        <w:rPr>
          <w:i/>
          <w:iCs/>
          <w:color w:val="auto"/>
          <w:sz w:val="22"/>
          <w:szCs w:val="22"/>
        </w:rPr>
        <w:t>экологического воспитания</w:t>
      </w:r>
      <w:r w:rsidRPr="00E25BA9">
        <w:rPr>
          <w:color w:val="auto"/>
          <w:sz w:val="22"/>
          <w:szCs w:val="22"/>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сфере </w:t>
      </w:r>
      <w:r w:rsidRPr="00E25BA9">
        <w:rPr>
          <w:i/>
          <w:iCs/>
          <w:color w:val="auto"/>
          <w:sz w:val="22"/>
          <w:szCs w:val="22"/>
        </w:rPr>
        <w:t>адаптации к меняющимся условиям социальной и природной среды</w:t>
      </w:r>
      <w:r w:rsidRPr="00E25BA9">
        <w:rPr>
          <w:color w:val="auto"/>
          <w:sz w:val="22"/>
          <w:szCs w:val="22"/>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77" w:name="bookmark961"/>
      <w:r w:rsidRPr="00E25BA9">
        <w:rPr>
          <w:rFonts w:ascii="Times New Roman" w:hAnsi="Times New Roman" w:cs="Times New Roman"/>
          <w:sz w:val="22"/>
          <w:szCs w:val="22"/>
        </w:rPr>
        <w:t>МЕТАПРЕДМЕТНЫЕ РЕЗУЛЬТАТЫ</w:t>
      </w:r>
      <w:bookmarkEnd w:id="277"/>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Метапредметные результаты</w:t>
      </w:r>
      <w:r w:rsidRPr="00E25BA9">
        <w:rPr>
          <w:color w:val="auto"/>
          <w:sz w:val="22"/>
          <w:szCs w:val="22"/>
        </w:rPr>
        <w:t xml:space="preserve"> изучения истории в основной школе выражаются в следующих качествах и действиях.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 xml:space="preserve">В сфере универсальных учебных познавательных действий: </w:t>
      </w:r>
      <w:r w:rsidRPr="00E25BA9">
        <w:rPr>
          <w:color w:val="auto"/>
          <w:sz w:val="22"/>
          <w:szCs w:val="22"/>
        </w:rPr>
        <w:t xml:space="preserve">— </w:t>
      </w:r>
      <w:r w:rsidRPr="00E25BA9">
        <w:rPr>
          <w:i/>
          <w:iCs/>
          <w:color w:val="auto"/>
          <w:sz w:val="22"/>
          <w:szCs w:val="22"/>
        </w:rPr>
        <w:t>владение базовыми логическими действиями</w:t>
      </w:r>
      <w:r w:rsidRPr="00E25BA9">
        <w:rPr>
          <w:color w:val="auto"/>
          <w:sz w:val="22"/>
          <w:szCs w:val="22"/>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владение базовыми исследовательскими действиями</w:t>
      </w:r>
      <w:r w:rsidRPr="00E25BA9">
        <w:rPr>
          <w:color w:val="auto"/>
          <w:sz w:val="22"/>
          <w:szCs w:val="2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w:t>
      </w:r>
      <w:r w:rsidRPr="00E25BA9">
        <w:rPr>
          <w:color w:val="auto"/>
          <w:sz w:val="22"/>
          <w:szCs w:val="22"/>
        </w:rPr>
        <w:lastRenderedPageBreak/>
        <w:t>представлять результаты своей деятельности в различных формах (сообщение, эссе, презентация, реферат, учебный проект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работа с информацией</w:t>
      </w:r>
      <w:r w:rsidRPr="00E25BA9">
        <w:rPr>
          <w:color w:val="auto"/>
          <w:sz w:val="22"/>
          <w:szCs w:val="22"/>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 сфере универсальных учебных коммуникативных действий: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общение</w:t>
      </w:r>
      <w:r w:rsidRPr="00E25BA9">
        <w:rPr>
          <w:color w:val="auto"/>
          <w:sz w:val="22"/>
          <w:szCs w:val="22"/>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осуществление совместной деятельности</w:t>
      </w:r>
      <w:r w:rsidRPr="00E25BA9">
        <w:rPr>
          <w:color w:val="auto"/>
          <w:sz w:val="22"/>
          <w:szCs w:val="22"/>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 xml:space="preserve">В сфере универсальных учебных регулятивных действий: </w:t>
      </w:r>
      <w:r w:rsidRPr="00E25BA9">
        <w:rPr>
          <w:color w:val="auto"/>
          <w:sz w:val="22"/>
          <w:szCs w:val="22"/>
        </w:rPr>
        <w:t xml:space="preserve">— </w:t>
      </w:r>
      <w:r w:rsidRPr="00E25BA9">
        <w:rPr>
          <w:i/>
          <w:iCs/>
          <w:color w:val="auto"/>
          <w:sz w:val="22"/>
          <w:szCs w:val="22"/>
        </w:rPr>
        <w:t>владение</w:t>
      </w:r>
      <w:r w:rsidRPr="00E25BA9">
        <w:rPr>
          <w:color w:val="auto"/>
          <w:sz w:val="22"/>
          <w:szCs w:val="22"/>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i/>
          <w:iCs/>
          <w:color w:val="auto"/>
          <w:sz w:val="22"/>
          <w:szCs w:val="22"/>
        </w:rPr>
        <w:t>владение приемами самоконтроля</w:t>
      </w:r>
      <w:r w:rsidRPr="00E25BA9">
        <w:rPr>
          <w:color w:val="auto"/>
          <w:sz w:val="22"/>
          <w:szCs w:val="22"/>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В сфере эмоционального интеллекта, понимания себя 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на примерах исторических ситуаций роль эмоций в отношениях между людьми;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—регулировать способ выражения своих эмоций с учетом позиций и мнений других участников общения.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78" w:name="bookmark963"/>
      <w:r w:rsidRPr="00E25BA9">
        <w:rPr>
          <w:rFonts w:ascii="Times New Roman" w:hAnsi="Times New Roman" w:cs="Times New Roman"/>
          <w:sz w:val="22"/>
          <w:szCs w:val="22"/>
        </w:rPr>
        <w:t>ПРЕДМЕТНЫЕ РЕЗУЛЬТАТЫ</w:t>
      </w:r>
      <w:bookmarkEnd w:id="27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 ФГОС ООО 2021 г. установлено, что предметные результаты по учебному предмету «История» должны обеспечивать:</w:t>
      </w:r>
    </w:p>
    <w:p w:rsidR="00710061" w:rsidRPr="00E25BA9" w:rsidRDefault="00710061" w:rsidP="004C124A">
      <w:pPr>
        <w:pStyle w:val="13"/>
        <w:numPr>
          <w:ilvl w:val="0"/>
          <w:numId w:val="38"/>
        </w:numPr>
        <w:tabs>
          <w:tab w:val="left" w:pos="142"/>
          <w:tab w:val="left" w:pos="543"/>
        </w:tabs>
        <w:spacing w:line="240" w:lineRule="auto"/>
        <w:ind w:firstLine="709"/>
        <w:jc w:val="both"/>
        <w:rPr>
          <w:color w:val="auto"/>
          <w:sz w:val="22"/>
          <w:szCs w:val="22"/>
        </w:rPr>
      </w:pPr>
      <w:r w:rsidRPr="00E25BA9">
        <w:rPr>
          <w:color w:val="auto"/>
          <w:sz w:val="22"/>
          <w:szCs w:val="22"/>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10061" w:rsidRPr="00E25BA9" w:rsidRDefault="00710061" w:rsidP="004C124A">
      <w:pPr>
        <w:pStyle w:val="13"/>
        <w:numPr>
          <w:ilvl w:val="0"/>
          <w:numId w:val="38"/>
        </w:numPr>
        <w:tabs>
          <w:tab w:val="left" w:pos="142"/>
          <w:tab w:val="left" w:pos="543"/>
        </w:tabs>
        <w:spacing w:line="240" w:lineRule="auto"/>
        <w:ind w:firstLine="709"/>
        <w:jc w:val="both"/>
        <w:rPr>
          <w:color w:val="auto"/>
          <w:sz w:val="22"/>
          <w:szCs w:val="22"/>
        </w:rPr>
      </w:pPr>
      <w:r w:rsidRPr="00E25BA9">
        <w:rPr>
          <w:color w:val="auto"/>
          <w:sz w:val="22"/>
          <w:szCs w:val="22"/>
        </w:rPr>
        <w:t>умение выявлять особенности развития культуры, быта и нравов народов в различные исторические эпохи;</w:t>
      </w:r>
    </w:p>
    <w:p w:rsidR="00710061" w:rsidRPr="00E25BA9" w:rsidRDefault="00710061" w:rsidP="004C124A">
      <w:pPr>
        <w:pStyle w:val="13"/>
        <w:numPr>
          <w:ilvl w:val="0"/>
          <w:numId w:val="38"/>
        </w:numPr>
        <w:tabs>
          <w:tab w:val="left" w:pos="142"/>
          <w:tab w:val="left" w:pos="548"/>
        </w:tabs>
        <w:spacing w:line="240" w:lineRule="auto"/>
        <w:ind w:firstLine="709"/>
        <w:jc w:val="both"/>
        <w:rPr>
          <w:color w:val="auto"/>
          <w:sz w:val="22"/>
          <w:szCs w:val="22"/>
        </w:rPr>
      </w:pPr>
      <w:r w:rsidRPr="00E25BA9">
        <w:rPr>
          <w:color w:val="auto"/>
          <w:sz w:val="22"/>
          <w:szCs w:val="22"/>
        </w:rPr>
        <w:t>овладение историческими понятиями и их использование для решения учебных и практических задач;</w:t>
      </w:r>
    </w:p>
    <w:p w:rsidR="00710061" w:rsidRPr="00E25BA9" w:rsidRDefault="00710061" w:rsidP="004C124A">
      <w:pPr>
        <w:pStyle w:val="13"/>
        <w:numPr>
          <w:ilvl w:val="0"/>
          <w:numId w:val="38"/>
        </w:numPr>
        <w:tabs>
          <w:tab w:val="left" w:pos="142"/>
          <w:tab w:val="left" w:pos="548"/>
        </w:tabs>
        <w:spacing w:line="240" w:lineRule="auto"/>
        <w:ind w:firstLine="709"/>
        <w:jc w:val="both"/>
        <w:rPr>
          <w:color w:val="auto"/>
          <w:sz w:val="22"/>
          <w:szCs w:val="22"/>
        </w:rPr>
      </w:pPr>
      <w:r w:rsidRPr="00E25BA9">
        <w:rPr>
          <w:color w:val="auto"/>
          <w:sz w:val="22"/>
          <w:szCs w:val="22"/>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10061" w:rsidRPr="00E25BA9" w:rsidRDefault="00710061" w:rsidP="004C124A">
      <w:pPr>
        <w:pStyle w:val="13"/>
        <w:numPr>
          <w:ilvl w:val="0"/>
          <w:numId w:val="38"/>
        </w:numPr>
        <w:tabs>
          <w:tab w:val="left" w:pos="142"/>
          <w:tab w:val="left" w:pos="543"/>
        </w:tabs>
        <w:spacing w:line="240" w:lineRule="auto"/>
        <w:ind w:firstLine="709"/>
        <w:jc w:val="both"/>
        <w:rPr>
          <w:color w:val="auto"/>
          <w:sz w:val="22"/>
          <w:szCs w:val="22"/>
        </w:rPr>
      </w:pPr>
      <w:r w:rsidRPr="00E25BA9">
        <w:rPr>
          <w:color w:val="auto"/>
          <w:sz w:val="22"/>
          <w:szCs w:val="22"/>
        </w:rPr>
        <w:t>умение выявлять существенные черты и характерные признаки исторических событий, явлений, процессов;</w:t>
      </w:r>
    </w:p>
    <w:p w:rsidR="00710061" w:rsidRPr="00E25BA9" w:rsidRDefault="00710061" w:rsidP="004C124A">
      <w:pPr>
        <w:pStyle w:val="13"/>
        <w:numPr>
          <w:ilvl w:val="0"/>
          <w:numId w:val="38"/>
        </w:numPr>
        <w:tabs>
          <w:tab w:val="left" w:pos="142"/>
          <w:tab w:val="left" w:pos="549"/>
        </w:tabs>
        <w:spacing w:line="240" w:lineRule="auto"/>
        <w:ind w:firstLine="709"/>
        <w:jc w:val="both"/>
        <w:rPr>
          <w:color w:val="auto"/>
          <w:sz w:val="22"/>
          <w:szCs w:val="22"/>
        </w:rPr>
      </w:pPr>
      <w:r w:rsidRPr="00E25BA9">
        <w:rPr>
          <w:color w:val="auto"/>
          <w:sz w:val="22"/>
          <w:szCs w:val="22"/>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25BA9">
        <w:rPr>
          <w:color w:val="auto"/>
          <w:sz w:val="22"/>
          <w:szCs w:val="22"/>
          <w:lang w:val="en-US" w:bidi="en-US"/>
        </w:rPr>
        <w:t>XXI</w:t>
      </w:r>
      <w:r w:rsidRPr="00E25BA9">
        <w:rPr>
          <w:color w:val="auto"/>
          <w:sz w:val="22"/>
          <w:szCs w:val="22"/>
          <w:lang w:bidi="en-US"/>
        </w:rPr>
        <w:t xml:space="preserve"> </w:t>
      </w:r>
      <w:r w:rsidRPr="00E25BA9">
        <w:rPr>
          <w:color w:val="auto"/>
          <w:sz w:val="22"/>
          <w:szCs w:val="22"/>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10061" w:rsidRPr="00E25BA9" w:rsidRDefault="00710061" w:rsidP="004C124A">
      <w:pPr>
        <w:pStyle w:val="13"/>
        <w:numPr>
          <w:ilvl w:val="0"/>
          <w:numId w:val="38"/>
        </w:numPr>
        <w:tabs>
          <w:tab w:val="left" w:pos="142"/>
          <w:tab w:val="left" w:pos="549"/>
        </w:tabs>
        <w:spacing w:line="240" w:lineRule="auto"/>
        <w:ind w:firstLine="709"/>
        <w:jc w:val="both"/>
        <w:rPr>
          <w:color w:val="auto"/>
          <w:sz w:val="22"/>
          <w:szCs w:val="22"/>
        </w:rPr>
      </w:pPr>
      <w:r w:rsidRPr="00E25BA9">
        <w:rPr>
          <w:color w:val="auto"/>
          <w:sz w:val="22"/>
          <w:szCs w:val="22"/>
        </w:rPr>
        <w:t>умение сравнивать исторические события, явления, процессы в различные исторические эпохи;</w:t>
      </w:r>
    </w:p>
    <w:p w:rsidR="00710061" w:rsidRPr="00E25BA9" w:rsidRDefault="00710061" w:rsidP="004C124A">
      <w:pPr>
        <w:pStyle w:val="13"/>
        <w:numPr>
          <w:ilvl w:val="0"/>
          <w:numId w:val="38"/>
        </w:numPr>
        <w:tabs>
          <w:tab w:val="left" w:pos="142"/>
          <w:tab w:val="left" w:pos="549"/>
        </w:tabs>
        <w:spacing w:line="240" w:lineRule="auto"/>
        <w:ind w:firstLine="709"/>
        <w:jc w:val="both"/>
        <w:rPr>
          <w:color w:val="auto"/>
          <w:sz w:val="22"/>
          <w:szCs w:val="22"/>
        </w:rPr>
      </w:pPr>
      <w:r w:rsidRPr="00E25BA9">
        <w:rPr>
          <w:color w:val="auto"/>
          <w:sz w:val="22"/>
          <w:szCs w:val="22"/>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10061" w:rsidRPr="00E25BA9" w:rsidRDefault="00710061" w:rsidP="004C124A">
      <w:pPr>
        <w:pStyle w:val="13"/>
        <w:numPr>
          <w:ilvl w:val="0"/>
          <w:numId w:val="38"/>
        </w:numPr>
        <w:tabs>
          <w:tab w:val="left" w:pos="142"/>
          <w:tab w:val="left" w:pos="549"/>
        </w:tabs>
        <w:spacing w:line="240" w:lineRule="auto"/>
        <w:ind w:firstLine="709"/>
        <w:jc w:val="both"/>
        <w:rPr>
          <w:color w:val="auto"/>
          <w:sz w:val="22"/>
          <w:szCs w:val="22"/>
        </w:rPr>
      </w:pPr>
      <w:r w:rsidRPr="00E25BA9">
        <w:rPr>
          <w:color w:val="auto"/>
          <w:sz w:val="22"/>
          <w:szCs w:val="22"/>
        </w:rPr>
        <w:t>умение различать основные типы исторических источников: письменные, вещественные, аудиовизуальные;</w:t>
      </w:r>
    </w:p>
    <w:p w:rsidR="00710061" w:rsidRPr="00E25BA9" w:rsidRDefault="00710061" w:rsidP="004C124A">
      <w:pPr>
        <w:pStyle w:val="13"/>
        <w:numPr>
          <w:ilvl w:val="0"/>
          <w:numId w:val="38"/>
        </w:numPr>
        <w:tabs>
          <w:tab w:val="left" w:pos="142"/>
          <w:tab w:val="left" w:pos="663"/>
        </w:tabs>
        <w:spacing w:line="240" w:lineRule="auto"/>
        <w:ind w:firstLine="709"/>
        <w:jc w:val="both"/>
        <w:rPr>
          <w:color w:val="auto"/>
          <w:sz w:val="22"/>
          <w:szCs w:val="22"/>
        </w:rPr>
      </w:pPr>
      <w:r w:rsidRPr="00E25BA9">
        <w:rPr>
          <w:color w:val="auto"/>
          <w:sz w:val="22"/>
          <w:szCs w:val="22"/>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w:t>
      </w:r>
      <w:r w:rsidRPr="00E25BA9">
        <w:rPr>
          <w:color w:val="auto"/>
          <w:sz w:val="22"/>
          <w:szCs w:val="22"/>
        </w:rPr>
        <w:lastRenderedPageBreak/>
        <w:t>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10061" w:rsidRPr="00E25BA9" w:rsidRDefault="00710061" w:rsidP="004C124A">
      <w:pPr>
        <w:pStyle w:val="13"/>
        <w:numPr>
          <w:ilvl w:val="0"/>
          <w:numId w:val="38"/>
        </w:numPr>
        <w:tabs>
          <w:tab w:val="left" w:pos="142"/>
          <w:tab w:val="left" w:pos="663"/>
        </w:tabs>
        <w:spacing w:line="240" w:lineRule="auto"/>
        <w:ind w:firstLine="709"/>
        <w:jc w:val="both"/>
        <w:rPr>
          <w:color w:val="auto"/>
          <w:sz w:val="22"/>
          <w:szCs w:val="22"/>
        </w:rPr>
      </w:pPr>
      <w:r w:rsidRPr="00E25BA9">
        <w:rPr>
          <w:color w:val="auto"/>
          <w:sz w:val="22"/>
          <w:szCs w:val="22"/>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10061" w:rsidRPr="00E25BA9" w:rsidRDefault="00710061" w:rsidP="004C124A">
      <w:pPr>
        <w:pStyle w:val="13"/>
        <w:numPr>
          <w:ilvl w:val="0"/>
          <w:numId w:val="38"/>
        </w:numPr>
        <w:tabs>
          <w:tab w:val="left" w:pos="142"/>
          <w:tab w:val="left" w:pos="663"/>
        </w:tabs>
        <w:spacing w:line="240" w:lineRule="auto"/>
        <w:ind w:firstLine="709"/>
        <w:jc w:val="both"/>
        <w:rPr>
          <w:color w:val="auto"/>
          <w:sz w:val="22"/>
          <w:szCs w:val="22"/>
        </w:rPr>
      </w:pPr>
      <w:r w:rsidRPr="00E25BA9">
        <w:rPr>
          <w:color w:val="auto"/>
          <w:sz w:val="22"/>
          <w:szCs w:val="22"/>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10061" w:rsidRPr="00E25BA9" w:rsidRDefault="00710061" w:rsidP="004C124A">
      <w:pPr>
        <w:pStyle w:val="13"/>
        <w:numPr>
          <w:ilvl w:val="0"/>
          <w:numId w:val="38"/>
        </w:numPr>
        <w:tabs>
          <w:tab w:val="left" w:pos="142"/>
          <w:tab w:val="left" w:pos="663"/>
        </w:tabs>
        <w:spacing w:line="240" w:lineRule="auto"/>
        <w:ind w:firstLine="709"/>
        <w:jc w:val="both"/>
        <w:rPr>
          <w:color w:val="auto"/>
          <w:sz w:val="22"/>
          <w:szCs w:val="22"/>
        </w:rPr>
      </w:pPr>
      <w:r w:rsidRPr="00E25BA9">
        <w:rPr>
          <w:color w:val="auto"/>
          <w:sz w:val="22"/>
          <w:szCs w:val="22"/>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710061" w:rsidRPr="00E25BA9" w:rsidRDefault="00710061" w:rsidP="004C124A">
      <w:pPr>
        <w:pStyle w:val="13"/>
        <w:numPr>
          <w:ilvl w:val="0"/>
          <w:numId w:val="38"/>
        </w:numPr>
        <w:tabs>
          <w:tab w:val="left" w:pos="142"/>
          <w:tab w:val="left" w:pos="663"/>
        </w:tabs>
        <w:spacing w:line="240" w:lineRule="auto"/>
        <w:ind w:firstLine="709"/>
        <w:jc w:val="both"/>
        <w:rPr>
          <w:color w:val="auto"/>
          <w:sz w:val="22"/>
          <w:szCs w:val="22"/>
        </w:rPr>
      </w:pPr>
      <w:r w:rsidRPr="00E25BA9">
        <w:rPr>
          <w:color w:val="auto"/>
          <w:sz w:val="22"/>
          <w:szCs w:val="22"/>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Предметные результаты</w:t>
      </w:r>
      <w:r w:rsidRPr="00E25BA9">
        <w:rPr>
          <w:color w:val="auto"/>
          <w:sz w:val="22"/>
          <w:szCs w:val="22"/>
        </w:rPr>
        <w:t xml:space="preserve"> изучения истории учащимися 5—9 классов включают: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—базовые знания об основных этапах и ключевых событиях отечественной и всемирной истории;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—владение приемами оценки значения исторических событий и деятельности исторических личностей в отечественной и всемирной истории;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необходимости сохранения исторических и культурных памятников своей страны и мира;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—умение устанавливать взаимосвязи событий, явлений, процессов прошлого с важнейшими событиями ХХ — начала </w:t>
      </w:r>
      <w:r w:rsidRPr="00E25BA9">
        <w:rPr>
          <w:color w:val="auto"/>
          <w:sz w:val="22"/>
          <w:szCs w:val="22"/>
          <w:lang w:val="en-US" w:bidi="en-US"/>
        </w:rPr>
        <w:t>XXI</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lang w:val="en-US" w:bidi="en-US"/>
        </w:rPr>
        <w:t>XXI</w:t>
      </w:r>
      <w:r w:rsidRPr="00E25BA9">
        <w:rPr>
          <w:color w:val="auto"/>
          <w:sz w:val="22"/>
          <w:szCs w:val="22"/>
          <w:lang w:bidi="en-US"/>
        </w:rPr>
        <w:t xml:space="preserve"> </w:t>
      </w:r>
      <w:r w:rsidRPr="00E25BA9">
        <w:rPr>
          <w:color w:val="auto"/>
          <w:sz w:val="22"/>
          <w:szCs w:val="22"/>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проявляются в освоенных учащимися знаниях и видах деятельности. Они представлены в следующих основных группах:</w:t>
      </w:r>
    </w:p>
    <w:p w:rsidR="00710061" w:rsidRPr="00E25BA9" w:rsidRDefault="00710061" w:rsidP="004C124A">
      <w:pPr>
        <w:pStyle w:val="13"/>
        <w:numPr>
          <w:ilvl w:val="0"/>
          <w:numId w:val="39"/>
        </w:numPr>
        <w:tabs>
          <w:tab w:val="left" w:pos="142"/>
          <w:tab w:val="left" w:pos="529"/>
        </w:tabs>
        <w:spacing w:line="240" w:lineRule="auto"/>
        <w:ind w:firstLine="709"/>
        <w:jc w:val="both"/>
        <w:rPr>
          <w:color w:val="auto"/>
          <w:sz w:val="22"/>
          <w:szCs w:val="22"/>
        </w:rPr>
      </w:pPr>
      <w:r w:rsidRPr="00E25BA9">
        <w:rPr>
          <w:i/>
          <w:iCs/>
          <w:color w:val="auto"/>
          <w:sz w:val="22"/>
          <w:szCs w:val="22"/>
        </w:rPr>
        <w:t>Знание хронологии, работа с хронологией</w:t>
      </w:r>
      <w:r w:rsidRPr="00E25BA9">
        <w:rPr>
          <w:color w:val="auto"/>
          <w:sz w:val="22"/>
          <w:szCs w:val="22"/>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10061" w:rsidRPr="00E25BA9" w:rsidRDefault="00710061" w:rsidP="004C124A">
      <w:pPr>
        <w:pStyle w:val="13"/>
        <w:numPr>
          <w:ilvl w:val="0"/>
          <w:numId w:val="39"/>
        </w:numPr>
        <w:tabs>
          <w:tab w:val="left" w:pos="142"/>
          <w:tab w:val="left" w:pos="529"/>
        </w:tabs>
        <w:spacing w:line="240" w:lineRule="auto"/>
        <w:ind w:firstLine="709"/>
        <w:jc w:val="both"/>
        <w:rPr>
          <w:color w:val="auto"/>
          <w:sz w:val="22"/>
          <w:szCs w:val="22"/>
        </w:rPr>
      </w:pPr>
      <w:r w:rsidRPr="00E25BA9">
        <w:rPr>
          <w:i/>
          <w:iCs/>
          <w:color w:val="auto"/>
          <w:sz w:val="22"/>
          <w:szCs w:val="22"/>
        </w:rPr>
        <w:t>Знание исторических фактов, работа с фактами</w:t>
      </w:r>
      <w:r w:rsidRPr="00E25BA9">
        <w:rPr>
          <w:color w:val="auto"/>
          <w:sz w:val="22"/>
          <w:szCs w:val="22"/>
        </w:rPr>
        <w:t xml:space="preserve">: характеризовать место, обстоятельства, участников, результаты важнейших исторических событий; группировать (классифицировать) факты по </w:t>
      </w:r>
      <w:r w:rsidRPr="00E25BA9">
        <w:rPr>
          <w:color w:val="auto"/>
          <w:sz w:val="22"/>
          <w:szCs w:val="22"/>
        </w:rPr>
        <w:lastRenderedPageBreak/>
        <w:t>различным признакам.</w:t>
      </w:r>
    </w:p>
    <w:p w:rsidR="00710061" w:rsidRPr="00E25BA9" w:rsidRDefault="00710061" w:rsidP="004C124A">
      <w:pPr>
        <w:pStyle w:val="13"/>
        <w:numPr>
          <w:ilvl w:val="0"/>
          <w:numId w:val="39"/>
        </w:numPr>
        <w:tabs>
          <w:tab w:val="left" w:pos="142"/>
          <w:tab w:val="left" w:pos="529"/>
        </w:tabs>
        <w:spacing w:line="240" w:lineRule="auto"/>
        <w:ind w:firstLine="709"/>
        <w:jc w:val="both"/>
        <w:rPr>
          <w:color w:val="auto"/>
          <w:sz w:val="22"/>
          <w:szCs w:val="22"/>
        </w:rPr>
      </w:pPr>
      <w:r w:rsidRPr="00E25BA9">
        <w:rPr>
          <w:i/>
          <w:iCs/>
          <w:color w:val="auto"/>
          <w:sz w:val="22"/>
          <w:szCs w:val="22"/>
        </w:rPr>
        <w:t>Работа с исторической картой</w:t>
      </w:r>
      <w:r w:rsidRPr="00E25BA9">
        <w:rPr>
          <w:color w:val="auto"/>
          <w:sz w:val="22"/>
          <w:szCs w:val="22"/>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710061" w:rsidRPr="00E25BA9" w:rsidRDefault="00710061" w:rsidP="004C124A">
      <w:pPr>
        <w:pStyle w:val="13"/>
        <w:numPr>
          <w:ilvl w:val="0"/>
          <w:numId w:val="39"/>
        </w:numPr>
        <w:tabs>
          <w:tab w:val="left" w:pos="142"/>
          <w:tab w:val="left" w:pos="529"/>
        </w:tabs>
        <w:spacing w:line="240" w:lineRule="auto"/>
        <w:ind w:firstLine="709"/>
        <w:jc w:val="both"/>
        <w:rPr>
          <w:color w:val="auto"/>
          <w:sz w:val="22"/>
          <w:szCs w:val="22"/>
        </w:rPr>
      </w:pPr>
      <w:r w:rsidRPr="00E25BA9">
        <w:rPr>
          <w:i/>
          <w:iCs/>
          <w:color w:val="auto"/>
          <w:sz w:val="22"/>
          <w:szCs w:val="22"/>
        </w:rPr>
        <w:t>Работа с историческими источниками</w:t>
      </w:r>
      <w:r w:rsidRPr="00E25BA9">
        <w:rPr>
          <w:color w:val="auto"/>
          <w:sz w:val="22"/>
          <w:szCs w:val="22"/>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10061" w:rsidRPr="00E25BA9" w:rsidRDefault="00710061" w:rsidP="004C124A">
      <w:pPr>
        <w:pStyle w:val="13"/>
        <w:numPr>
          <w:ilvl w:val="0"/>
          <w:numId w:val="39"/>
        </w:numPr>
        <w:tabs>
          <w:tab w:val="left" w:pos="142"/>
          <w:tab w:val="left" w:pos="529"/>
        </w:tabs>
        <w:spacing w:line="240" w:lineRule="auto"/>
        <w:ind w:firstLine="709"/>
        <w:jc w:val="both"/>
        <w:rPr>
          <w:color w:val="auto"/>
          <w:sz w:val="22"/>
          <w:szCs w:val="22"/>
        </w:rPr>
      </w:pPr>
      <w:r w:rsidRPr="00E25BA9">
        <w:rPr>
          <w:i/>
          <w:iCs/>
          <w:color w:val="auto"/>
          <w:sz w:val="22"/>
          <w:szCs w:val="22"/>
        </w:rPr>
        <w:t>Описание (реконструкция)</w:t>
      </w:r>
      <w:r w:rsidRPr="00E25BA9">
        <w:rPr>
          <w:color w:val="auto"/>
          <w:sz w:val="22"/>
          <w:szCs w:val="22"/>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710061" w:rsidRPr="00E25BA9" w:rsidRDefault="00710061" w:rsidP="004C124A">
      <w:pPr>
        <w:pStyle w:val="13"/>
        <w:numPr>
          <w:ilvl w:val="0"/>
          <w:numId w:val="39"/>
        </w:numPr>
        <w:tabs>
          <w:tab w:val="left" w:pos="142"/>
          <w:tab w:val="left" w:pos="529"/>
        </w:tabs>
        <w:spacing w:line="240" w:lineRule="auto"/>
        <w:ind w:firstLine="709"/>
        <w:jc w:val="both"/>
        <w:rPr>
          <w:color w:val="auto"/>
          <w:sz w:val="22"/>
          <w:szCs w:val="22"/>
        </w:rPr>
      </w:pPr>
      <w:r w:rsidRPr="00E25BA9">
        <w:rPr>
          <w:i/>
          <w:iCs/>
          <w:color w:val="auto"/>
          <w:sz w:val="22"/>
          <w:szCs w:val="22"/>
        </w:rPr>
        <w:t>Анализ, объяснение:</w:t>
      </w:r>
      <w:r w:rsidRPr="00E25BA9">
        <w:rPr>
          <w:color w:val="auto"/>
          <w:sz w:val="22"/>
          <w:szCs w:val="22"/>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10061" w:rsidRPr="00E25BA9" w:rsidRDefault="00710061" w:rsidP="004C124A">
      <w:pPr>
        <w:pStyle w:val="13"/>
        <w:numPr>
          <w:ilvl w:val="0"/>
          <w:numId w:val="39"/>
        </w:numPr>
        <w:tabs>
          <w:tab w:val="left" w:pos="142"/>
          <w:tab w:val="left" w:pos="534"/>
        </w:tabs>
        <w:spacing w:line="240" w:lineRule="auto"/>
        <w:ind w:firstLine="709"/>
        <w:jc w:val="both"/>
        <w:rPr>
          <w:color w:val="auto"/>
          <w:sz w:val="22"/>
          <w:szCs w:val="22"/>
        </w:rPr>
      </w:pPr>
      <w:r w:rsidRPr="00E25BA9">
        <w:rPr>
          <w:i/>
          <w:iCs/>
          <w:color w:val="auto"/>
          <w:sz w:val="22"/>
          <w:szCs w:val="22"/>
        </w:rPr>
        <w:t>Работа с версиями, оценками</w:t>
      </w:r>
      <w:r w:rsidRPr="00E25BA9">
        <w:rPr>
          <w:color w:val="auto"/>
          <w:sz w:val="22"/>
          <w:szCs w:val="22"/>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10061" w:rsidRPr="00E25BA9" w:rsidRDefault="00710061" w:rsidP="004C124A">
      <w:pPr>
        <w:pStyle w:val="13"/>
        <w:numPr>
          <w:ilvl w:val="0"/>
          <w:numId w:val="39"/>
        </w:numPr>
        <w:tabs>
          <w:tab w:val="left" w:pos="142"/>
          <w:tab w:val="left" w:pos="534"/>
        </w:tabs>
        <w:spacing w:line="240" w:lineRule="auto"/>
        <w:ind w:firstLine="709"/>
        <w:jc w:val="both"/>
        <w:rPr>
          <w:color w:val="auto"/>
          <w:sz w:val="22"/>
          <w:szCs w:val="22"/>
        </w:rPr>
      </w:pPr>
      <w:r w:rsidRPr="00E25BA9">
        <w:rPr>
          <w:i/>
          <w:iCs/>
          <w:color w:val="auto"/>
          <w:sz w:val="22"/>
          <w:szCs w:val="22"/>
        </w:rPr>
        <w:t>Применение исторических знаний и умений</w:t>
      </w:r>
      <w:r w:rsidRPr="00E25BA9">
        <w:rPr>
          <w:color w:val="auto"/>
          <w:sz w:val="22"/>
          <w:szCs w:val="22"/>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79" w:name="bookmark969"/>
      <w:r w:rsidRPr="00E25BA9">
        <w:rPr>
          <w:rFonts w:ascii="Times New Roman" w:hAnsi="Times New Roman" w:cs="Times New Roman"/>
          <w:sz w:val="22"/>
          <w:szCs w:val="22"/>
        </w:rPr>
        <w:t>7 КЛАСС</w:t>
      </w:r>
      <w:bookmarkEnd w:id="279"/>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4C124A">
      <w:pPr>
        <w:pStyle w:val="13"/>
        <w:numPr>
          <w:ilvl w:val="0"/>
          <w:numId w:val="40"/>
        </w:numPr>
        <w:tabs>
          <w:tab w:val="left" w:pos="142"/>
          <w:tab w:val="left" w:pos="529"/>
        </w:tabs>
        <w:spacing w:line="240" w:lineRule="auto"/>
        <w:ind w:firstLine="709"/>
        <w:jc w:val="both"/>
        <w:rPr>
          <w:color w:val="auto"/>
          <w:sz w:val="22"/>
          <w:szCs w:val="22"/>
        </w:rPr>
      </w:pPr>
      <w:r w:rsidRPr="00E25BA9">
        <w:rPr>
          <w:i/>
          <w:iCs/>
          <w:color w:val="auto"/>
          <w:sz w:val="22"/>
          <w:szCs w:val="22"/>
        </w:rPr>
        <w:t>Знание хронологии, работа с хронологией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—называть этапы отечественной и всеобщей истории Нового времени, их хронологические рамки;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—локализовать во времени ключевые события отечественной и всеобщей истории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определять их принадлежность к части века (половина, треть, четверть);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—устанавливать синхронность событий отечественной и всеобщей истории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w:t>
      </w:r>
    </w:p>
    <w:p w:rsidR="00710061" w:rsidRPr="00E25BA9" w:rsidRDefault="00710061" w:rsidP="004C124A">
      <w:pPr>
        <w:pStyle w:val="13"/>
        <w:numPr>
          <w:ilvl w:val="0"/>
          <w:numId w:val="40"/>
        </w:numPr>
        <w:tabs>
          <w:tab w:val="left" w:pos="142"/>
          <w:tab w:val="left" w:pos="561"/>
        </w:tabs>
        <w:spacing w:line="240" w:lineRule="auto"/>
        <w:ind w:firstLine="709"/>
        <w:jc w:val="both"/>
        <w:rPr>
          <w:color w:val="auto"/>
          <w:sz w:val="22"/>
          <w:szCs w:val="22"/>
        </w:rPr>
      </w:pPr>
      <w:r w:rsidRPr="00E25BA9">
        <w:rPr>
          <w:i/>
          <w:iCs/>
          <w:color w:val="auto"/>
          <w:sz w:val="22"/>
          <w:szCs w:val="22"/>
        </w:rPr>
        <w:t>Знание исторических фактов, работа с фактами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—указывать (называть) место, обстоятельства, участников, результаты важнейших событий отечественной и всеобщей истории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10061" w:rsidRPr="00E25BA9" w:rsidRDefault="00710061" w:rsidP="004C124A">
      <w:pPr>
        <w:pStyle w:val="13"/>
        <w:numPr>
          <w:ilvl w:val="0"/>
          <w:numId w:val="40"/>
        </w:numPr>
        <w:tabs>
          <w:tab w:val="left" w:pos="142"/>
          <w:tab w:val="left" w:pos="566"/>
        </w:tabs>
        <w:spacing w:line="240" w:lineRule="auto"/>
        <w:ind w:firstLine="709"/>
        <w:jc w:val="both"/>
        <w:rPr>
          <w:color w:val="auto"/>
          <w:sz w:val="22"/>
          <w:szCs w:val="22"/>
        </w:rPr>
      </w:pPr>
      <w:r w:rsidRPr="00E25BA9">
        <w:rPr>
          <w:i/>
          <w:iCs/>
          <w:color w:val="auto"/>
          <w:sz w:val="22"/>
          <w:szCs w:val="22"/>
        </w:rPr>
        <w:t>Работа с исторической картой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10061" w:rsidRPr="00E25BA9" w:rsidRDefault="00710061" w:rsidP="004C124A">
      <w:pPr>
        <w:pStyle w:val="13"/>
        <w:numPr>
          <w:ilvl w:val="0"/>
          <w:numId w:val="40"/>
        </w:numPr>
        <w:tabs>
          <w:tab w:val="left" w:pos="142"/>
          <w:tab w:val="left" w:pos="566"/>
        </w:tabs>
        <w:spacing w:line="240" w:lineRule="auto"/>
        <w:ind w:firstLine="709"/>
        <w:jc w:val="both"/>
        <w:rPr>
          <w:color w:val="auto"/>
          <w:sz w:val="22"/>
          <w:szCs w:val="22"/>
        </w:rPr>
      </w:pPr>
      <w:r w:rsidRPr="00E25BA9">
        <w:rPr>
          <w:i/>
          <w:iCs/>
          <w:color w:val="auto"/>
          <w:sz w:val="22"/>
          <w:szCs w:val="22"/>
        </w:rPr>
        <w:t>Работа с историческими источниками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виды письменных исторических источников (официальные, личные, литературные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обстоятельства и цель создания источника, раскрывать его информационную ценность;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поиск информации в тексте письменного источника, визуальных и вещественных памятниках эпохи;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и систематизировать информацию из нескольких однотипных источников.</w:t>
      </w:r>
    </w:p>
    <w:p w:rsidR="00710061" w:rsidRPr="00E25BA9" w:rsidRDefault="00710061" w:rsidP="004C124A">
      <w:pPr>
        <w:pStyle w:val="13"/>
        <w:numPr>
          <w:ilvl w:val="0"/>
          <w:numId w:val="40"/>
        </w:numPr>
        <w:tabs>
          <w:tab w:val="left" w:pos="142"/>
          <w:tab w:val="left" w:pos="561"/>
        </w:tabs>
        <w:spacing w:line="240" w:lineRule="auto"/>
        <w:ind w:firstLine="709"/>
        <w:jc w:val="both"/>
        <w:rPr>
          <w:color w:val="auto"/>
          <w:sz w:val="22"/>
          <w:szCs w:val="22"/>
        </w:rPr>
      </w:pPr>
      <w:r w:rsidRPr="00E25BA9">
        <w:rPr>
          <w:i/>
          <w:iCs/>
          <w:color w:val="auto"/>
          <w:sz w:val="22"/>
          <w:szCs w:val="22"/>
        </w:rPr>
        <w:t>Историческое описание (реконструкция)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—рассказывать о ключевых событиях отечественной и всеобщей истории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их участниках;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—составлять краткую характеристику известных персоналий отечественной и всеобщей истории </w:t>
      </w:r>
      <w:r w:rsidRPr="00E25BA9">
        <w:rPr>
          <w:color w:val="auto"/>
          <w:sz w:val="22"/>
          <w:szCs w:val="22"/>
          <w:lang w:val="en-US" w:bidi="en-US"/>
        </w:rPr>
        <w:lastRenderedPageBreak/>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(ключевые факты биографии, личные качества, деятельность);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—рассказывать об образе жизни различных групп населения в России и других странах в раннее Новое время;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описание памятников материальной и художественной культуры изучаемой эпохи.</w:t>
      </w:r>
    </w:p>
    <w:p w:rsidR="00710061" w:rsidRPr="00E25BA9" w:rsidRDefault="00710061" w:rsidP="004C124A">
      <w:pPr>
        <w:pStyle w:val="13"/>
        <w:numPr>
          <w:ilvl w:val="0"/>
          <w:numId w:val="40"/>
        </w:numPr>
        <w:tabs>
          <w:tab w:val="left" w:pos="142"/>
          <w:tab w:val="left" w:pos="566"/>
        </w:tabs>
        <w:spacing w:line="240" w:lineRule="auto"/>
        <w:ind w:firstLine="709"/>
        <w:jc w:val="both"/>
        <w:rPr>
          <w:color w:val="auto"/>
          <w:sz w:val="22"/>
          <w:szCs w:val="22"/>
        </w:rPr>
      </w:pPr>
      <w:r w:rsidRPr="00E25BA9">
        <w:rPr>
          <w:i/>
          <w:iCs/>
          <w:color w:val="auto"/>
          <w:sz w:val="22"/>
          <w:szCs w:val="22"/>
        </w:rPr>
        <w:t>Анализ, объяснение исторических событий, явлений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—раскрывать существенные черты: а) экономического, социального и политического развития России и других стран в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 xml:space="preserve">вв.; б) европейской реформации; в) новых веяний в духовной жизни общества, культуре; г) революций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в европейских странах;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—объяснять причины и следствия важнейших событий отечественной и всеобщей истории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10061" w:rsidRPr="00E25BA9" w:rsidRDefault="00710061" w:rsidP="004C124A">
      <w:pPr>
        <w:pStyle w:val="13"/>
        <w:numPr>
          <w:ilvl w:val="0"/>
          <w:numId w:val="40"/>
        </w:numPr>
        <w:tabs>
          <w:tab w:val="left" w:pos="142"/>
          <w:tab w:val="left" w:pos="529"/>
        </w:tabs>
        <w:spacing w:line="240" w:lineRule="auto"/>
        <w:ind w:firstLine="709"/>
        <w:jc w:val="both"/>
        <w:rPr>
          <w:color w:val="auto"/>
          <w:sz w:val="22"/>
          <w:szCs w:val="22"/>
        </w:rPr>
      </w:pPr>
      <w:r w:rsidRPr="00E25BA9">
        <w:rPr>
          <w:i/>
          <w:iCs/>
          <w:color w:val="auto"/>
          <w:sz w:val="22"/>
          <w:szCs w:val="22"/>
        </w:rPr>
        <w:t>Рассмотрение исторических версий и оценок</w:t>
      </w:r>
      <w:r w:rsidRPr="00E25BA9">
        <w:rPr>
          <w:color w:val="auto"/>
          <w:sz w:val="22"/>
          <w:szCs w:val="22"/>
        </w:rPr>
        <w:t>, определение своего отношения к наиболее значимым событиям и личностям прошлого: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—излагать альтернативные оценки событий и личностей отечественной и всеобщей истории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представленные в учебной литературе; объяснять, на чем основываются отдельные мнения;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—выражать отношение к деятельности исторических личностей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с учетом обстоятельств изучаемой эпохи и в современной шкале ценностей.</w:t>
      </w:r>
    </w:p>
    <w:p w:rsidR="00710061" w:rsidRPr="00E25BA9" w:rsidRDefault="00710061" w:rsidP="004C124A">
      <w:pPr>
        <w:pStyle w:val="13"/>
        <w:numPr>
          <w:ilvl w:val="0"/>
          <w:numId w:val="40"/>
        </w:numPr>
        <w:tabs>
          <w:tab w:val="left" w:pos="142"/>
          <w:tab w:val="left" w:pos="538"/>
        </w:tabs>
        <w:spacing w:line="240" w:lineRule="auto"/>
        <w:ind w:firstLine="709"/>
        <w:jc w:val="both"/>
        <w:rPr>
          <w:color w:val="auto"/>
          <w:sz w:val="22"/>
          <w:szCs w:val="22"/>
        </w:rPr>
      </w:pPr>
      <w:r w:rsidRPr="00E25BA9">
        <w:rPr>
          <w:i/>
          <w:iCs/>
          <w:color w:val="auto"/>
          <w:sz w:val="22"/>
          <w:szCs w:val="22"/>
        </w:rPr>
        <w:t>Применение исторических знаний: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—объяснять значение памятников истории и культуры России и других стран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для времени, когда они появились, и для современного общества;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—выполнять учебные проекты по отечественной и всеобщей истории </w:t>
      </w:r>
      <w:r w:rsidRPr="00E25BA9">
        <w:rPr>
          <w:color w:val="auto"/>
          <w:sz w:val="22"/>
          <w:szCs w:val="22"/>
          <w:lang w:val="en-US" w:bidi="en-US"/>
        </w:rPr>
        <w:t>XVI</w:t>
      </w:r>
      <w:r w:rsidRPr="00E25BA9">
        <w:rPr>
          <w:color w:val="auto"/>
          <w:sz w:val="22"/>
          <w:szCs w:val="22"/>
          <w:lang w:bidi="en-US"/>
        </w:rPr>
        <w:t>—</w:t>
      </w:r>
      <w:r w:rsidRPr="00E25BA9">
        <w:rPr>
          <w:color w:val="auto"/>
          <w:sz w:val="22"/>
          <w:szCs w:val="22"/>
          <w:lang w:val="en-US" w:bidi="en-US"/>
        </w:rPr>
        <w:t>XVII</w:t>
      </w:r>
      <w:r w:rsidRPr="00E25BA9">
        <w:rPr>
          <w:color w:val="auto"/>
          <w:sz w:val="22"/>
          <w:szCs w:val="22"/>
          <w:lang w:bidi="en-US"/>
        </w:rPr>
        <w:t xml:space="preserve"> </w:t>
      </w:r>
      <w:r w:rsidRPr="00E25BA9">
        <w:rPr>
          <w:color w:val="auto"/>
          <w:sz w:val="22"/>
          <w:szCs w:val="22"/>
        </w:rPr>
        <w:t>вв. (в том числе на региональном материале).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80" w:name="bookmark971"/>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280"/>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4C124A">
      <w:pPr>
        <w:pStyle w:val="13"/>
        <w:numPr>
          <w:ilvl w:val="0"/>
          <w:numId w:val="41"/>
        </w:numPr>
        <w:tabs>
          <w:tab w:val="left" w:pos="142"/>
          <w:tab w:val="left" w:pos="529"/>
        </w:tabs>
        <w:spacing w:line="240" w:lineRule="auto"/>
        <w:ind w:firstLine="709"/>
        <w:jc w:val="both"/>
        <w:rPr>
          <w:color w:val="auto"/>
          <w:sz w:val="22"/>
          <w:szCs w:val="22"/>
        </w:rPr>
      </w:pPr>
      <w:r w:rsidRPr="00E25BA9">
        <w:rPr>
          <w:i/>
          <w:iCs/>
          <w:color w:val="auto"/>
          <w:sz w:val="22"/>
          <w:szCs w:val="22"/>
        </w:rPr>
        <w:t>Знание хронологии, работа с хронологией: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—называть даты важнейших событий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определять их принадлежность к историческому периоду, этапу;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—устанавливать синхронность событий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w:t>
      </w:r>
    </w:p>
    <w:p w:rsidR="00710061" w:rsidRPr="00E25BA9" w:rsidRDefault="00710061" w:rsidP="004C124A">
      <w:pPr>
        <w:pStyle w:val="13"/>
        <w:numPr>
          <w:ilvl w:val="0"/>
          <w:numId w:val="41"/>
        </w:numPr>
        <w:tabs>
          <w:tab w:val="left" w:pos="142"/>
          <w:tab w:val="left" w:pos="539"/>
        </w:tabs>
        <w:spacing w:line="240" w:lineRule="auto"/>
        <w:ind w:firstLine="709"/>
        <w:jc w:val="both"/>
        <w:rPr>
          <w:color w:val="auto"/>
          <w:sz w:val="22"/>
          <w:szCs w:val="22"/>
        </w:rPr>
      </w:pPr>
      <w:r w:rsidRPr="00E25BA9">
        <w:rPr>
          <w:i/>
          <w:iCs/>
          <w:color w:val="auto"/>
          <w:sz w:val="22"/>
          <w:szCs w:val="22"/>
        </w:rPr>
        <w:t>Знание исторических фактов, работа с фактами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—указывать (называть) место, обстоятельства, участников, результаты важнейших событий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10061" w:rsidRPr="00E25BA9" w:rsidRDefault="00710061" w:rsidP="004C124A">
      <w:pPr>
        <w:pStyle w:val="13"/>
        <w:numPr>
          <w:ilvl w:val="0"/>
          <w:numId w:val="41"/>
        </w:numPr>
        <w:tabs>
          <w:tab w:val="left" w:pos="142"/>
          <w:tab w:val="left" w:pos="544"/>
        </w:tabs>
        <w:spacing w:line="240" w:lineRule="auto"/>
        <w:ind w:firstLine="709"/>
        <w:jc w:val="both"/>
        <w:rPr>
          <w:color w:val="auto"/>
          <w:sz w:val="22"/>
          <w:szCs w:val="22"/>
        </w:rPr>
      </w:pPr>
      <w:r w:rsidRPr="00E25BA9">
        <w:rPr>
          <w:i/>
          <w:iCs/>
          <w:color w:val="auto"/>
          <w:sz w:val="22"/>
          <w:szCs w:val="22"/>
        </w:rPr>
        <w:t>Работа с исторической картой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w:t>
      </w:r>
    </w:p>
    <w:p w:rsidR="00710061" w:rsidRPr="00E25BA9" w:rsidRDefault="00710061" w:rsidP="004C124A">
      <w:pPr>
        <w:pStyle w:val="13"/>
        <w:numPr>
          <w:ilvl w:val="0"/>
          <w:numId w:val="41"/>
        </w:numPr>
        <w:tabs>
          <w:tab w:val="left" w:pos="142"/>
          <w:tab w:val="left" w:pos="544"/>
        </w:tabs>
        <w:spacing w:line="240" w:lineRule="auto"/>
        <w:ind w:firstLine="709"/>
        <w:jc w:val="both"/>
        <w:rPr>
          <w:color w:val="auto"/>
          <w:sz w:val="22"/>
          <w:szCs w:val="22"/>
        </w:rPr>
      </w:pPr>
      <w:r w:rsidRPr="00E25BA9">
        <w:rPr>
          <w:i/>
          <w:iCs/>
          <w:color w:val="auto"/>
          <w:sz w:val="22"/>
          <w:szCs w:val="22"/>
        </w:rPr>
        <w:t>Работа с историческими источниками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назначение исторического источника, раскрывать его информационную ценность;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—извлекать, сопоставлять и систематизировать информацию о событиях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из взаимодополняющих письменных, визуальных и вещественных источников.</w:t>
      </w:r>
    </w:p>
    <w:p w:rsidR="00710061" w:rsidRPr="00E25BA9" w:rsidRDefault="00710061" w:rsidP="004C124A">
      <w:pPr>
        <w:pStyle w:val="13"/>
        <w:numPr>
          <w:ilvl w:val="0"/>
          <w:numId w:val="41"/>
        </w:numPr>
        <w:tabs>
          <w:tab w:val="left" w:pos="142"/>
          <w:tab w:val="left" w:pos="539"/>
        </w:tabs>
        <w:spacing w:line="240" w:lineRule="auto"/>
        <w:ind w:firstLine="709"/>
        <w:jc w:val="both"/>
        <w:rPr>
          <w:color w:val="auto"/>
          <w:sz w:val="22"/>
          <w:szCs w:val="22"/>
        </w:rPr>
      </w:pPr>
      <w:r w:rsidRPr="00E25BA9">
        <w:rPr>
          <w:i/>
          <w:iCs/>
          <w:color w:val="auto"/>
          <w:sz w:val="22"/>
          <w:szCs w:val="22"/>
        </w:rPr>
        <w:t>Историческое описание (реконструкция)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—рассказывать о ключевых событиях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их участниках;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—составлять характеристику (исторический портрет) известных деятелей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на основе информации учебника и дополнительных материалов;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—составлять описание образа жизни различных групп населения в России и других странах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описание памятников материальной и художественной культуры изучаемой эпохи (в виде сообщения, аннотации).</w:t>
      </w:r>
    </w:p>
    <w:p w:rsidR="00710061" w:rsidRPr="00E25BA9" w:rsidRDefault="00710061" w:rsidP="004C124A">
      <w:pPr>
        <w:pStyle w:val="13"/>
        <w:numPr>
          <w:ilvl w:val="0"/>
          <w:numId w:val="41"/>
        </w:numPr>
        <w:tabs>
          <w:tab w:val="left" w:pos="142"/>
          <w:tab w:val="left" w:pos="544"/>
        </w:tabs>
        <w:spacing w:line="240" w:lineRule="auto"/>
        <w:ind w:firstLine="709"/>
        <w:jc w:val="both"/>
        <w:rPr>
          <w:color w:val="auto"/>
          <w:sz w:val="22"/>
          <w:szCs w:val="22"/>
        </w:rPr>
      </w:pPr>
      <w:r w:rsidRPr="00E25BA9">
        <w:rPr>
          <w:i/>
          <w:iCs/>
          <w:color w:val="auto"/>
          <w:sz w:val="22"/>
          <w:szCs w:val="22"/>
        </w:rPr>
        <w:t>Анализ, объяснение исторических событий, явлений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—раскрывать существенные черты: а) экономического, социального и политического развития России и других стран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 xml:space="preserve">в.; б) изменений, происшедших в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 xml:space="preserve">в. в разных сферах жизни российского </w:t>
      </w:r>
      <w:r w:rsidRPr="00E25BA9">
        <w:rPr>
          <w:color w:val="auto"/>
          <w:sz w:val="22"/>
          <w:szCs w:val="22"/>
        </w:rPr>
        <w:lastRenderedPageBreak/>
        <w:t xml:space="preserve">общества; в) промышленного переворота в европейских странах; г) абсолютизма как формы правления; д) идеологии Просвещения; е) революций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ж) внешней политики Российской империи в системе международных отношений рассматриваемого периода;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—объяснять причины и следствия важнейших событий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—проводить сопоставление однотипных событий и процессов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а) раскрывать повторяющиеся черты исторических ситуаций; б) выделять черты сходства и различия.</w:t>
      </w:r>
    </w:p>
    <w:p w:rsidR="00710061" w:rsidRPr="00E25BA9" w:rsidRDefault="00710061" w:rsidP="004C124A">
      <w:pPr>
        <w:pStyle w:val="13"/>
        <w:numPr>
          <w:ilvl w:val="0"/>
          <w:numId w:val="41"/>
        </w:numPr>
        <w:tabs>
          <w:tab w:val="left" w:pos="142"/>
          <w:tab w:val="left" w:pos="529"/>
        </w:tabs>
        <w:spacing w:line="240" w:lineRule="auto"/>
        <w:ind w:firstLine="709"/>
        <w:jc w:val="both"/>
        <w:rPr>
          <w:color w:val="auto"/>
          <w:sz w:val="22"/>
          <w:szCs w:val="22"/>
        </w:rPr>
      </w:pPr>
      <w:r w:rsidRPr="00E25BA9">
        <w:rPr>
          <w:i/>
          <w:iCs/>
          <w:color w:val="auto"/>
          <w:sz w:val="22"/>
          <w:szCs w:val="22"/>
        </w:rPr>
        <w:t>Рассмотрение исторических версий и оценок</w:t>
      </w:r>
      <w:r w:rsidRPr="00E25BA9">
        <w:rPr>
          <w:color w:val="auto"/>
          <w:sz w:val="22"/>
          <w:szCs w:val="22"/>
        </w:rPr>
        <w:t>, определение своего отношения к наиболее значимым событиям и личностям прошлого: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—анализировать высказывания историков по спорным вопросам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(выявлять обсуждаемую проблему, мнение автора, приводимые аргументы, оценивать степень их убедительности);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—различать в описаниях событий и личностей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ценностные категории, значимые для данной эпохи (в том числе для разных социальных слоев), выражать свое отношение к ним.</w:t>
      </w:r>
    </w:p>
    <w:p w:rsidR="00710061" w:rsidRPr="00E25BA9" w:rsidRDefault="00710061" w:rsidP="004C124A">
      <w:pPr>
        <w:pStyle w:val="13"/>
        <w:numPr>
          <w:ilvl w:val="0"/>
          <w:numId w:val="41"/>
        </w:numPr>
        <w:tabs>
          <w:tab w:val="left" w:pos="142"/>
          <w:tab w:val="left" w:pos="538"/>
        </w:tabs>
        <w:spacing w:line="240" w:lineRule="auto"/>
        <w:ind w:firstLine="709"/>
        <w:jc w:val="both"/>
        <w:rPr>
          <w:color w:val="auto"/>
          <w:sz w:val="22"/>
          <w:szCs w:val="22"/>
        </w:rPr>
      </w:pPr>
      <w:r w:rsidRPr="00E25BA9">
        <w:rPr>
          <w:i/>
          <w:iCs/>
          <w:color w:val="auto"/>
          <w:sz w:val="22"/>
          <w:szCs w:val="22"/>
        </w:rPr>
        <w:t>Применение исторических знаний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—раскрывать (объяснять), как сочетались в памятниках культуры России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европейские влияния и национальные традиции, показывать на примерах;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—выполнять учебные проекты по отечественной и всеобщей истории </w:t>
      </w:r>
      <w:r w:rsidRPr="00E25BA9">
        <w:rPr>
          <w:color w:val="auto"/>
          <w:sz w:val="22"/>
          <w:szCs w:val="22"/>
          <w:lang w:val="en-US" w:bidi="en-US"/>
        </w:rPr>
        <w:t>XVIII</w:t>
      </w:r>
      <w:r w:rsidRPr="00E25BA9">
        <w:rPr>
          <w:color w:val="auto"/>
          <w:sz w:val="22"/>
          <w:szCs w:val="22"/>
          <w:lang w:bidi="en-US"/>
        </w:rPr>
        <w:t xml:space="preserve"> </w:t>
      </w:r>
      <w:r w:rsidRPr="00E25BA9">
        <w:rPr>
          <w:color w:val="auto"/>
          <w:sz w:val="22"/>
          <w:szCs w:val="22"/>
        </w:rPr>
        <w:t>в. (в том числе на региональном материале).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81" w:name="bookmark973"/>
      <w:r w:rsidRPr="00E25BA9">
        <w:rPr>
          <w:rFonts w:ascii="Times New Roman" w:hAnsi="Times New Roman" w:cs="Times New Roman"/>
          <w:sz w:val="22"/>
          <w:szCs w:val="22"/>
        </w:rPr>
        <w:t>9 КЛАСС</w:t>
      </w:r>
      <w:bookmarkEnd w:id="281"/>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4C124A">
      <w:pPr>
        <w:pStyle w:val="13"/>
        <w:numPr>
          <w:ilvl w:val="0"/>
          <w:numId w:val="42"/>
        </w:numPr>
        <w:tabs>
          <w:tab w:val="left" w:pos="142"/>
          <w:tab w:val="left" w:pos="529"/>
        </w:tabs>
        <w:spacing w:line="240" w:lineRule="auto"/>
        <w:ind w:firstLine="709"/>
        <w:jc w:val="both"/>
        <w:rPr>
          <w:color w:val="auto"/>
          <w:sz w:val="22"/>
          <w:szCs w:val="22"/>
        </w:rPr>
      </w:pPr>
      <w:r w:rsidRPr="00E25BA9">
        <w:rPr>
          <w:i/>
          <w:iCs/>
          <w:color w:val="auto"/>
          <w:sz w:val="22"/>
          <w:szCs w:val="22"/>
        </w:rPr>
        <w:t>Знание хронологии, работа с хронологией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—называть даты (хронологические границы) важнейших событий и процессов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выделять этапы (периоды) в развитии ключевых событий и процессов;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—выявлять синхронность / асинхронность исторических процессов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—определять последовательность событий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на основе анализа причинно-следственных связей.</w:t>
      </w:r>
    </w:p>
    <w:p w:rsidR="00710061" w:rsidRPr="00E25BA9" w:rsidRDefault="00710061" w:rsidP="004C124A">
      <w:pPr>
        <w:pStyle w:val="13"/>
        <w:numPr>
          <w:ilvl w:val="0"/>
          <w:numId w:val="42"/>
        </w:numPr>
        <w:tabs>
          <w:tab w:val="left" w:pos="142"/>
          <w:tab w:val="left" w:pos="534"/>
        </w:tabs>
        <w:spacing w:line="240" w:lineRule="auto"/>
        <w:ind w:firstLine="709"/>
        <w:jc w:val="both"/>
        <w:rPr>
          <w:color w:val="auto"/>
          <w:sz w:val="22"/>
          <w:szCs w:val="22"/>
        </w:rPr>
      </w:pPr>
      <w:r w:rsidRPr="00E25BA9">
        <w:rPr>
          <w:i/>
          <w:iCs/>
          <w:color w:val="auto"/>
          <w:sz w:val="22"/>
          <w:szCs w:val="22"/>
        </w:rPr>
        <w:t>Знание исторических фактов, работа с фактами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—характеризовать место, обстоятельства, участников, результаты важнейших событий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систематические таблицы.</w:t>
      </w:r>
    </w:p>
    <w:p w:rsidR="00710061" w:rsidRPr="00E25BA9" w:rsidRDefault="00710061" w:rsidP="004C124A">
      <w:pPr>
        <w:pStyle w:val="13"/>
        <w:numPr>
          <w:ilvl w:val="0"/>
          <w:numId w:val="42"/>
        </w:numPr>
        <w:tabs>
          <w:tab w:val="left" w:pos="142"/>
          <w:tab w:val="left" w:pos="538"/>
        </w:tabs>
        <w:spacing w:line="240" w:lineRule="auto"/>
        <w:ind w:firstLine="709"/>
        <w:jc w:val="both"/>
        <w:rPr>
          <w:color w:val="auto"/>
          <w:sz w:val="22"/>
          <w:szCs w:val="22"/>
        </w:rPr>
      </w:pPr>
      <w:r w:rsidRPr="00E25BA9">
        <w:rPr>
          <w:i/>
          <w:iCs/>
          <w:color w:val="auto"/>
          <w:sz w:val="22"/>
          <w:szCs w:val="22"/>
        </w:rPr>
        <w:t>Работа с исторической картой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на основе карты влияние географического фактора на развитие различных сфер жизни страны (группы стран).</w:t>
      </w:r>
    </w:p>
    <w:p w:rsidR="00710061" w:rsidRPr="00E25BA9" w:rsidRDefault="00710061" w:rsidP="004C124A">
      <w:pPr>
        <w:pStyle w:val="13"/>
        <w:numPr>
          <w:ilvl w:val="0"/>
          <w:numId w:val="42"/>
        </w:numPr>
        <w:tabs>
          <w:tab w:val="left" w:pos="142"/>
          <w:tab w:val="left" w:pos="538"/>
        </w:tabs>
        <w:spacing w:line="240" w:lineRule="auto"/>
        <w:ind w:firstLine="709"/>
        <w:jc w:val="both"/>
        <w:rPr>
          <w:color w:val="auto"/>
          <w:sz w:val="22"/>
          <w:szCs w:val="22"/>
        </w:rPr>
      </w:pPr>
      <w:r w:rsidRPr="00E25BA9">
        <w:rPr>
          <w:i/>
          <w:iCs/>
          <w:color w:val="auto"/>
          <w:sz w:val="22"/>
          <w:szCs w:val="22"/>
        </w:rPr>
        <w:t>Работа с историческими источниками</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—извлекать, сопоставлять и систематизировать информацию о событиях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из разных письменных, визуальных и вещественных источников;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в тексте письменных источников факты и интерпретации событий прошлого.</w:t>
      </w:r>
    </w:p>
    <w:p w:rsidR="00710061" w:rsidRPr="00E25BA9" w:rsidRDefault="00710061" w:rsidP="004C124A">
      <w:pPr>
        <w:pStyle w:val="13"/>
        <w:numPr>
          <w:ilvl w:val="0"/>
          <w:numId w:val="42"/>
        </w:numPr>
        <w:tabs>
          <w:tab w:val="left" w:pos="142"/>
          <w:tab w:val="left" w:pos="534"/>
        </w:tabs>
        <w:spacing w:line="240" w:lineRule="auto"/>
        <w:ind w:firstLine="709"/>
        <w:jc w:val="both"/>
        <w:rPr>
          <w:color w:val="auto"/>
          <w:sz w:val="22"/>
          <w:szCs w:val="22"/>
        </w:rPr>
      </w:pPr>
      <w:r w:rsidRPr="00E25BA9">
        <w:rPr>
          <w:i/>
          <w:iCs/>
          <w:color w:val="auto"/>
          <w:sz w:val="22"/>
          <w:szCs w:val="22"/>
        </w:rPr>
        <w:t>Историческое описание (реконструкция)</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—представлять развернутый рассказ о ключевых событиях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с использованием визуальных материалов (устно, письменно в форме короткого эссе, презентации);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—составлять развернутую характеристику исторических личностей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с описанием и оценкой их деятельности (сообщение, презентация, эссе);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—составлять описание образа жизни различных групп населения в России и других странах в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w:t>
      </w:r>
      <w:r w:rsidRPr="00E25BA9">
        <w:rPr>
          <w:color w:val="auto"/>
          <w:sz w:val="22"/>
          <w:szCs w:val="22"/>
        </w:rPr>
        <w:lastRenderedPageBreak/>
        <w:t xml:space="preserve">начале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показывая изменения, происшедшие в течение рассматриваемого периода;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10061" w:rsidRPr="00E25BA9" w:rsidRDefault="00710061" w:rsidP="004C124A">
      <w:pPr>
        <w:pStyle w:val="13"/>
        <w:numPr>
          <w:ilvl w:val="0"/>
          <w:numId w:val="42"/>
        </w:numPr>
        <w:tabs>
          <w:tab w:val="left" w:pos="142"/>
          <w:tab w:val="left" w:pos="538"/>
        </w:tabs>
        <w:spacing w:line="240" w:lineRule="auto"/>
        <w:ind w:firstLine="709"/>
        <w:jc w:val="both"/>
        <w:rPr>
          <w:color w:val="auto"/>
          <w:sz w:val="22"/>
          <w:szCs w:val="22"/>
        </w:rPr>
      </w:pPr>
      <w:r w:rsidRPr="00E25BA9">
        <w:rPr>
          <w:i/>
          <w:iCs/>
          <w:color w:val="auto"/>
          <w:sz w:val="22"/>
          <w:szCs w:val="22"/>
        </w:rPr>
        <w:t>Анализ, объяснение исторических событий, явлений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—раскрывать существенные черты: а) экономического, социального и политического развития России и других стран в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начале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—объяснять причины и следствия важнейших событий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—проводить сопоставление однотипных событий и процессов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25BA9">
        <w:rPr>
          <w:i/>
          <w:iCs/>
          <w:color w:val="auto"/>
          <w:sz w:val="22"/>
          <w:szCs w:val="22"/>
        </w:rPr>
        <w:t>Рассмотрение исторических версий и оценок</w:t>
      </w:r>
      <w:r w:rsidRPr="00E25BA9">
        <w:rPr>
          <w:color w:val="auto"/>
          <w:sz w:val="22"/>
          <w:szCs w:val="22"/>
        </w:rPr>
        <w:t>, определение своего отношения к наиболее значимым событиям и личностям прошлого: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—сопоставлять высказывания историков, содержащие разные мнения по спорным вопросам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xml:space="preserve">— начала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объяснять, что могло лежать в их основе;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степень убедительности предложенных точек зрения, формулировать и аргументировать свое мнение;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8. </w:t>
      </w:r>
      <w:r w:rsidRPr="00E25BA9">
        <w:rPr>
          <w:i/>
          <w:iCs/>
          <w:color w:val="auto"/>
          <w:sz w:val="22"/>
          <w:szCs w:val="22"/>
        </w:rPr>
        <w:t>Применение исторических знаний</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—распознавать в окружающей среде, в том числе в родном городе, регионе памятники материальной и художественной культуры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начала ХХ в., объяснять, в чем заключалось их значение для времени их создания и для современного общества;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—выполнять учебные проекты по отечественной и всеобщей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начала ХХ в. (в том числе на региональном материале);</w:t>
      </w:r>
    </w:p>
    <w:p w:rsidR="00817CFD" w:rsidRDefault="00710061" w:rsidP="00817CFD">
      <w:pPr>
        <w:pStyle w:val="13"/>
        <w:tabs>
          <w:tab w:val="left" w:pos="142"/>
        </w:tabs>
        <w:spacing w:line="240" w:lineRule="auto"/>
        <w:ind w:firstLine="709"/>
        <w:jc w:val="both"/>
        <w:rPr>
          <w:color w:val="auto"/>
          <w:sz w:val="22"/>
          <w:szCs w:val="22"/>
        </w:rPr>
      </w:pPr>
      <w:proofErr w:type="gramStart"/>
      <w:r w:rsidRPr="00E25BA9">
        <w:rPr>
          <w:color w:val="auto"/>
          <w:sz w:val="22"/>
          <w:szCs w:val="22"/>
        </w:rPr>
        <w:t xml:space="preserve">—объяснять, в чем состоит наследие истории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 начала ХХ в. для России, других стран мира, высказывать и аргументировать свое отношение к культурному насл</w:t>
      </w:r>
      <w:r w:rsidR="00817CFD">
        <w:rPr>
          <w:color w:val="auto"/>
          <w:sz w:val="22"/>
          <w:szCs w:val="22"/>
        </w:rPr>
        <w:t>едию в общественных обсуждения.</w:t>
      </w:r>
      <w:bookmarkStart w:id="282" w:name="bookmark975"/>
      <w:bookmarkStart w:id="283" w:name="_Toc105502787"/>
      <w:bookmarkStart w:id="284" w:name="_Toc122334584"/>
      <w:proofErr w:type="gramEnd"/>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710061" w:rsidRPr="00817CFD" w:rsidRDefault="00710061" w:rsidP="00817CFD">
      <w:pPr>
        <w:pStyle w:val="13"/>
        <w:tabs>
          <w:tab w:val="left" w:pos="142"/>
        </w:tabs>
        <w:spacing w:line="240" w:lineRule="auto"/>
        <w:ind w:firstLine="709"/>
        <w:jc w:val="both"/>
        <w:rPr>
          <w:b/>
          <w:sz w:val="22"/>
          <w:szCs w:val="22"/>
        </w:rPr>
      </w:pPr>
      <w:r w:rsidRPr="00817CFD">
        <w:rPr>
          <w:b/>
          <w:sz w:val="22"/>
          <w:szCs w:val="22"/>
        </w:rPr>
        <w:lastRenderedPageBreak/>
        <w:t>2.1.11. ОБЩЕСТВОЗНАНИЕ</w:t>
      </w:r>
      <w:bookmarkEnd w:id="282"/>
      <w:bookmarkEnd w:id="283"/>
      <w:bookmarkEnd w:id="284"/>
    </w:p>
    <w:p w:rsidR="00710061" w:rsidRPr="00E25BA9" w:rsidRDefault="00710061" w:rsidP="00635376">
      <w:pPr>
        <w:pStyle w:val="13"/>
        <w:tabs>
          <w:tab w:val="left" w:pos="142"/>
        </w:tabs>
        <w:spacing w:line="240" w:lineRule="auto"/>
        <w:ind w:firstLine="709"/>
        <w:jc w:val="both"/>
        <w:rPr>
          <w:color w:val="auto"/>
          <w:sz w:val="22"/>
          <w:szCs w:val="22"/>
        </w:rPr>
      </w:pP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bookmarkStart w:id="285" w:name="bookmark977"/>
      <w:r w:rsidRPr="00E25BA9">
        <w:rPr>
          <w:rFonts w:ascii="Times New Roman" w:hAnsi="Times New Roman" w:cs="Times New Roman"/>
          <w:sz w:val="22"/>
          <w:szCs w:val="22"/>
        </w:rPr>
        <w:t>ПОЯСНИТЕЛЬНАЯ ЗАПИСКА</w:t>
      </w:r>
      <w:bookmarkEnd w:id="285"/>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86" w:name="bookmark979"/>
      <w:r w:rsidRPr="00E25BA9">
        <w:rPr>
          <w:rFonts w:ascii="Times New Roman" w:hAnsi="Times New Roman" w:cs="Times New Roman"/>
          <w:sz w:val="22"/>
          <w:szCs w:val="22"/>
        </w:rPr>
        <w:t>ОБЩАЯ ХАРАКТЕРИСТИКА УЧЕБНОГО ПРЕДМЕТА «ОБЩЕСТВОЗНАНИЕ»</w:t>
      </w:r>
      <w:bookmarkEnd w:id="28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10061" w:rsidRPr="00672106"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bookmarkStart w:id="287" w:name="bookmark981"/>
      <w:r w:rsidR="00672106">
        <w:rPr>
          <w:color w:val="auto"/>
          <w:sz w:val="22"/>
          <w:szCs w:val="22"/>
        </w:rPr>
        <w:t>обществе.</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ЦЕЛИ ИЗУЧЕНИЯ УЧЕБНОГО ПРЕДМЕТА «ОБЩЕСТВОЗНАНИЕ»</w:t>
      </w:r>
      <w:bookmarkEnd w:id="28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Целями обществоведческого образования в основной школе являются:</w:t>
      </w:r>
    </w:p>
    <w:p w:rsidR="00710061" w:rsidRPr="00E25BA9" w:rsidRDefault="00710061" w:rsidP="004C124A">
      <w:pPr>
        <w:pStyle w:val="13"/>
        <w:numPr>
          <w:ilvl w:val="0"/>
          <w:numId w:val="43"/>
        </w:numPr>
        <w:tabs>
          <w:tab w:val="left" w:pos="142"/>
          <w:tab w:val="left" w:pos="332"/>
        </w:tabs>
        <w:spacing w:line="240" w:lineRule="auto"/>
        <w:ind w:firstLine="709"/>
        <w:jc w:val="both"/>
        <w:rPr>
          <w:color w:val="auto"/>
          <w:sz w:val="22"/>
          <w:szCs w:val="22"/>
        </w:rPr>
      </w:pPr>
      <w:r w:rsidRPr="00E25BA9">
        <w:rPr>
          <w:color w:val="auto"/>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10061" w:rsidRPr="00E25BA9" w:rsidRDefault="00710061" w:rsidP="004C124A">
      <w:pPr>
        <w:pStyle w:val="13"/>
        <w:numPr>
          <w:ilvl w:val="0"/>
          <w:numId w:val="43"/>
        </w:numPr>
        <w:tabs>
          <w:tab w:val="left" w:pos="142"/>
          <w:tab w:val="left" w:pos="332"/>
        </w:tabs>
        <w:spacing w:line="240" w:lineRule="auto"/>
        <w:ind w:firstLine="709"/>
        <w:jc w:val="both"/>
        <w:rPr>
          <w:color w:val="auto"/>
          <w:sz w:val="22"/>
          <w:szCs w:val="22"/>
        </w:rPr>
      </w:pPr>
      <w:r w:rsidRPr="00E25BA9">
        <w:rPr>
          <w:color w:val="auto"/>
          <w:sz w:val="22"/>
          <w:szCs w:val="22"/>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10061" w:rsidRPr="00E25BA9" w:rsidRDefault="00710061" w:rsidP="004C124A">
      <w:pPr>
        <w:pStyle w:val="13"/>
        <w:numPr>
          <w:ilvl w:val="0"/>
          <w:numId w:val="43"/>
        </w:numPr>
        <w:tabs>
          <w:tab w:val="left" w:pos="142"/>
          <w:tab w:val="left" w:pos="332"/>
        </w:tabs>
        <w:spacing w:line="240" w:lineRule="auto"/>
        <w:ind w:firstLine="709"/>
        <w:jc w:val="both"/>
        <w:rPr>
          <w:color w:val="auto"/>
          <w:sz w:val="22"/>
          <w:szCs w:val="22"/>
        </w:rPr>
      </w:pPr>
      <w:r w:rsidRPr="00E25BA9">
        <w:rPr>
          <w:color w:val="auto"/>
          <w:sz w:val="22"/>
          <w:szCs w:val="22"/>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10061" w:rsidRPr="00E25BA9" w:rsidRDefault="00710061" w:rsidP="004C124A">
      <w:pPr>
        <w:pStyle w:val="13"/>
        <w:numPr>
          <w:ilvl w:val="0"/>
          <w:numId w:val="43"/>
        </w:numPr>
        <w:tabs>
          <w:tab w:val="left" w:pos="142"/>
          <w:tab w:val="left" w:pos="332"/>
        </w:tabs>
        <w:spacing w:line="240" w:lineRule="auto"/>
        <w:ind w:firstLine="709"/>
        <w:jc w:val="both"/>
        <w:rPr>
          <w:color w:val="auto"/>
          <w:sz w:val="22"/>
          <w:szCs w:val="22"/>
        </w:rPr>
      </w:pPr>
      <w:r w:rsidRPr="00E25BA9">
        <w:rPr>
          <w:color w:val="auto"/>
          <w:sz w:val="22"/>
          <w:szCs w:val="22"/>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88" w:name="bookmark983"/>
      <w:r w:rsidRPr="00E25BA9">
        <w:rPr>
          <w:rFonts w:ascii="Times New Roman" w:hAnsi="Times New Roman" w:cs="Times New Roman"/>
          <w:sz w:val="22"/>
          <w:szCs w:val="22"/>
        </w:rPr>
        <w:t>МЕСТО УЧЕБНОГО ПРЕДМЕТА «ОБЩЕСТВОЗНАНИЕ»</w:t>
      </w:r>
      <w:bookmarkEnd w:id="288"/>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В УЧЕБНОМ ПЛАНЕ</w:t>
      </w:r>
    </w:p>
    <w:p w:rsidR="00817CFD" w:rsidRDefault="00710061" w:rsidP="00817CFD">
      <w:pPr>
        <w:pStyle w:val="13"/>
        <w:tabs>
          <w:tab w:val="left" w:pos="142"/>
        </w:tabs>
        <w:spacing w:line="240" w:lineRule="auto"/>
        <w:ind w:firstLine="709"/>
        <w:jc w:val="both"/>
        <w:rPr>
          <w:color w:val="auto"/>
          <w:sz w:val="22"/>
          <w:szCs w:val="22"/>
        </w:rPr>
      </w:pPr>
      <w:r w:rsidRPr="00E25BA9">
        <w:rPr>
          <w:color w:val="auto"/>
          <w:sz w:val="22"/>
          <w:szCs w:val="22"/>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bookmarkStart w:id="289" w:name="bookmark986"/>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710061" w:rsidRPr="00817CFD" w:rsidRDefault="00710061" w:rsidP="00817CFD">
      <w:pPr>
        <w:pStyle w:val="13"/>
        <w:tabs>
          <w:tab w:val="left" w:pos="142"/>
        </w:tabs>
        <w:spacing w:line="240" w:lineRule="auto"/>
        <w:ind w:firstLine="709"/>
        <w:jc w:val="both"/>
        <w:rPr>
          <w:b/>
          <w:sz w:val="22"/>
          <w:szCs w:val="22"/>
        </w:rPr>
      </w:pPr>
      <w:r w:rsidRPr="00817CFD">
        <w:rPr>
          <w:b/>
          <w:sz w:val="22"/>
          <w:szCs w:val="22"/>
        </w:rPr>
        <w:lastRenderedPageBreak/>
        <w:t>СОДЕРЖАНИЕ УЧЕБНОГО ПРЕДМЕТА «ОБЩЕСТВОЗНАНИЕ»</w:t>
      </w:r>
      <w:bookmarkStart w:id="290" w:name="bookmark988"/>
      <w:bookmarkEnd w:id="289"/>
    </w:p>
    <w:p w:rsidR="00710061" w:rsidRPr="00672106" w:rsidRDefault="00710061" w:rsidP="00635376">
      <w:pPr>
        <w:pStyle w:val="af5"/>
        <w:tabs>
          <w:tab w:val="left" w:pos="142"/>
        </w:tabs>
        <w:ind w:firstLine="709"/>
        <w:rPr>
          <w:rFonts w:ascii="Times New Roman" w:hAnsi="Times New Roman" w:cs="Times New Roman"/>
          <w:sz w:val="22"/>
          <w:szCs w:val="22"/>
        </w:rPr>
      </w:pPr>
      <w:bookmarkStart w:id="291" w:name="bookmark990"/>
      <w:bookmarkEnd w:id="290"/>
      <w:r w:rsidRPr="00E25BA9">
        <w:rPr>
          <w:rFonts w:ascii="Times New Roman" w:hAnsi="Times New Roman" w:cs="Times New Roman"/>
          <w:sz w:val="22"/>
          <w:szCs w:val="22"/>
        </w:rPr>
        <w:t>7 КЛАСС</w:t>
      </w:r>
      <w:bookmarkEnd w:id="291"/>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Социальные ценности и нормы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Общественные ценности. Свобода и ответственность гражданина. Гражданственность и патриотизм. Гуманизм.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Социальные нормы как регуляторы общественной жизни и поведения человека в обществе. Виды социальных норм. Традиции и обычаи.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Принципы и нормы морали. Добро и зло. Нравственные чувства человека. Совесть и стыд.</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Моральный выбор. Моральная оценка поведения людей и собственного поведения. Влияние моральных норм на общество и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Право и его роль в жизни общества. Право и мораль.</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Человек как участник правовых отношений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Правонарушение и юридическая ответственность. Проступок и преступление. Опасность правонарушений для личности и общества.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Основы российского права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Конституция Российской Федерации — основной закон. Законы и подзаконные акты. Отрасли права.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Основы гражданского права. Физические и юридические лица в гражданском праве. Право собственности, защита прав собственности.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10061" w:rsidRPr="00672106" w:rsidRDefault="00710061" w:rsidP="00635376">
      <w:pPr>
        <w:pStyle w:val="af5"/>
        <w:tabs>
          <w:tab w:val="left" w:pos="142"/>
        </w:tabs>
        <w:ind w:firstLine="709"/>
        <w:rPr>
          <w:rFonts w:ascii="Times New Roman" w:hAnsi="Times New Roman" w:cs="Times New Roman"/>
          <w:sz w:val="22"/>
          <w:szCs w:val="22"/>
        </w:rPr>
      </w:pPr>
      <w:bookmarkStart w:id="292" w:name="bookmark992"/>
      <w:r w:rsidRPr="00E25BA9">
        <w:rPr>
          <w:rFonts w:ascii="Times New Roman" w:hAnsi="Times New Roman" w:cs="Times New Roman"/>
          <w:sz w:val="22"/>
          <w:szCs w:val="22"/>
        </w:rPr>
        <w:t>8 КЛАСС</w:t>
      </w:r>
      <w:bookmarkEnd w:id="292"/>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Человек в экономических отношениях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Экономическая жизнь общества. Потребности и ресурсы, ограниченность ресурсов. Экономический выбор.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Экономическая система и её функции. Собственность.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Производство — источник экономических благ. Факторы производства. Трудовая деятельность. Производительность труда. Разделение труда.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Предпринимательство. Виды и формы предпринимательской деятельности.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Обмен. Деньги и их функции. Торговля и её формы.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Рыночная экономика. Конкуренция. Спрос и предложение. Рыночное равновесие. Невидимая рука рынка. Многообразие рынков.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Предприятие в экономике. Издержки, выручка и прибыль. Как повысить эффективность производства.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Заработная плата и стимулирование труда. Занятость и безработица.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типы финансовых инструментов: акции и облигации.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w:t>
      </w:r>
      <w:r w:rsidRPr="00E25BA9">
        <w:rPr>
          <w:color w:val="auto"/>
          <w:sz w:val="22"/>
          <w:szCs w:val="22"/>
        </w:rPr>
        <w:lastRenderedPageBreak/>
        <w:t>финансовый план. Способы и формы сбережений.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Человек в мире культуры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Культура, её многообразие и формы. Влияние духовной культуры на формирование личности. Современная молодёжная культура.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Наука. Естественные и социально-гуманитарные науки. Роль науки в развитии общества.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Политика в сфере культуры и образования в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Что такое искусство. Виды искусств. Роль искусства в жизни человека и общества.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93" w:name="bookmark994"/>
      <w:r w:rsidRPr="00E25BA9">
        <w:rPr>
          <w:rFonts w:ascii="Times New Roman" w:hAnsi="Times New Roman" w:cs="Times New Roman"/>
          <w:sz w:val="22"/>
          <w:szCs w:val="22"/>
        </w:rPr>
        <w:t>9 КЛАСС</w:t>
      </w:r>
      <w:bookmarkEnd w:id="293"/>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Человек в политическом измерении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Политика и политическая власть. Государство — политическая организация общества. Признаки государства. Внутренняя и внешняя политика.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Форма государства. Монархия и республика — основные формы правления. Унитарное и федеративное государственно территориальное устройство.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Политический режим и его виды.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Демократия, демократические ценности. Правовое государство и гражданское общество.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Участие граждан в политике. Выборы, референдум.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Политические партии, их роль в демократическом обществе. Общественно-политические организации.</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Гражданин и государство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Государственное управление. Противодействие коррупции в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Местное самоуправление.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Человек в системе социальных отношений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Социальная структура общества. Многообразие социальных общностей и групп.</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Социальная мобильность.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Социальный статус человека в обществе. Социальные роли.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Ролевой набор подростка.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Социализация личности.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Роль семьи в социализации личности. Функции семьи. Семейные ценности. Основные роли членов семьи.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Этнос и нация. Россия — многонациональное государство.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Этносы и нации в диалоге культур.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Социальная политика Российского государства.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Социальные конфликты и пути их разрешения.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Человек в современном изменяющемся мире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Молодёжь — активный участник общественной жизни. Волонтёрское движение.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Профессии настоящего и будущего. Непрерывное образование и карьера.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Здоровый образ жизни. Социальная и личная значимость здорового образа жизни. Мода и спорт.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Современные формы связи и коммуникации: как они изменили мир. Особенности общения в виртуальном пространстве.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Перспективы развития общества.</w:t>
      </w:r>
    </w:p>
    <w:p w:rsidR="00710061" w:rsidRPr="00E25BA9" w:rsidRDefault="00710061" w:rsidP="00635376">
      <w:pPr>
        <w:tabs>
          <w:tab w:val="left" w:pos="142"/>
        </w:tabs>
        <w:spacing w:after="0" w:line="240" w:lineRule="auto"/>
        <w:ind w:firstLine="709"/>
        <w:rPr>
          <w:rFonts w:ascii="Times New Roman" w:hAnsi="Times New Roman" w:cs="Times New Roman"/>
          <w:b/>
        </w:rPr>
      </w:pPr>
      <w:bookmarkStart w:id="294" w:name="bookmark996"/>
      <w:r w:rsidRPr="00E25BA9">
        <w:rPr>
          <w:rFonts w:ascii="Times New Roman" w:hAnsi="Times New Roman" w:cs="Times New Roman"/>
        </w:rPr>
        <w:br w:type="page"/>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ПЛАНИРУЕМЫЕ РЕЗУЛЬТАТЫ ОСВОЕНИЯ УЧЕБНОГО ПРЕДМЕТА «ОБЩЕСТВОЗНАНИЕ» НА УРОВНЕ ОСНОВНОГО ОБЩЕГО ОБРАЗОВАНИЯ</w:t>
      </w:r>
      <w:bookmarkEnd w:id="294"/>
    </w:p>
    <w:p w:rsidR="00710061" w:rsidRPr="00E25BA9" w:rsidRDefault="00710061" w:rsidP="00635376">
      <w:pPr>
        <w:pStyle w:val="13"/>
        <w:tabs>
          <w:tab w:val="left" w:pos="142"/>
        </w:tabs>
        <w:spacing w:line="240" w:lineRule="auto"/>
        <w:ind w:firstLine="709"/>
        <w:jc w:val="both"/>
        <w:rPr>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и метапредметные результаты представлены с учётом особенностей преподавания обществознания в основной школе.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710061" w:rsidRPr="00672106"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w:t>
      </w:r>
      <w:r w:rsidR="00672106">
        <w:rPr>
          <w:color w:val="auto"/>
          <w:sz w:val="22"/>
          <w:szCs w:val="22"/>
        </w:rPr>
        <w:t>зучение курса в основной школе.</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Личностные результаты </w:t>
      </w:r>
      <w:r w:rsidRPr="00E25BA9">
        <w:rPr>
          <w:color w:val="auto"/>
          <w:sz w:val="22"/>
          <w:szCs w:val="22"/>
        </w:rPr>
        <w:t>освоения Примерной рабочей программы по обществознанию для основного общего образования (6—9 классы).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Гражданского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Патриотического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Духовно-нравственного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Эстетического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Физического воспитания, формирования культуры здоровья и эмоционального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способность адаптироваться к стрессовым ситуациям и меняющимся социальным, информационным и </w:t>
      </w:r>
      <w:r w:rsidRPr="00E25BA9">
        <w:rPr>
          <w:color w:val="auto"/>
          <w:sz w:val="22"/>
          <w:szCs w:val="22"/>
        </w:rPr>
        <w:lastRenderedPageBreak/>
        <w:t>природным условиям, в том числе осмысляя собственный опыт и выстраивая дальнейшие цели;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принимать себя и других, не осуждая; &lt;...&gt;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сформированность навыков рефлексии, признание своего права на ошибку и такого же права другого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Трудового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Экологического воспитания: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Ценности научного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Личностные результаты, обеспечивающие адаптацию обучающегося к изменяющимся условиям социальной и природной среды</w:t>
      </w:r>
      <w:r w:rsidRPr="00E25BA9">
        <w:rPr>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обучающихся во взаимодействии в условиях неопределённости, открытость опыту и знаниям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анализировать и выявлять взаимосвязи природы, общества и экономики;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10061" w:rsidRPr="00672106"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w:t>
      </w:r>
      <w:r w:rsidR="00672106">
        <w:rPr>
          <w:color w:val="auto"/>
          <w:sz w:val="22"/>
          <w:szCs w:val="22"/>
        </w:rPr>
        <w:t>ь в отсутствие гарантий успеха.</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Метапредметные результаты</w:t>
      </w:r>
    </w:p>
    <w:p w:rsidR="00710061" w:rsidRPr="00672106" w:rsidRDefault="00710061" w:rsidP="00635376">
      <w:pPr>
        <w:pStyle w:val="13"/>
        <w:tabs>
          <w:tab w:val="left" w:pos="142"/>
        </w:tabs>
        <w:spacing w:line="240" w:lineRule="auto"/>
        <w:ind w:firstLine="709"/>
        <w:jc w:val="both"/>
        <w:rPr>
          <w:b/>
          <w:bCs/>
          <w:color w:val="auto"/>
          <w:sz w:val="22"/>
          <w:szCs w:val="22"/>
        </w:rPr>
      </w:pPr>
      <w:r w:rsidRPr="00E25BA9">
        <w:rPr>
          <w:b/>
          <w:bCs/>
          <w:color w:val="auto"/>
          <w:sz w:val="22"/>
          <w:szCs w:val="22"/>
        </w:rPr>
        <w:t xml:space="preserve">Метапредметные результаты </w:t>
      </w:r>
      <w:r w:rsidRPr="00E25BA9">
        <w:rPr>
          <w:color w:val="auto"/>
          <w:sz w:val="22"/>
          <w:szCs w:val="22"/>
        </w:rPr>
        <w:t xml:space="preserve">освоения основной образовательной программы, формируемые при изучении </w:t>
      </w:r>
      <w:r w:rsidR="00672106">
        <w:rPr>
          <w:b/>
          <w:bCs/>
          <w:color w:val="auto"/>
          <w:sz w:val="22"/>
          <w:szCs w:val="22"/>
        </w:rPr>
        <w:t>обществознания:</w:t>
      </w:r>
    </w:p>
    <w:p w:rsidR="00710061" w:rsidRPr="00E25BA9" w:rsidRDefault="00710061" w:rsidP="004C124A">
      <w:pPr>
        <w:pStyle w:val="50"/>
        <w:numPr>
          <w:ilvl w:val="0"/>
          <w:numId w:val="44"/>
        </w:numPr>
        <w:tabs>
          <w:tab w:val="left" w:pos="142"/>
          <w:tab w:val="left" w:pos="304"/>
        </w:tabs>
        <w:spacing w:after="0"/>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Овладение универсальными учебными познавательными 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логические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социальных явлений и процессов;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 учётом предложенной задачи выявлять закономерности и противоречия в рассматриваемых фактах, данных и наблюдениях;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предлагать критерии для выявления закономерностей и противоречий;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дефицит информации, данных, необходимых для решения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выявлять причинно-следственные связи при изучении явлений и процессов; </w:t>
      </w:r>
      <w:r w:rsidRPr="00E25BA9">
        <w:rPr>
          <w:b/>
          <w:bCs/>
          <w:i/>
          <w:iCs/>
          <w:color w:val="auto"/>
          <w:sz w:val="22"/>
          <w:szCs w:val="22"/>
        </w:rPr>
        <w:t>&lt;</w:t>
      </w:r>
      <w:r w:rsidRPr="00E25BA9">
        <w:rPr>
          <w:bCs/>
          <w:iCs/>
          <w:color w:val="auto"/>
          <w:sz w:val="22"/>
          <w:szCs w:val="22"/>
        </w:rPr>
        <w:t>…</w:t>
      </w:r>
      <w:r w:rsidRPr="00E25BA9">
        <w:rPr>
          <w:b/>
          <w:bCs/>
          <w:i/>
          <w:iCs/>
          <w:color w:val="auto"/>
          <w:sz w:val="22"/>
          <w:szCs w:val="22"/>
        </w:rPr>
        <w:t>&gt;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исследовательские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вопросы как исследовательский инструмент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гипотезу об истинности собственных суждений и суждений других, аргументировать свою позицию, мнение;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 применимость и достоверность информацию, полученную в ходе исследования &lt;...&gt;;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анализировать, систематизировать и интерпретировать информацию различных видов и форм представления;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&lt;…&gt;;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эффективно запоминать </w:t>
      </w:r>
      <w:r w:rsidR="00672106">
        <w:rPr>
          <w:color w:val="auto"/>
          <w:sz w:val="22"/>
          <w:szCs w:val="22"/>
        </w:rPr>
        <w:t>и систематизировать информацию.</w:t>
      </w:r>
    </w:p>
    <w:p w:rsidR="00710061" w:rsidRPr="00E25BA9" w:rsidRDefault="00710061" w:rsidP="004C124A">
      <w:pPr>
        <w:pStyle w:val="50"/>
        <w:numPr>
          <w:ilvl w:val="0"/>
          <w:numId w:val="44"/>
        </w:numPr>
        <w:tabs>
          <w:tab w:val="left" w:pos="142"/>
          <w:tab w:val="left" w:pos="289"/>
        </w:tabs>
        <w:spacing w:after="0"/>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Овладение универсальными учебными коммуникативными 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воспринимать и формулировать суждения, выражать эмоции в соответствии с целями и условиями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выражать себя (свою точку зрения) в устных и письменных 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свои суждения с суждениями других участников диалога, обнаруживать различие и сходство позиций;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публично представлять результаты выполненного &lt;...&gt; исследования, проекта;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Совместная деятельность</w:t>
      </w:r>
      <w:r w:rsidRPr="00E25BA9">
        <w:rPr>
          <w:b/>
          <w:bCs/>
          <w:color w:val="auto"/>
          <w:sz w:val="22"/>
          <w:szCs w:val="22"/>
        </w:rPr>
        <w:t>:</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10061" w:rsidRPr="00E25BA9" w:rsidRDefault="00710061" w:rsidP="00635376">
      <w:pPr>
        <w:pStyle w:val="13"/>
        <w:tabs>
          <w:tab w:val="left" w:pos="142"/>
        </w:tabs>
        <w:spacing w:line="240" w:lineRule="auto"/>
        <w:ind w:firstLine="709"/>
        <w:jc w:val="both"/>
        <w:rPr>
          <w:color w:val="auto"/>
          <w:sz w:val="22"/>
          <w:szCs w:val="22"/>
        </w:rPr>
      </w:pPr>
    </w:p>
    <w:p w:rsidR="00710061" w:rsidRPr="00E25BA9" w:rsidRDefault="00710061" w:rsidP="004C124A">
      <w:pPr>
        <w:pStyle w:val="50"/>
        <w:numPr>
          <w:ilvl w:val="0"/>
          <w:numId w:val="44"/>
        </w:numPr>
        <w:tabs>
          <w:tab w:val="left" w:pos="142"/>
          <w:tab w:val="left" w:pos="279"/>
        </w:tabs>
        <w:spacing w:after="0"/>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Овладение универсальными учебными регулятивными 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Самоорганизация: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проблемы для решения в жизненных и учебных ситуациях;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ориентироваться в различных подходах принятия решений (индивидуальное, принятие решения в группе, принятие решений в группе);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делать выбор и брать ответственность за решение.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Самоконтроль: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способами самоконтроля, самомотивации и рефлексии;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давать адекватную оценку ситуации и предлагать план её изменения;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соответствие результата цели и условиям.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Эмоциональный интеллект: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называть и управлять собственными эмоциями и эмоциями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анализировать причины эмоций;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ставить себя на место другого человека, понимать мотивы и намерения другого;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регулировать способ выражения эмоций.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Принятие себя 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осознанно относиться к другому человеку, его мнению;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признавать своё право на ошибку и такое же право другого;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себя и других, не осуждая;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открытость себе и другим;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осознавать невозможность контролировать всё вокруг.</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Предметные результаты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Предметные результаты </w:t>
      </w:r>
      <w:r w:rsidRPr="00E25BA9">
        <w:rPr>
          <w:color w:val="auto"/>
          <w:sz w:val="22"/>
          <w:szCs w:val="22"/>
        </w:rPr>
        <w:t>освоения рабочей программы</w:t>
      </w:r>
      <w:r w:rsidR="00BA69F0" w:rsidRPr="00E25BA9">
        <w:rPr>
          <w:color w:val="auto"/>
          <w:sz w:val="22"/>
          <w:szCs w:val="22"/>
        </w:rPr>
        <w:t xml:space="preserve"> по предмету «Обществознание» (7</w:t>
      </w:r>
      <w:r w:rsidRPr="00E25BA9">
        <w:rPr>
          <w:color w:val="auto"/>
          <w:sz w:val="22"/>
          <w:szCs w:val="22"/>
        </w:rPr>
        <w:t>—9 классы):</w:t>
      </w:r>
    </w:p>
    <w:p w:rsidR="00710061" w:rsidRPr="00E25BA9" w:rsidRDefault="00710061" w:rsidP="004C124A">
      <w:pPr>
        <w:pStyle w:val="13"/>
        <w:numPr>
          <w:ilvl w:val="0"/>
          <w:numId w:val="45"/>
        </w:numPr>
        <w:tabs>
          <w:tab w:val="left" w:pos="142"/>
          <w:tab w:val="left" w:pos="603"/>
        </w:tabs>
        <w:spacing w:line="240" w:lineRule="auto"/>
        <w:ind w:firstLine="709"/>
        <w:jc w:val="both"/>
        <w:rPr>
          <w:color w:val="auto"/>
          <w:sz w:val="22"/>
          <w:szCs w:val="22"/>
        </w:rPr>
      </w:pPr>
      <w:r w:rsidRPr="00E25BA9">
        <w:rPr>
          <w:color w:val="auto"/>
          <w:sz w:val="22"/>
          <w:szCs w:val="22"/>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10061" w:rsidRPr="00E25BA9" w:rsidRDefault="00710061" w:rsidP="004C124A">
      <w:pPr>
        <w:pStyle w:val="13"/>
        <w:numPr>
          <w:ilvl w:val="0"/>
          <w:numId w:val="45"/>
        </w:numPr>
        <w:tabs>
          <w:tab w:val="left" w:pos="142"/>
          <w:tab w:val="left" w:pos="543"/>
        </w:tabs>
        <w:spacing w:line="240" w:lineRule="auto"/>
        <w:ind w:firstLine="709"/>
        <w:jc w:val="both"/>
        <w:rPr>
          <w:color w:val="auto"/>
          <w:sz w:val="22"/>
          <w:szCs w:val="22"/>
        </w:rPr>
      </w:pPr>
      <w:r w:rsidRPr="00E25BA9">
        <w:rPr>
          <w:color w:val="auto"/>
          <w:sz w:val="22"/>
          <w:szCs w:val="22"/>
        </w:rPr>
        <w:t xml:space="preserve">умение характеризовать традиционные российские духовно-нравственные ценности (в том </w:t>
      </w:r>
      <w:r w:rsidRPr="00E25BA9">
        <w:rPr>
          <w:color w:val="auto"/>
          <w:sz w:val="22"/>
          <w:szCs w:val="22"/>
        </w:rPr>
        <w:lastRenderedPageBreak/>
        <w:t>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10061" w:rsidRPr="00E25BA9" w:rsidRDefault="00710061" w:rsidP="004C124A">
      <w:pPr>
        <w:pStyle w:val="13"/>
        <w:numPr>
          <w:ilvl w:val="0"/>
          <w:numId w:val="45"/>
        </w:numPr>
        <w:tabs>
          <w:tab w:val="left" w:pos="142"/>
          <w:tab w:val="left" w:pos="548"/>
        </w:tabs>
        <w:spacing w:line="240" w:lineRule="auto"/>
        <w:ind w:firstLine="709"/>
        <w:jc w:val="both"/>
        <w:rPr>
          <w:color w:val="auto"/>
          <w:sz w:val="22"/>
          <w:szCs w:val="22"/>
        </w:rPr>
      </w:pPr>
      <w:r w:rsidRPr="00E25BA9">
        <w:rPr>
          <w:color w:val="auto"/>
          <w:sz w:val="22"/>
          <w:szCs w:val="22"/>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10061" w:rsidRPr="00E25BA9" w:rsidRDefault="00710061" w:rsidP="004C124A">
      <w:pPr>
        <w:pStyle w:val="13"/>
        <w:numPr>
          <w:ilvl w:val="0"/>
          <w:numId w:val="45"/>
        </w:numPr>
        <w:tabs>
          <w:tab w:val="left" w:pos="142"/>
          <w:tab w:val="left" w:pos="548"/>
        </w:tabs>
        <w:spacing w:line="240" w:lineRule="auto"/>
        <w:ind w:firstLine="709"/>
        <w:jc w:val="both"/>
        <w:rPr>
          <w:color w:val="auto"/>
          <w:sz w:val="22"/>
          <w:szCs w:val="22"/>
        </w:rPr>
      </w:pPr>
      <w:r w:rsidRPr="00E25BA9">
        <w:rPr>
          <w:color w:val="auto"/>
          <w:sz w:val="22"/>
          <w:szCs w:val="22"/>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10061" w:rsidRPr="00E25BA9" w:rsidRDefault="00710061" w:rsidP="004C124A">
      <w:pPr>
        <w:pStyle w:val="13"/>
        <w:numPr>
          <w:ilvl w:val="0"/>
          <w:numId w:val="45"/>
        </w:numPr>
        <w:tabs>
          <w:tab w:val="left" w:pos="142"/>
          <w:tab w:val="left" w:pos="548"/>
        </w:tabs>
        <w:spacing w:line="240" w:lineRule="auto"/>
        <w:ind w:firstLine="709"/>
        <w:jc w:val="both"/>
        <w:rPr>
          <w:color w:val="auto"/>
          <w:sz w:val="22"/>
          <w:szCs w:val="22"/>
        </w:rPr>
      </w:pPr>
      <w:r w:rsidRPr="00E25BA9">
        <w:rPr>
          <w:color w:val="auto"/>
          <w:sz w:val="22"/>
          <w:szCs w:val="22"/>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10061" w:rsidRPr="00E25BA9" w:rsidRDefault="00710061" w:rsidP="004C124A">
      <w:pPr>
        <w:pStyle w:val="13"/>
        <w:numPr>
          <w:ilvl w:val="0"/>
          <w:numId w:val="45"/>
        </w:numPr>
        <w:tabs>
          <w:tab w:val="left" w:pos="142"/>
          <w:tab w:val="left" w:pos="543"/>
        </w:tabs>
        <w:spacing w:line="240" w:lineRule="auto"/>
        <w:ind w:firstLine="709"/>
        <w:jc w:val="both"/>
        <w:rPr>
          <w:color w:val="auto"/>
          <w:sz w:val="22"/>
          <w:szCs w:val="22"/>
        </w:rPr>
      </w:pPr>
      <w:r w:rsidRPr="00E25BA9">
        <w:rPr>
          <w:color w:val="auto"/>
          <w:sz w:val="22"/>
          <w:szCs w:val="22"/>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10061" w:rsidRPr="00E25BA9" w:rsidRDefault="00710061" w:rsidP="004C124A">
      <w:pPr>
        <w:pStyle w:val="13"/>
        <w:numPr>
          <w:ilvl w:val="0"/>
          <w:numId w:val="45"/>
        </w:numPr>
        <w:tabs>
          <w:tab w:val="left" w:pos="142"/>
          <w:tab w:val="left" w:pos="550"/>
        </w:tabs>
        <w:spacing w:line="240" w:lineRule="auto"/>
        <w:ind w:firstLine="709"/>
        <w:jc w:val="both"/>
        <w:rPr>
          <w:color w:val="auto"/>
          <w:sz w:val="22"/>
          <w:szCs w:val="22"/>
        </w:rPr>
      </w:pPr>
      <w:r w:rsidRPr="00E25BA9">
        <w:rPr>
          <w:color w:val="auto"/>
          <w:sz w:val="22"/>
          <w:szCs w:val="22"/>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10061" w:rsidRPr="00E25BA9" w:rsidRDefault="00710061" w:rsidP="004C124A">
      <w:pPr>
        <w:pStyle w:val="13"/>
        <w:numPr>
          <w:ilvl w:val="0"/>
          <w:numId w:val="45"/>
        </w:numPr>
        <w:tabs>
          <w:tab w:val="left" w:pos="142"/>
          <w:tab w:val="left" w:pos="550"/>
        </w:tabs>
        <w:spacing w:line="240" w:lineRule="auto"/>
        <w:ind w:firstLine="709"/>
        <w:jc w:val="both"/>
        <w:rPr>
          <w:color w:val="auto"/>
          <w:sz w:val="22"/>
          <w:szCs w:val="22"/>
        </w:rPr>
      </w:pPr>
      <w:r w:rsidRPr="00E25BA9">
        <w:rPr>
          <w:color w:val="auto"/>
          <w:sz w:val="22"/>
          <w:szCs w:val="22"/>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10061" w:rsidRPr="00E25BA9" w:rsidRDefault="00710061" w:rsidP="004C124A">
      <w:pPr>
        <w:pStyle w:val="13"/>
        <w:numPr>
          <w:ilvl w:val="0"/>
          <w:numId w:val="45"/>
        </w:numPr>
        <w:tabs>
          <w:tab w:val="left" w:pos="142"/>
          <w:tab w:val="left" w:pos="550"/>
        </w:tabs>
        <w:spacing w:line="240" w:lineRule="auto"/>
        <w:ind w:firstLine="709"/>
        <w:jc w:val="both"/>
        <w:rPr>
          <w:color w:val="auto"/>
          <w:sz w:val="22"/>
          <w:szCs w:val="22"/>
        </w:rPr>
      </w:pPr>
      <w:r w:rsidRPr="00E25BA9">
        <w:rPr>
          <w:color w:val="auto"/>
          <w:sz w:val="22"/>
          <w:szCs w:val="22"/>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10061" w:rsidRPr="00E25BA9" w:rsidRDefault="00710061" w:rsidP="004C124A">
      <w:pPr>
        <w:pStyle w:val="13"/>
        <w:numPr>
          <w:ilvl w:val="0"/>
          <w:numId w:val="45"/>
        </w:numPr>
        <w:tabs>
          <w:tab w:val="left" w:pos="142"/>
          <w:tab w:val="left" w:pos="663"/>
        </w:tabs>
        <w:spacing w:line="240" w:lineRule="auto"/>
        <w:ind w:firstLine="709"/>
        <w:jc w:val="both"/>
        <w:rPr>
          <w:color w:val="auto"/>
          <w:sz w:val="22"/>
          <w:szCs w:val="22"/>
        </w:rPr>
      </w:pPr>
      <w:r w:rsidRPr="00E25BA9">
        <w:rPr>
          <w:color w:val="auto"/>
          <w:sz w:val="22"/>
          <w:szCs w:val="22"/>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10061" w:rsidRPr="00E25BA9" w:rsidRDefault="00710061" w:rsidP="004C124A">
      <w:pPr>
        <w:pStyle w:val="13"/>
        <w:numPr>
          <w:ilvl w:val="0"/>
          <w:numId w:val="45"/>
        </w:numPr>
        <w:tabs>
          <w:tab w:val="left" w:pos="142"/>
          <w:tab w:val="left" w:pos="668"/>
        </w:tabs>
        <w:spacing w:line="240" w:lineRule="auto"/>
        <w:ind w:firstLine="709"/>
        <w:jc w:val="both"/>
        <w:rPr>
          <w:color w:val="auto"/>
          <w:sz w:val="22"/>
          <w:szCs w:val="22"/>
        </w:rPr>
      </w:pPr>
      <w:r w:rsidRPr="00E25BA9">
        <w:rPr>
          <w:color w:val="auto"/>
          <w:sz w:val="22"/>
          <w:szCs w:val="22"/>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710061" w:rsidRPr="00E25BA9" w:rsidRDefault="00710061" w:rsidP="004C124A">
      <w:pPr>
        <w:pStyle w:val="13"/>
        <w:numPr>
          <w:ilvl w:val="0"/>
          <w:numId w:val="45"/>
        </w:numPr>
        <w:tabs>
          <w:tab w:val="left" w:pos="142"/>
          <w:tab w:val="left" w:pos="663"/>
        </w:tabs>
        <w:spacing w:line="240" w:lineRule="auto"/>
        <w:ind w:firstLine="709"/>
        <w:jc w:val="both"/>
        <w:rPr>
          <w:color w:val="auto"/>
          <w:sz w:val="22"/>
          <w:szCs w:val="22"/>
        </w:rPr>
      </w:pPr>
      <w:r w:rsidRPr="00E25BA9">
        <w:rPr>
          <w:color w:val="auto"/>
          <w:sz w:val="22"/>
          <w:szCs w:val="22"/>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10061" w:rsidRPr="00E25BA9" w:rsidRDefault="00710061" w:rsidP="004C124A">
      <w:pPr>
        <w:pStyle w:val="13"/>
        <w:numPr>
          <w:ilvl w:val="0"/>
          <w:numId w:val="45"/>
        </w:numPr>
        <w:tabs>
          <w:tab w:val="left" w:pos="142"/>
          <w:tab w:val="left" w:pos="663"/>
        </w:tabs>
        <w:spacing w:line="240" w:lineRule="auto"/>
        <w:ind w:firstLine="709"/>
        <w:jc w:val="both"/>
        <w:rPr>
          <w:color w:val="auto"/>
          <w:sz w:val="22"/>
          <w:szCs w:val="22"/>
        </w:rPr>
      </w:pPr>
      <w:r w:rsidRPr="00E25BA9">
        <w:rPr>
          <w:color w:val="auto"/>
          <w:sz w:val="22"/>
          <w:szCs w:val="22"/>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10061" w:rsidRPr="00E25BA9" w:rsidRDefault="00710061" w:rsidP="004C124A">
      <w:pPr>
        <w:pStyle w:val="13"/>
        <w:numPr>
          <w:ilvl w:val="0"/>
          <w:numId w:val="45"/>
        </w:numPr>
        <w:tabs>
          <w:tab w:val="left" w:pos="142"/>
          <w:tab w:val="left" w:pos="663"/>
        </w:tabs>
        <w:spacing w:line="240" w:lineRule="auto"/>
        <w:ind w:firstLine="709"/>
        <w:jc w:val="both"/>
        <w:rPr>
          <w:color w:val="auto"/>
          <w:sz w:val="22"/>
          <w:szCs w:val="22"/>
        </w:rPr>
      </w:pPr>
      <w:r w:rsidRPr="00E25BA9">
        <w:rPr>
          <w:color w:val="auto"/>
          <w:sz w:val="22"/>
          <w:szCs w:val="22"/>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10061" w:rsidRPr="00E25BA9" w:rsidRDefault="00710061" w:rsidP="004C124A">
      <w:pPr>
        <w:pStyle w:val="13"/>
        <w:numPr>
          <w:ilvl w:val="0"/>
          <w:numId w:val="45"/>
        </w:numPr>
        <w:tabs>
          <w:tab w:val="left" w:pos="142"/>
          <w:tab w:val="left" w:pos="668"/>
        </w:tabs>
        <w:spacing w:line="240" w:lineRule="auto"/>
        <w:ind w:firstLine="709"/>
        <w:jc w:val="both"/>
        <w:rPr>
          <w:color w:val="auto"/>
          <w:sz w:val="22"/>
          <w:szCs w:val="22"/>
        </w:rPr>
      </w:pPr>
      <w:r w:rsidRPr="00E25BA9">
        <w:rPr>
          <w:color w:val="auto"/>
          <w:sz w:val="22"/>
          <w:szCs w:val="22"/>
        </w:rPr>
        <w:lastRenderedPageBreak/>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10061" w:rsidRPr="00E25BA9" w:rsidRDefault="00710061" w:rsidP="004C124A">
      <w:pPr>
        <w:pStyle w:val="13"/>
        <w:numPr>
          <w:ilvl w:val="0"/>
          <w:numId w:val="45"/>
        </w:numPr>
        <w:tabs>
          <w:tab w:val="left" w:pos="142"/>
          <w:tab w:val="left" w:pos="663"/>
        </w:tabs>
        <w:spacing w:line="240" w:lineRule="auto"/>
        <w:ind w:firstLine="709"/>
        <w:jc w:val="both"/>
        <w:rPr>
          <w:color w:val="auto"/>
          <w:sz w:val="22"/>
          <w:szCs w:val="22"/>
        </w:rPr>
      </w:pPr>
      <w:r w:rsidRPr="00E25BA9">
        <w:rPr>
          <w:color w:val="auto"/>
          <w:sz w:val="22"/>
          <w:szCs w:val="22"/>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bookmarkStart w:id="295" w:name="bookmark1000"/>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 КЛАСС</w:t>
      </w:r>
      <w:bookmarkEnd w:id="295"/>
    </w:p>
    <w:p w:rsidR="00710061" w:rsidRPr="00E25BA9" w:rsidRDefault="00710061" w:rsidP="00635376">
      <w:pPr>
        <w:pStyle w:val="af5"/>
        <w:tabs>
          <w:tab w:val="left" w:pos="142"/>
        </w:tabs>
        <w:ind w:firstLine="709"/>
        <w:rPr>
          <w:rFonts w:ascii="Times New Roman" w:hAnsi="Times New Roman" w:cs="Times New Roman"/>
          <w:bCs/>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Социальные ценности и нормы</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осваивать и применять знания </w:t>
      </w:r>
      <w:r w:rsidRPr="00E25BA9">
        <w:rPr>
          <w:color w:val="auto"/>
          <w:sz w:val="22"/>
          <w:szCs w:val="22"/>
        </w:rPr>
        <w:t>о социальных ценностях; о содержании и значении социальных норм, регулирующих общественные отношения;</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характеризовать </w:t>
      </w:r>
      <w:r w:rsidRPr="00E25BA9">
        <w:rPr>
          <w:color w:val="auto"/>
          <w:sz w:val="22"/>
          <w:szCs w:val="22"/>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приводить примеры </w:t>
      </w:r>
      <w:r w:rsidRPr="00E25BA9">
        <w:rPr>
          <w:color w:val="auto"/>
          <w:sz w:val="22"/>
          <w:szCs w:val="22"/>
        </w:rPr>
        <w:t>гражданственности и патриотизма; ситуаций морального выбора; ситуаций, регулируемых различными видами социальных норм;</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классифицировать </w:t>
      </w:r>
      <w:r w:rsidRPr="00E25BA9">
        <w:rPr>
          <w:color w:val="auto"/>
          <w:sz w:val="22"/>
          <w:szCs w:val="22"/>
        </w:rPr>
        <w:t>социальные нормы, их существенные признаки и элементы;</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сравнивать </w:t>
      </w:r>
      <w:r w:rsidRPr="00E25BA9">
        <w:rPr>
          <w:color w:val="auto"/>
          <w:sz w:val="22"/>
          <w:szCs w:val="22"/>
        </w:rPr>
        <w:t>отдельные виды социальных норм;</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устанавливать и объяснять </w:t>
      </w:r>
      <w:r w:rsidRPr="00E25BA9">
        <w:rPr>
          <w:color w:val="auto"/>
          <w:sz w:val="22"/>
          <w:szCs w:val="22"/>
        </w:rPr>
        <w:t>влияние социальных норм на общество и человека;</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для объяснения (устного и письменного) сущности социальных норм;</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определять и аргументировать </w:t>
      </w:r>
      <w:r w:rsidRPr="00E25BA9">
        <w:rPr>
          <w:color w:val="auto"/>
          <w:sz w:val="22"/>
          <w:szCs w:val="22"/>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решать </w:t>
      </w:r>
      <w:r w:rsidRPr="00E25BA9">
        <w:rPr>
          <w:color w:val="auto"/>
          <w:sz w:val="22"/>
          <w:szCs w:val="22"/>
        </w:rPr>
        <w:t>познавательные и практические задачи, отражающие действие социальных норм как регуляторов общественной жизни и поведения человека;</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овладевать </w:t>
      </w:r>
      <w:r w:rsidRPr="00E25BA9">
        <w:rPr>
          <w:color w:val="auto"/>
          <w:sz w:val="22"/>
          <w:szCs w:val="22"/>
        </w:rPr>
        <w:t>смысловым чтением текстов обществоведческой тематики, касающихся гуманизма, гражданственности, патриотизма;</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извлекать </w:t>
      </w:r>
      <w:r w:rsidRPr="00E25BA9">
        <w:rPr>
          <w:color w:val="auto"/>
          <w:sz w:val="22"/>
          <w:szCs w:val="22"/>
        </w:rPr>
        <w:t>информацию из разных источников о принципах и нормах морали, проблеме морального выбора;</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анализировать, обобщать, систематизировать, оценивать </w:t>
      </w:r>
      <w:r w:rsidRPr="00E25BA9">
        <w:rPr>
          <w:color w:val="auto"/>
          <w:sz w:val="22"/>
          <w:szCs w:val="22"/>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оценивать </w:t>
      </w:r>
      <w:r w:rsidRPr="00E25BA9">
        <w:rPr>
          <w:color w:val="auto"/>
          <w:sz w:val="22"/>
          <w:szCs w:val="22"/>
        </w:rPr>
        <w:t>собственные поступки, поведение людей с точки зрения их соответствия нормам морали;</w:t>
      </w:r>
    </w:p>
    <w:p w:rsidR="00710061" w:rsidRPr="00E25BA9" w:rsidRDefault="00710061" w:rsidP="004C124A">
      <w:pPr>
        <w:pStyle w:val="13"/>
        <w:numPr>
          <w:ilvl w:val="0"/>
          <w:numId w:val="46"/>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о социальных нормах в повседневной жизни;</w:t>
      </w:r>
    </w:p>
    <w:p w:rsidR="00710061" w:rsidRPr="00E25BA9" w:rsidRDefault="00710061" w:rsidP="004C124A">
      <w:pPr>
        <w:pStyle w:val="13"/>
        <w:numPr>
          <w:ilvl w:val="0"/>
          <w:numId w:val="47"/>
        </w:numPr>
        <w:tabs>
          <w:tab w:val="left" w:pos="142"/>
          <w:tab w:val="left" w:pos="332"/>
        </w:tabs>
        <w:spacing w:line="240" w:lineRule="auto"/>
        <w:ind w:firstLine="709"/>
        <w:jc w:val="both"/>
        <w:rPr>
          <w:color w:val="auto"/>
          <w:sz w:val="22"/>
          <w:szCs w:val="22"/>
        </w:rPr>
      </w:pPr>
      <w:r w:rsidRPr="00E25BA9">
        <w:rPr>
          <w:color w:val="auto"/>
          <w:sz w:val="22"/>
          <w:szCs w:val="22"/>
        </w:rPr>
        <w:t xml:space="preserve">самостоятельно </w:t>
      </w:r>
      <w:r w:rsidRPr="00E25BA9">
        <w:rPr>
          <w:b/>
          <w:bCs/>
          <w:color w:val="auto"/>
          <w:sz w:val="22"/>
          <w:szCs w:val="22"/>
        </w:rPr>
        <w:t xml:space="preserve">заполнять </w:t>
      </w:r>
      <w:r w:rsidRPr="00E25BA9">
        <w:rPr>
          <w:color w:val="auto"/>
          <w:sz w:val="22"/>
          <w:szCs w:val="22"/>
        </w:rPr>
        <w:t>форму (в том числе электронную) и составлять простейший документ (заявление);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осуществлять </w:t>
      </w:r>
      <w:r w:rsidRPr="00E25BA9">
        <w:rPr>
          <w:color w:val="auto"/>
          <w:sz w:val="22"/>
          <w:szCs w:val="22"/>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Человек как участник правовых отношений</w:t>
      </w:r>
    </w:p>
    <w:p w:rsidR="00710061" w:rsidRPr="00E25BA9" w:rsidRDefault="00710061" w:rsidP="004C124A">
      <w:pPr>
        <w:pStyle w:val="13"/>
        <w:numPr>
          <w:ilvl w:val="0"/>
          <w:numId w:val="47"/>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осваивать и применять знания </w:t>
      </w:r>
      <w:r w:rsidRPr="00E25BA9">
        <w:rPr>
          <w:color w:val="auto"/>
          <w:sz w:val="22"/>
          <w:szCs w:val="22"/>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10061" w:rsidRPr="00E25BA9" w:rsidRDefault="00710061" w:rsidP="004C124A">
      <w:pPr>
        <w:pStyle w:val="13"/>
        <w:numPr>
          <w:ilvl w:val="0"/>
          <w:numId w:val="47"/>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характеризовать </w:t>
      </w:r>
      <w:r w:rsidRPr="00E25BA9">
        <w:rPr>
          <w:color w:val="auto"/>
          <w:sz w:val="22"/>
          <w:szCs w:val="22"/>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10061" w:rsidRPr="00E25BA9" w:rsidRDefault="00710061" w:rsidP="004C124A">
      <w:pPr>
        <w:pStyle w:val="13"/>
        <w:numPr>
          <w:ilvl w:val="0"/>
          <w:numId w:val="47"/>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приводить примеры </w:t>
      </w:r>
      <w:r w:rsidRPr="00E25BA9">
        <w:rPr>
          <w:color w:val="auto"/>
          <w:sz w:val="22"/>
          <w:szCs w:val="22"/>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10061" w:rsidRPr="00E25BA9" w:rsidRDefault="00710061" w:rsidP="004C124A">
      <w:pPr>
        <w:pStyle w:val="13"/>
        <w:numPr>
          <w:ilvl w:val="0"/>
          <w:numId w:val="47"/>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классифицировать </w:t>
      </w:r>
      <w:r w:rsidRPr="00E25BA9">
        <w:rPr>
          <w:color w:val="auto"/>
          <w:sz w:val="22"/>
          <w:szCs w:val="22"/>
        </w:rPr>
        <w:t>по разным признакам (в том числе устанавливать существенный признак классификации) нормы права, выделяя существенные признаки;</w:t>
      </w:r>
    </w:p>
    <w:p w:rsidR="00710061" w:rsidRPr="00E25BA9" w:rsidRDefault="00710061" w:rsidP="004C124A">
      <w:pPr>
        <w:pStyle w:val="13"/>
        <w:numPr>
          <w:ilvl w:val="0"/>
          <w:numId w:val="47"/>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сравнивать </w:t>
      </w:r>
      <w:r w:rsidRPr="00E25BA9">
        <w:rPr>
          <w:color w:val="auto"/>
          <w:sz w:val="22"/>
          <w:szCs w:val="22"/>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10061" w:rsidRPr="00E25BA9" w:rsidRDefault="00710061" w:rsidP="004C124A">
      <w:pPr>
        <w:pStyle w:val="13"/>
        <w:numPr>
          <w:ilvl w:val="0"/>
          <w:numId w:val="47"/>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устанавливать и объяснять </w:t>
      </w:r>
      <w:r w:rsidRPr="00E25BA9">
        <w:rPr>
          <w:color w:val="auto"/>
          <w:sz w:val="22"/>
          <w:szCs w:val="22"/>
        </w:rPr>
        <w:t xml:space="preserve">взаимосвязи, включая взаимодействия гражданина и государства, </w:t>
      </w:r>
      <w:r w:rsidRPr="00E25BA9">
        <w:rPr>
          <w:color w:val="auto"/>
          <w:sz w:val="22"/>
          <w:szCs w:val="22"/>
        </w:rPr>
        <w:lastRenderedPageBreak/>
        <w:t>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10061" w:rsidRPr="00E25BA9" w:rsidRDefault="00710061" w:rsidP="004C124A">
      <w:pPr>
        <w:pStyle w:val="13"/>
        <w:numPr>
          <w:ilvl w:val="0"/>
          <w:numId w:val="47"/>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10061" w:rsidRPr="00E25BA9" w:rsidRDefault="00710061" w:rsidP="004C124A">
      <w:pPr>
        <w:pStyle w:val="13"/>
        <w:numPr>
          <w:ilvl w:val="0"/>
          <w:numId w:val="48"/>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определять и аргументировать </w:t>
      </w:r>
      <w:r w:rsidRPr="00E25BA9">
        <w:rPr>
          <w:color w:val="auto"/>
          <w:sz w:val="22"/>
          <w:szCs w:val="22"/>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10061" w:rsidRPr="00E25BA9" w:rsidRDefault="00710061" w:rsidP="004C124A">
      <w:pPr>
        <w:pStyle w:val="13"/>
        <w:numPr>
          <w:ilvl w:val="0"/>
          <w:numId w:val="48"/>
        </w:numPr>
        <w:tabs>
          <w:tab w:val="left" w:pos="142"/>
          <w:tab w:val="left" w:pos="332"/>
        </w:tabs>
        <w:spacing w:line="240" w:lineRule="auto"/>
        <w:ind w:firstLine="709"/>
        <w:jc w:val="both"/>
        <w:rPr>
          <w:color w:val="auto"/>
          <w:sz w:val="22"/>
          <w:szCs w:val="22"/>
        </w:rPr>
      </w:pPr>
      <w:proofErr w:type="gramStart"/>
      <w:r w:rsidRPr="00E25BA9">
        <w:rPr>
          <w:b/>
          <w:bCs/>
          <w:color w:val="auto"/>
          <w:sz w:val="22"/>
          <w:szCs w:val="22"/>
        </w:rPr>
        <w:t xml:space="preserve">решать </w:t>
      </w:r>
      <w:r w:rsidRPr="00E25BA9">
        <w:rPr>
          <w:color w:val="auto"/>
          <w:sz w:val="22"/>
          <w:szCs w:val="22"/>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roofErr w:type="gramEnd"/>
    </w:p>
    <w:p w:rsidR="00710061" w:rsidRPr="00E25BA9" w:rsidRDefault="00710061" w:rsidP="004C124A">
      <w:pPr>
        <w:pStyle w:val="13"/>
        <w:numPr>
          <w:ilvl w:val="0"/>
          <w:numId w:val="48"/>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овладевать </w:t>
      </w:r>
      <w:r w:rsidRPr="00E25BA9">
        <w:rPr>
          <w:color w:val="auto"/>
          <w:sz w:val="22"/>
          <w:szCs w:val="22"/>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10061" w:rsidRPr="00E25BA9" w:rsidRDefault="00710061" w:rsidP="004C124A">
      <w:pPr>
        <w:pStyle w:val="13"/>
        <w:numPr>
          <w:ilvl w:val="0"/>
          <w:numId w:val="48"/>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искать и извлекать </w:t>
      </w:r>
      <w:r w:rsidRPr="00E25BA9">
        <w:rPr>
          <w:color w:val="auto"/>
          <w:sz w:val="22"/>
          <w:szCs w:val="22"/>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10061" w:rsidRPr="00E25BA9" w:rsidRDefault="00710061" w:rsidP="004C124A">
      <w:pPr>
        <w:pStyle w:val="13"/>
        <w:numPr>
          <w:ilvl w:val="0"/>
          <w:numId w:val="48"/>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анализировать, обобщать, систематизировать, оценивать </w:t>
      </w:r>
      <w:r w:rsidRPr="00E25BA9">
        <w:rPr>
          <w:color w:val="auto"/>
          <w:sz w:val="22"/>
          <w:szCs w:val="22"/>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10061" w:rsidRPr="00E25BA9" w:rsidRDefault="00710061" w:rsidP="004C124A">
      <w:pPr>
        <w:pStyle w:val="13"/>
        <w:numPr>
          <w:ilvl w:val="0"/>
          <w:numId w:val="48"/>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оценивать </w:t>
      </w:r>
      <w:r w:rsidRPr="00E25BA9">
        <w:rPr>
          <w:color w:val="auto"/>
          <w:sz w:val="22"/>
          <w:szCs w:val="22"/>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использовать </w:t>
      </w:r>
      <w:r w:rsidRPr="00E25BA9">
        <w:rPr>
          <w:color w:val="auto"/>
          <w:sz w:val="22"/>
          <w:szCs w:val="22"/>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самостоятельно заполнять </w:t>
      </w:r>
      <w:r w:rsidRPr="00E25BA9">
        <w:rPr>
          <w:color w:val="auto"/>
          <w:sz w:val="22"/>
          <w:szCs w:val="22"/>
        </w:rPr>
        <w:t>форму (в том числе электронную) и составлять простейший документ при получении паспорта гражданина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осуществлять </w:t>
      </w:r>
      <w:r w:rsidRPr="00E25BA9">
        <w:rPr>
          <w:color w:val="auto"/>
          <w:sz w:val="22"/>
          <w:szCs w:val="22"/>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Основы российского права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осваивать и применять </w:t>
      </w:r>
      <w:r w:rsidRPr="00E25BA9">
        <w:rPr>
          <w:color w:val="auto"/>
          <w:sz w:val="22"/>
          <w:szCs w:val="22"/>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характеризовать </w:t>
      </w:r>
      <w:r w:rsidRPr="00E25BA9">
        <w:rPr>
          <w:color w:val="auto"/>
          <w:sz w:val="22"/>
          <w:szCs w:val="22"/>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трудового договора, виды правонарушений и виды наказаний;</w:t>
      </w:r>
    </w:p>
    <w:p w:rsidR="00710061" w:rsidRPr="00E25BA9" w:rsidRDefault="00710061" w:rsidP="004C124A">
      <w:pPr>
        <w:pStyle w:val="13"/>
        <w:numPr>
          <w:ilvl w:val="0"/>
          <w:numId w:val="49"/>
        </w:numPr>
        <w:tabs>
          <w:tab w:val="left" w:pos="142"/>
          <w:tab w:val="left" w:pos="332"/>
        </w:tabs>
        <w:spacing w:line="240" w:lineRule="auto"/>
        <w:ind w:firstLine="709"/>
        <w:jc w:val="both"/>
        <w:rPr>
          <w:color w:val="auto"/>
          <w:sz w:val="22"/>
          <w:szCs w:val="22"/>
        </w:rPr>
      </w:pPr>
      <w:r w:rsidRPr="00E25BA9">
        <w:rPr>
          <w:b/>
          <w:bCs/>
          <w:color w:val="auto"/>
          <w:sz w:val="22"/>
          <w:szCs w:val="22"/>
        </w:rPr>
        <w:t>приводить примеры законов и подзаконных актов и моделировать ситуации</w:t>
      </w:r>
      <w:r w:rsidRPr="00E25BA9">
        <w:rPr>
          <w:color w:val="auto"/>
          <w:sz w:val="22"/>
          <w:szCs w:val="22"/>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10061" w:rsidRPr="00E25BA9" w:rsidRDefault="00710061" w:rsidP="004C124A">
      <w:pPr>
        <w:pStyle w:val="13"/>
        <w:numPr>
          <w:ilvl w:val="0"/>
          <w:numId w:val="49"/>
        </w:numPr>
        <w:tabs>
          <w:tab w:val="left" w:pos="142"/>
          <w:tab w:val="left" w:pos="332"/>
        </w:tabs>
        <w:spacing w:line="240" w:lineRule="auto"/>
        <w:ind w:firstLine="709"/>
        <w:jc w:val="both"/>
        <w:rPr>
          <w:color w:val="auto"/>
          <w:sz w:val="22"/>
          <w:szCs w:val="22"/>
        </w:rPr>
      </w:pPr>
      <w:r w:rsidRPr="00E25BA9">
        <w:rPr>
          <w:b/>
          <w:bCs/>
          <w:color w:val="auto"/>
          <w:sz w:val="22"/>
          <w:szCs w:val="22"/>
        </w:rPr>
        <w:lastRenderedPageBreak/>
        <w:t xml:space="preserve">классифицировать </w:t>
      </w:r>
      <w:r w:rsidRPr="00E25BA9">
        <w:rPr>
          <w:color w:val="auto"/>
          <w:sz w:val="22"/>
          <w:szCs w:val="22"/>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10061" w:rsidRPr="00E25BA9" w:rsidRDefault="00710061" w:rsidP="004C124A">
      <w:pPr>
        <w:pStyle w:val="13"/>
        <w:numPr>
          <w:ilvl w:val="0"/>
          <w:numId w:val="49"/>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сравнивать </w:t>
      </w:r>
      <w:r w:rsidRPr="00E25BA9">
        <w:rPr>
          <w:color w:val="auto"/>
          <w:sz w:val="22"/>
          <w:szCs w:val="22"/>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10061" w:rsidRPr="00E25BA9" w:rsidRDefault="00710061" w:rsidP="004C124A">
      <w:pPr>
        <w:pStyle w:val="13"/>
        <w:numPr>
          <w:ilvl w:val="0"/>
          <w:numId w:val="49"/>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устанавливать и объяснять </w:t>
      </w:r>
      <w:r w:rsidRPr="00E25BA9">
        <w:rPr>
          <w:color w:val="auto"/>
          <w:sz w:val="22"/>
          <w:szCs w:val="22"/>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10061" w:rsidRPr="00E25BA9" w:rsidRDefault="00710061" w:rsidP="004C124A">
      <w:pPr>
        <w:pStyle w:val="13"/>
        <w:numPr>
          <w:ilvl w:val="0"/>
          <w:numId w:val="49"/>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10061" w:rsidRPr="00E25BA9" w:rsidRDefault="00710061" w:rsidP="004C124A">
      <w:pPr>
        <w:pStyle w:val="13"/>
        <w:numPr>
          <w:ilvl w:val="0"/>
          <w:numId w:val="49"/>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определять и аргументировать </w:t>
      </w:r>
      <w:r w:rsidRPr="00E25BA9">
        <w:rPr>
          <w:color w:val="auto"/>
          <w:sz w:val="22"/>
          <w:szCs w:val="22"/>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решать </w:t>
      </w:r>
      <w:r w:rsidRPr="00E25BA9">
        <w:rPr>
          <w:color w:val="auto"/>
          <w:sz w:val="22"/>
          <w:szCs w:val="22"/>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овладевать </w:t>
      </w:r>
      <w:r w:rsidRPr="00E25BA9">
        <w:rPr>
          <w:color w:val="auto"/>
          <w:sz w:val="22"/>
          <w:szCs w:val="22"/>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искать и извлекать </w:t>
      </w:r>
      <w:r w:rsidRPr="00E25BA9">
        <w:rPr>
          <w:color w:val="auto"/>
          <w:sz w:val="22"/>
          <w:szCs w:val="22"/>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анализировать, обобщать, систематизировать, оценивать </w:t>
      </w:r>
      <w:r w:rsidRPr="00E25BA9">
        <w:rPr>
          <w:color w:val="auto"/>
          <w:sz w:val="22"/>
          <w:szCs w:val="22"/>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оценивать </w:t>
      </w:r>
      <w:r w:rsidRPr="00E25BA9">
        <w:rPr>
          <w:color w:val="auto"/>
          <w:sz w:val="22"/>
          <w:szCs w:val="22"/>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использовать </w:t>
      </w:r>
      <w:r w:rsidRPr="00E25BA9">
        <w:rPr>
          <w:color w:val="auto"/>
          <w:sz w:val="22"/>
          <w:szCs w:val="22"/>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самостоятельно заполнять </w:t>
      </w:r>
      <w:r w:rsidRPr="00E25BA9">
        <w:rPr>
          <w:color w:val="auto"/>
          <w:sz w:val="22"/>
          <w:szCs w:val="22"/>
        </w:rPr>
        <w:t>форму (в том числе электронную) и составлять простейший документ (заявление о приёме на работу);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осуществлять </w:t>
      </w:r>
      <w:r w:rsidRPr="00E25BA9">
        <w:rPr>
          <w:color w:val="auto"/>
          <w:sz w:val="22"/>
          <w:szCs w:val="22"/>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96" w:name="bookmark1002"/>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296"/>
    </w:p>
    <w:p w:rsidR="00710061" w:rsidRPr="00E25BA9" w:rsidRDefault="00710061" w:rsidP="00635376">
      <w:pPr>
        <w:pStyle w:val="af5"/>
        <w:tabs>
          <w:tab w:val="left" w:pos="142"/>
        </w:tabs>
        <w:ind w:firstLine="709"/>
        <w:rPr>
          <w:rFonts w:ascii="Times New Roman" w:hAnsi="Times New Roman" w:cs="Times New Roman"/>
          <w:bCs/>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Человек в экономических отношениях</w:t>
      </w:r>
    </w:p>
    <w:p w:rsidR="00710061" w:rsidRPr="00E25BA9" w:rsidRDefault="00710061" w:rsidP="004C124A">
      <w:pPr>
        <w:pStyle w:val="13"/>
        <w:numPr>
          <w:ilvl w:val="0"/>
          <w:numId w:val="50"/>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осваивать и применять </w:t>
      </w:r>
      <w:r w:rsidRPr="00E25BA9">
        <w:rPr>
          <w:color w:val="auto"/>
          <w:sz w:val="22"/>
          <w:szCs w:val="22"/>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10061" w:rsidRPr="00E25BA9" w:rsidRDefault="00710061" w:rsidP="004C124A">
      <w:pPr>
        <w:pStyle w:val="13"/>
        <w:numPr>
          <w:ilvl w:val="0"/>
          <w:numId w:val="50"/>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характеризовать </w:t>
      </w:r>
      <w:r w:rsidRPr="00E25BA9">
        <w:rPr>
          <w:color w:val="auto"/>
          <w:sz w:val="22"/>
          <w:szCs w:val="22"/>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10061" w:rsidRPr="00E25BA9" w:rsidRDefault="00710061" w:rsidP="004C124A">
      <w:pPr>
        <w:pStyle w:val="13"/>
        <w:numPr>
          <w:ilvl w:val="0"/>
          <w:numId w:val="50"/>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приводить примеры </w:t>
      </w:r>
      <w:r w:rsidRPr="00E25BA9">
        <w:rPr>
          <w:color w:val="auto"/>
          <w:sz w:val="22"/>
          <w:szCs w:val="22"/>
        </w:rPr>
        <w:t xml:space="preserve">способов повышения эффективности производства; деятельности и </w:t>
      </w:r>
      <w:r w:rsidRPr="00E25BA9">
        <w:rPr>
          <w:color w:val="auto"/>
          <w:sz w:val="22"/>
          <w:szCs w:val="22"/>
        </w:rPr>
        <w:lastRenderedPageBreak/>
        <w:t>проявления основных функций различных финансовых посредников; использования способов повышения эффективности производства;</w:t>
      </w:r>
    </w:p>
    <w:p w:rsidR="00710061" w:rsidRPr="00E25BA9" w:rsidRDefault="00710061" w:rsidP="004C124A">
      <w:pPr>
        <w:pStyle w:val="13"/>
        <w:numPr>
          <w:ilvl w:val="0"/>
          <w:numId w:val="50"/>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классифицировать </w:t>
      </w:r>
      <w:r w:rsidRPr="00E25BA9">
        <w:rPr>
          <w:color w:val="auto"/>
          <w:sz w:val="22"/>
          <w:szCs w:val="22"/>
        </w:rPr>
        <w:t>(в том числе устанавливать существенный признак классификации) механизмы государственного регулирования экономики;</w:t>
      </w:r>
    </w:p>
    <w:p w:rsidR="00710061" w:rsidRPr="00E25BA9" w:rsidRDefault="00710061" w:rsidP="004C124A">
      <w:pPr>
        <w:pStyle w:val="13"/>
        <w:numPr>
          <w:ilvl w:val="0"/>
          <w:numId w:val="50"/>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сравнивать </w:t>
      </w:r>
      <w:r w:rsidRPr="00E25BA9">
        <w:rPr>
          <w:color w:val="auto"/>
          <w:sz w:val="22"/>
          <w:szCs w:val="22"/>
        </w:rPr>
        <w:t>различные способы хозяйствования;</w:t>
      </w:r>
    </w:p>
    <w:p w:rsidR="00710061" w:rsidRPr="00E25BA9" w:rsidRDefault="00710061" w:rsidP="004C124A">
      <w:pPr>
        <w:pStyle w:val="13"/>
        <w:numPr>
          <w:ilvl w:val="0"/>
          <w:numId w:val="50"/>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устанавливать и объяснять </w:t>
      </w:r>
      <w:r w:rsidRPr="00E25BA9">
        <w:rPr>
          <w:color w:val="auto"/>
          <w:sz w:val="22"/>
          <w:szCs w:val="22"/>
        </w:rPr>
        <w:t>связи политических потрясений и социально-экономических кризисов в государстве;</w:t>
      </w:r>
    </w:p>
    <w:p w:rsidR="00710061" w:rsidRPr="00E25BA9" w:rsidRDefault="00710061" w:rsidP="004C124A">
      <w:pPr>
        <w:pStyle w:val="13"/>
        <w:numPr>
          <w:ilvl w:val="0"/>
          <w:numId w:val="50"/>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10061" w:rsidRPr="00E25BA9" w:rsidRDefault="00710061" w:rsidP="004C124A">
      <w:pPr>
        <w:pStyle w:val="13"/>
        <w:numPr>
          <w:ilvl w:val="0"/>
          <w:numId w:val="50"/>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определять и аргументировать </w:t>
      </w:r>
      <w:r w:rsidRPr="00E25BA9">
        <w:rPr>
          <w:color w:val="auto"/>
          <w:sz w:val="22"/>
          <w:szCs w:val="22"/>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10061" w:rsidRPr="00E25BA9" w:rsidRDefault="00710061" w:rsidP="004C124A">
      <w:pPr>
        <w:pStyle w:val="13"/>
        <w:numPr>
          <w:ilvl w:val="0"/>
          <w:numId w:val="50"/>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решать </w:t>
      </w:r>
      <w:r w:rsidRPr="00E25BA9">
        <w:rPr>
          <w:color w:val="auto"/>
          <w:sz w:val="22"/>
          <w:szCs w:val="22"/>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овладевать </w:t>
      </w:r>
      <w:r w:rsidRPr="00E25BA9">
        <w:rPr>
          <w:color w:val="auto"/>
          <w:sz w:val="22"/>
          <w:szCs w:val="22"/>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извлекать </w:t>
      </w:r>
      <w:r w:rsidRPr="00E25BA9">
        <w:rPr>
          <w:color w:val="auto"/>
          <w:sz w:val="22"/>
          <w:szCs w:val="22"/>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анализировать, обобщать, систематизировать, конкретизировать и критически оценивать </w:t>
      </w:r>
      <w:r w:rsidRPr="00E25BA9">
        <w:rPr>
          <w:color w:val="auto"/>
          <w:sz w:val="22"/>
          <w:szCs w:val="22"/>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оценивать </w:t>
      </w:r>
      <w:r w:rsidRPr="00E25BA9">
        <w:rPr>
          <w:color w:val="auto"/>
          <w:sz w:val="22"/>
          <w:szCs w:val="22"/>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приобретать опыт </w:t>
      </w:r>
      <w:r w:rsidRPr="00E25BA9">
        <w:rPr>
          <w:color w:val="auto"/>
          <w:sz w:val="22"/>
          <w:szCs w:val="22"/>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приобретать опыт </w:t>
      </w:r>
      <w:r w:rsidRPr="00E25BA9">
        <w:rPr>
          <w:color w:val="auto"/>
          <w:sz w:val="22"/>
          <w:szCs w:val="22"/>
        </w:rPr>
        <w:t>составления простейших документов (личный финансовый план, заявление, резюме);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осуществлять </w:t>
      </w:r>
      <w:r w:rsidRPr="00E25BA9">
        <w:rPr>
          <w:color w:val="auto"/>
          <w:sz w:val="22"/>
          <w:szCs w:val="22"/>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Человек в мире культуры</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осваивать и применять </w:t>
      </w:r>
      <w:r w:rsidRPr="00E25BA9">
        <w:rPr>
          <w:color w:val="auto"/>
          <w:sz w:val="22"/>
          <w:szCs w:val="22"/>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характеризовать </w:t>
      </w:r>
      <w:r w:rsidRPr="00E25BA9">
        <w:rPr>
          <w:color w:val="auto"/>
          <w:sz w:val="22"/>
          <w:szCs w:val="22"/>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приводить примеры </w:t>
      </w:r>
      <w:r w:rsidRPr="00E25BA9">
        <w:rPr>
          <w:color w:val="auto"/>
          <w:sz w:val="22"/>
          <w:szCs w:val="22"/>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классифицировать </w:t>
      </w:r>
      <w:r w:rsidRPr="00E25BA9">
        <w:rPr>
          <w:color w:val="auto"/>
          <w:sz w:val="22"/>
          <w:szCs w:val="22"/>
        </w:rPr>
        <w:t>по разным признакам формы и виды культуры;</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сравнивать </w:t>
      </w:r>
      <w:r w:rsidRPr="00E25BA9">
        <w:rPr>
          <w:color w:val="auto"/>
          <w:sz w:val="22"/>
          <w:szCs w:val="22"/>
        </w:rPr>
        <w:t>формы культуры, естественные и социально-гуманитарные науки, виды искусств;</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устанавливать и объяснять </w:t>
      </w:r>
      <w:r w:rsidRPr="00E25BA9">
        <w:rPr>
          <w:color w:val="auto"/>
          <w:sz w:val="22"/>
          <w:szCs w:val="22"/>
        </w:rPr>
        <w:t xml:space="preserve">взаимосвязь развития духовной культуры и формирования </w:t>
      </w:r>
      <w:r w:rsidRPr="00E25BA9">
        <w:rPr>
          <w:color w:val="auto"/>
          <w:sz w:val="22"/>
          <w:szCs w:val="22"/>
        </w:rPr>
        <w:lastRenderedPageBreak/>
        <w:t>личности, взаимовлияние науки и образования;</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для объяснения роли непрерывного образования;</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определять и аргументировать </w:t>
      </w:r>
      <w:r w:rsidRPr="00E25BA9">
        <w:rPr>
          <w:color w:val="auto"/>
          <w:sz w:val="22"/>
          <w:szCs w:val="22"/>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решать </w:t>
      </w:r>
      <w:r w:rsidRPr="00E25BA9">
        <w:rPr>
          <w:color w:val="auto"/>
          <w:sz w:val="22"/>
          <w:szCs w:val="22"/>
        </w:rPr>
        <w:t>познавательные и практические задачи, касающиеся форм и многообразия духовной культуры;</w:t>
      </w:r>
    </w:p>
    <w:p w:rsidR="00710061" w:rsidRPr="00E25BA9" w:rsidRDefault="00710061" w:rsidP="004C124A">
      <w:pPr>
        <w:pStyle w:val="13"/>
        <w:numPr>
          <w:ilvl w:val="0"/>
          <w:numId w:val="51"/>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овладевать </w:t>
      </w:r>
      <w:r w:rsidRPr="00E25BA9">
        <w:rPr>
          <w:color w:val="auto"/>
          <w:sz w:val="22"/>
          <w:szCs w:val="22"/>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осуществлять </w:t>
      </w:r>
      <w:r w:rsidRPr="00E25BA9">
        <w:rPr>
          <w:color w:val="auto"/>
          <w:sz w:val="22"/>
          <w:szCs w:val="22"/>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анализировать, систематизировать, критически оценивать и обобщать </w:t>
      </w:r>
      <w:r w:rsidRPr="00E25BA9">
        <w:rPr>
          <w:color w:val="auto"/>
          <w:sz w:val="22"/>
          <w:szCs w:val="22"/>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710061" w:rsidRPr="00E25BA9" w:rsidRDefault="00710061" w:rsidP="004C124A">
      <w:pPr>
        <w:pStyle w:val="13"/>
        <w:numPr>
          <w:ilvl w:val="0"/>
          <w:numId w:val="52"/>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оценивать </w:t>
      </w:r>
      <w:r w:rsidRPr="00E25BA9">
        <w:rPr>
          <w:color w:val="auto"/>
          <w:sz w:val="22"/>
          <w:szCs w:val="22"/>
        </w:rPr>
        <w:t>собственные поступки, поведение людей в духовной сфере жизни общества;</w:t>
      </w:r>
    </w:p>
    <w:p w:rsidR="00710061" w:rsidRPr="00E25BA9" w:rsidRDefault="00710061" w:rsidP="004C124A">
      <w:pPr>
        <w:pStyle w:val="13"/>
        <w:numPr>
          <w:ilvl w:val="0"/>
          <w:numId w:val="52"/>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10061" w:rsidRPr="00E25BA9" w:rsidRDefault="00710061" w:rsidP="004C124A">
      <w:pPr>
        <w:pStyle w:val="13"/>
        <w:numPr>
          <w:ilvl w:val="0"/>
          <w:numId w:val="52"/>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приобретать </w:t>
      </w:r>
      <w:r w:rsidRPr="00E25BA9">
        <w:rPr>
          <w:color w:val="auto"/>
          <w:sz w:val="22"/>
          <w:szCs w:val="22"/>
        </w:rPr>
        <w:t>опыт осуществления совместной деятельности при изучении особенностей разных культур, национальных и религиозных ценностей.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297" w:name="bookmark1004"/>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bookmarkEnd w:id="297"/>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Человек в политическом измерении</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осваивать и применять </w:t>
      </w:r>
      <w:r w:rsidRPr="00E25BA9">
        <w:rPr>
          <w:color w:val="auto"/>
          <w:sz w:val="22"/>
          <w:szCs w:val="22"/>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характеризовать </w:t>
      </w:r>
      <w:r w:rsidRPr="00E25BA9">
        <w:rPr>
          <w:color w:val="auto"/>
          <w:sz w:val="22"/>
          <w:szCs w:val="22"/>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приводить примеры </w:t>
      </w:r>
      <w:r w:rsidRPr="00E25BA9">
        <w:rPr>
          <w:color w:val="auto"/>
          <w:sz w:val="22"/>
          <w:szCs w:val="22"/>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классифицировать </w:t>
      </w:r>
      <w:r w:rsidRPr="00E25BA9">
        <w:rPr>
          <w:color w:val="auto"/>
          <w:sz w:val="22"/>
          <w:szCs w:val="22"/>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сравнивать </w:t>
      </w:r>
      <w:r w:rsidRPr="00E25BA9">
        <w:rPr>
          <w:color w:val="auto"/>
          <w:sz w:val="22"/>
          <w:szCs w:val="22"/>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устанавливать и объяснять </w:t>
      </w:r>
      <w:r w:rsidRPr="00E25BA9">
        <w:rPr>
          <w:color w:val="auto"/>
          <w:sz w:val="22"/>
          <w:szCs w:val="22"/>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определять и аргументировать </w:t>
      </w:r>
      <w:r w:rsidRPr="00E25BA9">
        <w:rPr>
          <w:color w:val="auto"/>
          <w:sz w:val="22"/>
          <w:szCs w:val="22"/>
        </w:rPr>
        <w:t>неприемлемость всех форм антиобщественного поведения в политике с точки зрения социальных ценностей и правовых норм;</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решать </w:t>
      </w:r>
      <w:r w:rsidRPr="00E25BA9">
        <w:rPr>
          <w:color w:val="auto"/>
          <w:sz w:val="22"/>
          <w:szCs w:val="22"/>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овладевать </w:t>
      </w:r>
      <w:r w:rsidRPr="00E25BA9">
        <w:rPr>
          <w:color w:val="auto"/>
          <w:sz w:val="22"/>
          <w:szCs w:val="22"/>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искать и извлекать </w:t>
      </w:r>
      <w:r w:rsidRPr="00E25BA9">
        <w:rPr>
          <w:color w:val="auto"/>
          <w:sz w:val="22"/>
          <w:szCs w:val="22"/>
        </w:rPr>
        <w:t xml:space="preserve">информацию о сущности политики, государстве и его роли в обществе: по </w:t>
      </w:r>
      <w:r w:rsidRPr="00E25BA9">
        <w:rPr>
          <w:color w:val="auto"/>
          <w:sz w:val="22"/>
          <w:szCs w:val="22"/>
        </w:rPr>
        <w:lastRenderedPageBreak/>
        <w:t>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анализировать и конкретизировать </w:t>
      </w:r>
      <w:r w:rsidRPr="00E25BA9">
        <w:rPr>
          <w:color w:val="auto"/>
          <w:sz w:val="22"/>
          <w:szCs w:val="22"/>
        </w:rPr>
        <w:t>социальную информацию о формах участия граждан нашей страны в политической жизни, о выборах и референдуме;</w:t>
      </w:r>
    </w:p>
    <w:p w:rsidR="00710061" w:rsidRPr="00E25BA9" w:rsidRDefault="00710061" w:rsidP="004C124A">
      <w:pPr>
        <w:pStyle w:val="13"/>
        <w:numPr>
          <w:ilvl w:val="0"/>
          <w:numId w:val="53"/>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оценивать </w:t>
      </w:r>
      <w:r w:rsidRPr="00E25BA9">
        <w:rPr>
          <w:color w:val="auto"/>
          <w:sz w:val="22"/>
          <w:szCs w:val="22"/>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осуществлять </w:t>
      </w:r>
      <w:r w:rsidRPr="00E25BA9">
        <w:rPr>
          <w:color w:val="auto"/>
          <w:sz w:val="22"/>
          <w:szCs w:val="22"/>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Гражданин и государство</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осваивать и применять знания </w:t>
      </w:r>
      <w:r w:rsidRPr="00E25BA9">
        <w:rPr>
          <w:color w:val="auto"/>
          <w:sz w:val="22"/>
          <w:szCs w:val="22"/>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характеризовать </w:t>
      </w:r>
      <w:r w:rsidRPr="00E25BA9">
        <w:rPr>
          <w:color w:val="auto"/>
          <w:sz w:val="22"/>
          <w:szCs w:val="22"/>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приводить </w:t>
      </w:r>
      <w:r w:rsidRPr="00E25BA9">
        <w:rPr>
          <w:color w:val="auto"/>
          <w:sz w:val="22"/>
          <w:szCs w:val="22"/>
        </w:rPr>
        <w:t xml:space="preserve">примеры и </w:t>
      </w:r>
      <w:r w:rsidRPr="00E25BA9">
        <w:rPr>
          <w:b/>
          <w:bCs/>
          <w:color w:val="auto"/>
          <w:sz w:val="22"/>
          <w:szCs w:val="22"/>
        </w:rPr>
        <w:t xml:space="preserve">моделировать </w:t>
      </w:r>
      <w:r w:rsidRPr="00E25BA9">
        <w:rPr>
          <w:color w:val="auto"/>
          <w:sz w:val="22"/>
          <w:szCs w:val="22"/>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классифицировать </w:t>
      </w:r>
      <w:r w:rsidRPr="00E25BA9">
        <w:rPr>
          <w:color w:val="auto"/>
          <w:sz w:val="22"/>
          <w:szCs w:val="22"/>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сравнивать </w:t>
      </w:r>
      <w:r w:rsidRPr="00E25BA9">
        <w:rPr>
          <w:color w:val="auto"/>
          <w:sz w:val="22"/>
          <w:szCs w:val="22"/>
        </w:rPr>
        <w:t>с опорой на Конституцию Российской Федерации полномочия центральных органов государственной власти и субъектов Российской Федерации;</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устанавливать и объяснять </w:t>
      </w:r>
      <w:r w:rsidRPr="00E25BA9">
        <w:rPr>
          <w:color w:val="auto"/>
          <w:sz w:val="22"/>
          <w:szCs w:val="22"/>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color w:val="auto"/>
          <w:sz w:val="22"/>
          <w:szCs w:val="22"/>
        </w:rPr>
        <w:t xml:space="preserve">с опорой на обществоведческие знания, факты общественной жизни и личный социальный опыт </w:t>
      </w:r>
      <w:r w:rsidRPr="00E25BA9">
        <w:rPr>
          <w:b/>
          <w:bCs/>
          <w:color w:val="auto"/>
          <w:sz w:val="22"/>
          <w:szCs w:val="22"/>
        </w:rPr>
        <w:t xml:space="preserve">определять и аргументировать </w:t>
      </w:r>
      <w:r w:rsidRPr="00E25BA9">
        <w:rPr>
          <w:color w:val="auto"/>
          <w:sz w:val="22"/>
          <w:szCs w:val="22"/>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10061" w:rsidRPr="00E25BA9" w:rsidRDefault="00710061" w:rsidP="004C124A">
      <w:pPr>
        <w:pStyle w:val="13"/>
        <w:numPr>
          <w:ilvl w:val="0"/>
          <w:numId w:val="54"/>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решать </w:t>
      </w:r>
      <w:r w:rsidRPr="00E25BA9">
        <w:rPr>
          <w:color w:val="auto"/>
          <w:sz w:val="22"/>
          <w:szCs w:val="22"/>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систематизировать и конкретизировать </w:t>
      </w:r>
      <w:r w:rsidRPr="00E25BA9">
        <w:rPr>
          <w:color w:val="auto"/>
          <w:sz w:val="22"/>
          <w:szCs w:val="22"/>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овладевать </w:t>
      </w:r>
      <w:r w:rsidRPr="00E25BA9">
        <w:rPr>
          <w:color w:val="auto"/>
          <w:sz w:val="22"/>
          <w:szCs w:val="22"/>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искать и извлекать </w:t>
      </w:r>
      <w:r w:rsidRPr="00E25BA9">
        <w:rPr>
          <w:color w:val="auto"/>
          <w:sz w:val="22"/>
          <w:szCs w:val="22"/>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w:t>
      </w:r>
      <w:r w:rsidRPr="00E25BA9">
        <w:rPr>
          <w:color w:val="auto"/>
          <w:sz w:val="22"/>
          <w:szCs w:val="22"/>
        </w:rPr>
        <w:lastRenderedPageBreak/>
        <w:t>информационной безопасности при работе в Интернете;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анализировать, обобщать, систематизировать и конкретизировать </w:t>
      </w:r>
      <w:r w:rsidRPr="00E25BA9">
        <w:rPr>
          <w:color w:val="auto"/>
          <w:sz w:val="22"/>
          <w:szCs w:val="22"/>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оценивать </w:t>
      </w:r>
      <w:r w:rsidRPr="00E25BA9">
        <w:rPr>
          <w:color w:val="auto"/>
          <w:sz w:val="22"/>
          <w:szCs w:val="22"/>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использовать </w:t>
      </w:r>
      <w:r w:rsidRPr="00E25BA9">
        <w:rPr>
          <w:color w:val="auto"/>
          <w:sz w:val="22"/>
          <w:szCs w:val="22"/>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самостоятельно заполнять </w:t>
      </w:r>
      <w:r w:rsidRPr="00E25BA9">
        <w:rPr>
          <w:color w:val="auto"/>
          <w:sz w:val="22"/>
          <w:szCs w:val="22"/>
        </w:rPr>
        <w:t>форму (в том числе электронную) и составлять простейший документ при использовании портала государственных услуг;</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 </w:t>
      </w:r>
      <w:r w:rsidRPr="00E25BA9">
        <w:rPr>
          <w:b/>
          <w:bCs/>
          <w:color w:val="auto"/>
          <w:sz w:val="22"/>
          <w:szCs w:val="22"/>
        </w:rPr>
        <w:t xml:space="preserve">осуществлять </w:t>
      </w:r>
      <w:r w:rsidRPr="00E25BA9">
        <w:rPr>
          <w:color w:val="auto"/>
          <w:sz w:val="22"/>
          <w:szCs w:val="22"/>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Человек в системе социальных отношений</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осваивать и применять </w:t>
      </w:r>
      <w:r w:rsidRPr="00E25BA9">
        <w:rPr>
          <w:color w:val="auto"/>
          <w:sz w:val="22"/>
          <w:szCs w:val="22"/>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характеризовать </w:t>
      </w:r>
      <w:r w:rsidRPr="00E25BA9">
        <w:rPr>
          <w:color w:val="auto"/>
          <w:sz w:val="22"/>
          <w:szCs w:val="22"/>
        </w:rPr>
        <w:t>функции семьи в обществе; основы социальной политики Российского государства;</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приводить примеры </w:t>
      </w:r>
      <w:r w:rsidRPr="00E25BA9">
        <w:rPr>
          <w:color w:val="auto"/>
          <w:sz w:val="22"/>
          <w:szCs w:val="22"/>
        </w:rPr>
        <w:t>различных социальных статусов, социальных ролей, социальной политики Российского государства;</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классифицировать </w:t>
      </w:r>
      <w:r w:rsidRPr="00E25BA9">
        <w:rPr>
          <w:color w:val="auto"/>
          <w:sz w:val="22"/>
          <w:szCs w:val="22"/>
        </w:rPr>
        <w:t>социальные общности и группы;</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сравнивать </w:t>
      </w:r>
      <w:r w:rsidRPr="00E25BA9">
        <w:rPr>
          <w:color w:val="auto"/>
          <w:sz w:val="22"/>
          <w:szCs w:val="22"/>
        </w:rPr>
        <w:t>виды социальной мобильности;</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устанавливать и объяснять </w:t>
      </w:r>
      <w:r w:rsidRPr="00E25BA9">
        <w:rPr>
          <w:color w:val="auto"/>
          <w:sz w:val="22"/>
          <w:szCs w:val="22"/>
        </w:rPr>
        <w:t>причины существования разных социальных групп; социальных различий и конфликтов;</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определять и аргументировать </w:t>
      </w:r>
      <w:r w:rsidRPr="00E25BA9">
        <w:rPr>
          <w:color w:val="auto"/>
          <w:sz w:val="22"/>
          <w:szCs w:val="22"/>
        </w:rPr>
        <w:t>с опорой на обществоведческие знания, факты общественной жизни и личный социальный опыт своё отношение к разным этносам;</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решать </w:t>
      </w:r>
      <w:r w:rsidRPr="00E25BA9">
        <w:rPr>
          <w:color w:val="auto"/>
          <w:sz w:val="22"/>
          <w:szCs w:val="22"/>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осуществлять </w:t>
      </w:r>
      <w:r w:rsidRPr="00E25BA9">
        <w:rPr>
          <w:color w:val="auto"/>
          <w:sz w:val="22"/>
          <w:szCs w:val="22"/>
        </w:rPr>
        <w:t>смысловое чтение текстов и составлять на основе учебных текстов план (в том числе отражающий изученный материал о социализации личности);</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извлекать </w:t>
      </w:r>
      <w:r w:rsidRPr="00E25BA9">
        <w:rPr>
          <w:color w:val="auto"/>
          <w:sz w:val="22"/>
          <w:szCs w:val="22"/>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анализировать, обобщать, систематизировать </w:t>
      </w:r>
      <w:r w:rsidRPr="00E25BA9">
        <w:rPr>
          <w:color w:val="auto"/>
          <w:sz w:val="22"/>
          <w:szCs w:val="22"/>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оценивать </w:t>
      </w:r>
      <w:r w:rsidRPr="00E25BA9">
        <w:rPr>
          <w:color w:val="auto"/>
          <w:sz w:val="22"/>
          <w:szCs w:val="22"/>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в практической деятельности для выстраивания собственного поведения с позиции здорового образа жизни;</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осуществлять </w:t>
      </w:r>
      <w:r w:rsidRPr="00E25BA9">
        <w:rPr>
          <w:color w:val="auto"/>
          <w:sz w:val="22"/>
          <w:szCs w:val="22"/>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Человек в современном изменяющемся мире</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осваивать и применять </w:t>
      </w:r>
      <w:r w:rsidRPr="00E25BA9">
        <w:rPr>
          <w:color w:val="auto"/>
          <w:sz w:val="22"/>
          <w:szCs w:val="22"/>
        </w:rPr>
        <w:t>знания об информационном обществе, глобализации, глобальных проблемах;</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характеризовать </w:t>
      </w:r>
      <w:r w:rsidRPr="00E25BA9">
        <w:rPr>
          <w:color w:val="auto"/>
          <w:sz w:val="22"/>
          <w:szCs w:val="22"/>
        </w:rPr>
        <w:t>сущность информационного общества; здоровый образ жизни; глобализацию как важный общемировой интеграционный процесс;</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lastRenderedPageBreak/>
        <w:t xml:space="preserve">приводить примеры </w:t>
      </w:r>
      <w:r w:rsidRPr="00E25BA9">
        <w:rPr>
          <w:color w:val="auto"/>
          <w:sz w:val="22"/>
          <w:szCs w:val="22"/>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сравнивать </w:t>
      </w:r>
      <w:r w:rsidRPr="00E25BA9">
        <w:rPr>
          <w:color w:val="auto"/>
          <w:sz w:val="22"/>
          <w:szCs w:val="22"/>
        </w:rPr>
        <w:t>требования к современным профессиям;</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устанавливать и объяснять </w:t>
      </w:r>
      <w:r w:rsidRPr="00E25BA9">
        <w:rPr>
          <w:color w:val="auto"/>
          <w:sz w:val="22"/>
          <w:szCs w:val="22"/>
        </w:rPr>
        <w:t>причины и последствия глобализации;</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использовать </w:t>
      </w:r>
      <w:r w:rsidRPr="00E25BA9">
        <w:rPr>
          <w:color w:val="auto"/>
          <w:sz w:val="22"/>
          <w:szCs w:val="22"/>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определять и аргументировать </w:t>
      </w:r>
      <w:r w:rsidRPr="00E25BA9">
        <w:rPr>
          <w:color w:val="auto"/>
          <w:sz w:val="22"/>
          <w:szCs w:val="22"/>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решать </w:t>
      </w:r>
      <w:r w:rsidRPr="00E25BA9">
        <w:rPr>
          <w:color w:val="auto"/>
          <w:sz w:val="22"/>
          <w:szCs w:val="22"/>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10061" w:rsidRPr="00E25BA9" w:rsidRDefault="00710061" w:rsidP="004C124A">
      <w:pPr>
        <w:pStyle w:val="13"/>
        <w:numPr>
          <w:ilvl w:val="0"/>
          <w:numId w:val="55"/>
        </w:numPr>
        <w:tabs>
          <w:tab w:val="left" w:pos="142"/>
          <w:tab w:val="left" w:pos="332"/>
        </w:tabs>
        <w:spacing w:line="240" w:lineRule="auto"/>
        <w:ind w:firstLine="709"/>
        <w:jc w:val="both"/>
        <w:rPr>
          <w:color w:val="auto"/>
          <w:sz w:val="22"/>
          <w:szCs w:val="22"/>
        </w:rPr>
      </w:pPr>
      <w:r w:rsidRPr="00E25BA9">
        <w:rPr>
          <w:b/>
          <w:bCs/>
          <w:color w:val="auto"/>
          <w:sz w:val="22"/>
          <w:szCs w:val="22"/>
        </w:rPr>
        <w:t xml:space="preserve">осуществлять </w:t>
      </w:r>
      <w:r w:rsidRPr="00E25BA9">
        <w:rPr>
          <w:color w:val="auto"/>
          <w:sz w:val="22"/>
          <w:szCs w:val="22"/>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17CFD" w:rsidRPr="00817CFD" w:rsidRDefault="00710061" w:rsidP="004C124A">
      <w:pPr>
        <w:pStyle w:val="13"/>
        <w:numPr>
          <w:ilvl w:val="0"/>
          <w:numId w:val="55"/>
        </w:numPr>
        <w:tabs>
          <w:tab w:val="left" w:pos="142"/>
          <w:tab w:val="left" w:pos="332"/>
        </w:tabs>
        <w:spacing w:line="240" w:lineRule="auto"/>
        <w:ind w:firstLine="709"/>
        <w:jc w:val="both"/>
        <w:rPr>
          <w:rFonts w:eastAsia="Arial"/>
          <w:b/>
          <w:bCs/>
          <w:u w:val="single"/>
        </w:rPr>
      </w:pPr>
      <w:r w:rsidRPr="00817CFD">
        <w:rPr>
          <w:b/>
          <w:bCs/>
          <w:color w:val="auto"/>
          <w:sz w:val="22"/>
          <w:szCs w:val="22"/>
        </w:rPr>
        <w:t xml:space="preserve">осуществлять поиск и извлечение </w:t>
      </w:r>
      <w:r w:rsidRPr="00E25BA9">
        <w:rPr>
          <w:color w:val="auto"/>
          <w:sz w:val="22"/>
          <w:szCs w:val="22"/>
        </w:rPr>
        <w:t>социальной информации (текстовой, графической, аудиовизуальной) из различных источников о глобализац</w:t>
      </w:r>
      <w:proofErr w:type="gramStart"/>
      <w:r w:rsidRPr="00E25BA9">
        <w:rPr>
          <w:color w:val="auto"/>
          <w:sz w:val="22"/>
          <w:szCs w:val="22"/>
        </w:rPr>
        <w:t>ии и её</w:t>
      </w:r>
      <w:proofErr w:type="gramEnd"/>
      <w:r w:rsidRPr="00E25BA9">
        <w:rPr>
          <w:color w:val="auto"/>
          <w:sz w:val="22"/>
          <w:szCs w:val="22"/>
        </w:rPr>
        <w:t xml:space="preserve"> последствиях; о роли непрерывного образования в современном обществе.</w:t>
      </w:r>
      <w:bookmarkStart w:id="298" w:name="bookmark1006"/>
      <w:bookmarkStart w:id="299" w:name="_Toc105502788"/>
    </w:p>
    <w:p w:rsidR="00817CFD" w:rsidRDefault="00817CFD" w:rsidP="00817CFD">
      <w:pPr>
        <w:pStyle w:val="13"/>
        <w:tabs>
          <w:tab w:val="left" w:pos="142"/>
          <w:tab w:val="left" w:pos="332"/>
        </w:tabs>
        <w:spacing w:line="240" w:lineRule="auto"/>
        <w:ind w:left="709" w:firstLine="0"/>
        <w:jc w:val="both"/>
        <w:rPr>
          <w:b/>
          <w:sz w:val="22"/>
          <w:szCs w:val="22"/>
          <w:u w:val="single"/>
        </w:rPr>
      </w:pPr>
    </w:p>
    <w:p w:rsidR="00817CFD" w:rsidRDefault="00817CFD" w:rsidP="00817CFD">
      <w:pPr>
        <w:pStyle w:val="13"/>
        <w:tabs>
          <w:tab w:val="left" w:pos="142"/>
          <w:tab w:val="left" w:pos="332"/>
        </w:tabs>
        <w:spacing w:line="240" w:lineRule="auto"/>
        <w:ind w:left="709" w:firstLine="0"/>
        <w:jc w:val="both"/>
        <w:rPr>
          <w:b/>
          <w:sz w:val="22"/>
          <w:szCs w:val="22"/>
          <w:u w:val="single"/>
        </w:rPr>
      </w:pPr>
    </w:p>
    <w:p w:rsidR="00710061" w:rsidRPr="00817CFD" w:rsidRDefault="00710061" w:rsidP="00817CFD">
      <w:pPr>
        <w:pStyle w:val="13"/>
        <w:tabs>
          <w:tab w:val="left" w:pos="142"/>
          <w:tab w:val="left" w:pos="332"/>
        </w:tabs>
        <w:spacing w:line="240" w:lineRule="auto"/>
        <w:ind w:left="709" w:firstLine="0"/>
        <w:jc w:val="both"/>
        <w:rPr>
          <w:rFonts w:eastAsia="Arial"/>
          <w:b/>
          <w:bCs/>
          <w:sz w:val="22"/>
          <w:szCs w:val="22"/>
          <w:u w:val="single"/>
        </w:rPr>
      </w:pPr>
      <w:r w:rsidRPr="00817CFD">
        <w:rPr>
          <w:b/>
          <w:sz w:val="22"/>
          <w:szCs w:val="22"/>
          <w:u w:val="single"/>
        </w:rPr>
        <w:t>2.1.12. ГЕОГРАФИЯ</w:t>
      </w:r>
      <w:bookmarkEnd w:id="298"/>
      <w:bookmarkEnd w:id="299"/>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bookmarkStart w:id="300" w:name="bookmark1008"/>
      <w:r w:rsidRPr="00E25BA9">
        <w:rPr>
          <w:rFonts w:ascii="Times New Roman" w:hAnsi="Times New Roman" w:cs="Times New Roman"/>
          <w:sz w:val="22"/>
          <w:szCs w:val="22"/>
        </w:rPr>
        <w:t>ПОЯСНИТЕЛЬНАЯ ЗАПИСКА</w:t>
      </w:r>
      <w:bookmarkEnd w:id="300"/>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01" w:name="bookmark1010"/>
      <w:r w:rsidRPr="00E25BA9">
        <w:rPr>
          <w:rFonts w:ascii="Times New Roman" w:hAnsi="Times New Roman" w:cs="Times New Roman"/>
          <w:sz w:val="22"/>
          <w:szCs w:val="22"/>
        </w:rPr>
        <w:t>ОБЩАЯ ХАРАКТЕРИСТИКА УЧЕБНОГО ПРЕДМЕТА «ГЕОГРАФИЯ»</w:t>
      </w:r>
      <w:bookmarkEnd w:id="30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02" w:name="bookmark1012"/>
      <w:r w:rsidRPr="00E25BA9">
        <w:rPr>
          <w:rFonts w:ascii="Times New Roman" w:hAnsi="Times New Roman" w:cs="Times New Roman"/>
          <w:sz w:val="22"/>
          <w:szCs w:val="22"/>
        </w:rPr>
        <w:t>ЦЕЛИ ИЗУЧЕНИЯ УЧЕБНОГО ПРЕДМЕТА «ГЕОГРАФИЯ»</w:t>
      </w:r>
      <w:bookmarkEnd w:id="30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Изучение географии в общем образовании направлено на достижение следующих целей:</w:t>
      </w:r>
    </w:p>
    <w:p w:rsidR="00710061" w:rsidRPr="00E25BA9" w:rsidRDefault="00710061" w:rsidP="004C124A">
      <w:pPr>
        <w:pStyle w:val="13"/>
        <w:numPr>
          <w:ilvl w:val="0"/>
          <w:numId w:val="56"/>
        </w:numPr>
        <w:tabs>
          <w:tab w:val="left" w:pos="142"/>
          <w:tab w:val="left" w:pos="543"/>
        </w:tabs>
        <w:spacing w:line="240" w:lineRule="auto"/>
        <w:ind w:firstLine="709"/>
        <w:jc w:val="both"/>
        <w:rPr>
          <w:color w:val="auto"/>
          <w:sz w:val="22"/>
          <w:szCs w:val="22"/>
        </w:rPr>
      </w:pPr>
      <w:r w:rsidRPr="00E25BA9">
        <w:rPr>
          <w:color w:val="auto"/>
          <w:sz w:val="22"/>
          <w:szCs w:val="22"/>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10061" w:rsidRPr="00E25BA9" w:rsidRDefault="00710061" w:rsidP="004C124A">
      <w:pPr>
        <w:pStyle w:val="13"/>
        <w:numPr>
          <w:ilvl w:val="0"/>
          <w:numId w:val="56"/>
        </w:numPr>
        <w:tabs>
          <w:tab w:val="left" w:pos="142"/>
          <w:tab w:val="left" w:pos="543"/>
        </w:tabs>
        <w:spacing w:line="240" w:lineRule="auto"/>
        <w:ind w:firstLine="709"/>
        <w:jc w:val="both"/>
        <w:rPr>
          <w:color w:val="auto"/>
          <w:sz w:val="22"/>
          <w:szCs w:val="22"/>
        </w:rPr>
      </w:pPr>
      <w:r w:rsidRPr="00E25BA9">
        <w:rPr>
          <w:color w:val="auto"/>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10061" w:rsidRPr="00E25BA9" w:rsidRDefault="00710061" w:rsidP="004C124A">
      <w:pPr>
        <w:pStyle w:val="13"/>
        <w:numPr>
          <w:ilvl w:val="0"/>
          <w:numId w:val="56"/>
        </w:numPr>
        <w:tabs>
          <w:tab w:val="left" w:pos="142"/>
          <w:tab w:val="left" w:pos="548"/>
        </w:tabs>
        <w:spacing w:line="240" w:lineRule="auto"/>
        <w:ind w:firstLine="709"/>
        <w:jc w:val="both"/>
        <w:rPr>
          <w:color w:val="auto"/>
          <w:sz w:val="22"/>
          <w:szCs w:val="22"/>
        </w:rPr>
      </w:pPr>
      <w:r w:rsidRPr="00E25BA9">
        <w:rPr>
          <w:color w:val="auto"/>
          <w:sz w:val="22"/>
          <w:szCs w:val="22"/>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10061" w:rsidRPr="00E25BA9" w:rsidRDefault="00710061" w:rsidP="004C124A">
      <w:pPr>
        <w:pStyle w:val="13"/>
        <w:numPr>
          <w:ilvl w:val="0"/>
          <w:numId w:val="56"/>
        </w:numPr>
        <w:tabs>
          <w:tab w:val="left" w:pos="142"/>
          <w:tab w:val="left" w:pos="548"/>
        </w:tabs>
        <w:spacing w:line="240" w:lineRule="auto"/>
        <w:ind w:firstLine="709"/>
        <w:jc w:val="both"/>
        <w:rPr>
          <w:color w:val="auto"/>
          <w:sz w:val="22"/>
          <w:szCs w:val="22"/>
        </w:rPr>
      </w:pPr>
      <w:r w:rsidRPr="00E25BA9">
        <w:rPr>
          <w:color w:val="auto"/>
          <w:sz w:val="22"/>
          <w:szCs w:val="22"/>
        </w:rPr>
        <w:t xml:space="preserve">формирование способности поиска и применения различных источников географической </w:t>
      </w:r>
      <w:r w:rsidRPr="00E25BA9">
        <w:rPr>
          <w:color w:val="auto"/>
          <w:sz w:val="22"/>
          <w:szCs w:val="22"/>
        </w:rPr>
        <w:lastRenderedPageBreak/>
        <w:t>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710061" w:rsidRPr="00E25BA9" w:rsidRDefault="00710061" w:rsidP="004C124A">
      <w:pPr>
        <w:pStyle w:val="13"/>
        <w:numPr>
          <w:ilvl w:val="0"/>
          <w:numId w:val="56"/>
        </w:numPr>
        <w:tabs>
          <w:tab w:val="left" w:pos="142"/>
          <w:tab w:val="left" w:pos="543"/>
        </w:tabs>
        <w:spacing w:line="240" w:lineRule="auto"/>
        <w:ind w:firstLine="709"/>
        <w:jc w:val="both"/>
        <w:rPr>
          <w:color w:val="auto"/>
          <w:sz w:val="22"/>
          <w:szCs w:val="22"/>
        </w:rPr>
      </w:pPr>
      <w:r w:rsidRPr="00E25BA9">
        <w:rPr>
          <w:color w:val="auto"/>
          <w:sz w:val="22"/>
          <w:szCs w:val="22"/>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10061" w:rsidRPr="00E25BA9" w:rsidRDefault="00710061" w:rsidP="004C124A">
      <w:pPr>
        <w:pStyle w:val="13"/>
        <w:numPr>
          <w:ilvl w:val="0"/>
          <w:numId w:val="56"/>
        </w:numPr>
        <w:tabs>
          <w:tab w:val="left" w:pos="142"/>
          <w:tab w:val="left" w:pos="543"/>
        </w:tabs>
        <w:spacing w:line="240" w:lineRule="auto"/>
        <w:ind w:firstLine="709"/>
        <w:jc w:val="both"/>
        <w:rPr>
          <w:color w:val="auto"/>
          <w:sz w:val="22"/>
          <w:szCs w:val="22"/>
        </w:rPr>
      </w:pPr>
      <w:r w:rsidRPr="00E25BA9">
        <w:rPr>
          <w:color w:val="auto"/>
          <w:sz w:val="22"/>
          <w:szCs w:val="22"/>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03" w:name="bookmark1014"/>
      <w:r w:rsidRPr="00E25BA9">
        <w:rPr>
          <w:rFonts w:ascii="Times New Roman" w:hAnsi="Times New Roman" w:cs="Times New Roman"/>
          <w:sz w:val="22"/>
          <w:szCs w:val="22"/>
        </w:rPr>
        <w:t>МЕСТО УЧЕБНОГО ПРЕДМЕТА «ГЕОГРАФИЯ» В УЧЕБНОМ ПЛАНЕ</w:t>
      </w:r>
      <w:bookmarkEnd w:id="30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Учебным планом на изучение географии отводится 272 часа: по одному часу в неделю в 5 и 6 классах и по 2 часа в 7, 8 и 9 классах.</w:t>
      </w:r>
    </w:p>
    <w:p w:rsidR="00817CFD" w:rsidRDefault="00710061" w:rsidP="00817CFD">
      <w:pPr>
        <w:pStyle w:val="13"/>
        <w:tabs>
          <w:tab w:val="left" w:pos="142"/>
        </w:tabs>
        <w:spacing w:line="240" w:lineRule="auto"/>
        <w:ind w:firstLine="709"/>
        <w:jc w:val="both"/>
        <w:rPr>
          <w:color w:val="auto"/>
          <w:sz w:val="22"/>
          <w:szCs w:val="22"/>
        </w:rPr>
      </w:pPr>
      <w:r w:rsidRPr="00E25BA9">
        <w:rPr>
          <w:color w:val="auto"/>
          <w:sz w:val="22"/>
          <w:szCs w:val="22"/>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w:t>
      </w:r>
      <w:proofErr w:type="gramStart"/>
      <w:r w:rsidRPr="00E25BA9">
        <w:rPr>
          <w:color w:val="auto"/>
          <w:sz w:val="22"/>
          <w:szCs w:val="22"/>
        </w:rPr>
        <w:t>часть содержания предмета, установленная примерной рабочей программой должна быть сохранена</w:t>
      </w:r>
      <w:proofErr w:type="gramEnd"/>
      <w:r w:rsidRPr="00E25BA9">
        <w:rPr>
          <w:color w:val="auto"/>
          <w:sz w:val="22"/>
          <w:szCs w:val="22"/>
        </w:rPr>
        <w:t xml:space="preserve"> полностью.</w:t>
      </w:r>
      <w:bookmarkStart w:id="304" w:name="bookmark1016"/>
    </w:p>
    <w:p w:rsidR="00710061" w:rsidRPr="00817CFD" w:rsidRDefault="00710061" w:rsidP="00817CFD">
      <w:pPr>
        <w:pStyle w:val="13"/>
        <w:tabs>
          <w:tab w:val="left" w:pos="142"/>
        </w:tabs>
        <w:spacing w:line="240" w:lineRule="auto"/>
        <w:ind w:firstLine="709"/>
        <w:jc w:val="both"/>
        <w:rPr>
          <w:b/>
          <w:sz w:val="22"/>
          <w:szCs w:val="22"/>
        </w:rPr>
      </w:pPr>
      <w:r w:rsidRPr="00817CFD">
        <w:rPr>
          <w:b/>
          <w:sz w:val="22"/>
          <w:szCs w:val="22"/>
        </w:rPr>
        <w:t>СОДЕРЖАНИЕ УЧЕБНОГО ПРЕДМЕТА «ГЕОГРАФИЯ»</w:t>
      </w:r>
      <w:bookmarkEnd w:id="304"/>
    </w:p>
    <w:p w:rsidR="00710061" w:rsidRPr="00E25BA9" w:rsidRDefault="00710061" w:rsidP="00635376">
      <w:pPr>
        <w:pStyle w:val="af5"/>
        <w:tabs>
          <w:tab w:val="left" w:pos="142"/>
        </w:tabs>
        <w:ind w:firstLine="709"/>
        <w:rPr>
          <w:rFonts w:ascii="Times New Roman" w:hAnsi="Times New Roman" w:cs="Times New Roman"/>
          <w:sz w:val="22"/>
          <w:szCs w:val="22"/>
        </w:rPr>
      </w:pPr>
      <w:bookmarkStart w:id="305" w:name="bookmark1018"/>
    </w:p>
    <w:p w:rsidR="00710061" w:rsidRPr="00E25BA9" w:rsidRDefault="00710061" w:rsidP="00635376">
      <w:pPr>
        <w:pStyle w:val="af5"/>
        <w:tabs>
          <w:tab w:val="left" w:pos="142"/>
        </w:tabs>
        <w:ind w:firstLine="709"/>
        <w:rPr>
          <w:rFonts w:ascii="Times New Roman" w:hAnsi="Times New Roman" w:cs="Times New Roman"/>
          <w:sz w:val="22"/>
          <w:szCs w:val="22"/>
        </w:rPr>
      </w:pPr>
      <w:bookmarkStart w:id="306" w:name="bookmark1078"/>
      <w:bookmarkEnd w:id="305"/>
      <w:r w:rsidRPr="00E25BA9">
        <w:rPr>
          <w:rFonts w:ascii="Times New Roman" w:hAnsi="Times New Roman" w:cs="Times New Roman"/>
          <w:sz w:val="22"/>
          <w:szCs w:val="22"/>
        </w:rPr>
        <w:t>7 КЛАСС</w:t>
      </w:r>
      <w:bookmarkEnd w:id="306"/>
    </w:p>
    <w:p w:rsidR="00710061" w:rsidRPr="00E25BA9" w:rsidRDefault="00710061" w:rsidP="00635376">
      <w:pPr>
        <w:pStyle w:val="af5"/>
        <w:tabs>
          <w:tab w:val="left" w:pos="142"/>
        </w:tabs>
        <w:ind w:firstLine="709"/>
        <w:rPr>
          <w:rFonts w:ascii="Times New Roman" w:hAnsi="Times New Roman" w:cs="Times New Roman"/>
          <w:sz w:val="22"/>
          <w:szCs w:val="22"/>
        </w:rPr>
      </w:pPr>
      <w:bookmarkStart w:id="307" w:name="bookmark1080"/>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РАЗДЕЛ 1. ГЛАВНЫЕ ЗАКОНОМЕРНОСТИ ПРИРОДЫ ЗЕМЛИ</w:t>
      </w:r>
      <w:bookmarkEnd w:id="307"/>
    </w:p>
    <w:p w:rsidR="00710061" w:rsidRPr="00E25BA9" w:rsidRDefault="00710061" w:rsidP="00635376">
      <w:pPr>
        <w:pStyle w:val="af5"/>
        <w:tabs>
          <w:tab w:val="left" w:pos="142"/>
        </w:tabs>
        <w:ind w:firstLine="709"/>
        <w:rPr>
          <w:rFonts w:ascii="Times New Roman" w:hAnsi="Times New Roman" w:cs="Times New Roman"/>
          <w:sz w:val="22"/>
          <w:szCs w:val="22"/>
        </w:rPr>
      </w:pPr>
      <w:bookmarkStart w:id="308" w:name="bookmark1082"/>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Тема 1. Географическая оболочка</w:t>
      </w:r>
      <w:bookmarkEnd w:id="30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25BA9">
        <w:rPr>
          <w:i/>
          <w:iCs/>
          <w:color w:val="auto"/>
          <w:sz w:val="22"/>
          <w:szCs w:val="22"/>
        </w:rPr>
        <w:t>Современные исследования по сохранению важнейших биотопов Земли.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09" w:name="bookmark1084"/>
      <w:r w:rsidRPr="00E25BA9">
        <w:rPr>
          <w:rFonts w:ascii="Times New Roman" w:hAnsi="Times New Roman" w:cs="Times New Roman"/>
          <w:sz w:val="22"/>
          <w:szCs w:val="22"/>
        </w:rPr>
        <w:t>Практическая работа</w:t>
      </w:r>
      <w:bookmarkEnd w:id="309"/>
    </w:p>
    <w:p w:rsidR="00710061" w:rsidRPr="00E25BA9" w:rsidRDefault="00710061" w:rsidP="004C124A">
      <w:pPr>
        <w:pStyle w:val="13"/>
        <w:numPr>
          <w:ilvl w:val="0"/>
          <w:numId w:val="57"/>
        </w:numPr>
        <w:tabs>
          <w:tab w:val="left" w:pos="142"/>
          <w:tab w:val="left" w:pos="585"/>
        </w:tabs>
        <w:spacing w:line="240" w:lineRule="auto"/>
        <w:ind w:firstLine="709"/>
        <w:jc w:val="both"/>
        <w:rPr>
          <w:color w:val="auto"/>
          <w:sz w:val="22"/>
          <w:szCs w:val="22"/>
        </w:rPr>
      </w:pPr>
      <w:r w:rsidRPr="00E25BA9">
        <w:rPr>
          <w:color w:val="auto"/>
          <w:sz w:val="22"/>
          <w:szCs w:val="22"/>
        </w:rPr>
        <w:t>Выявление проявления широтной зональности по картам природных зон.</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0" w:name="bookmark1086"/>
      <w:r w:rsidRPr="00E25BA9">
        <w:rPr>
          <w:rFonts w:ascii="Times New Roman" w:hAnsi="Times New Roman" w:cs="Times New Roman"/>
          <w:sz w:val="22"/>
          <w:szCs w:val="22"/>
        </w:rPr>
        <w:t>Тема 2. Литосфера и рельеф Земли</w:t>
      </w:r>
      <w:bookmarkEnd w:id="31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1" w:name="bookmark1088"/>
      <w:r w:rsidRPr="00E25BA9">
        <w:rPr>
          <w:rFonts w:ascii="Times New Roman" w:hAnsi="Times New Roman" w:cs="Times New Roman"/>
          <w:sz w:val="22"/>
          <w:szCs w:val="22"/>
        </w:rPr>
        <w:t>Практические работы</w:t>
      </w:r>
      <w:bookmarkEnd w:id="311"/>
    </w:p>
    <w:p w:rsidR="00710061" w:rsidRPr="00E25BA9" w:rsidRDefault="00710061" w:rsidP="004C124A">
      <w:pPr>
        <w:pStyle w:val="13"/>
        <w:numPr>
          <w:ilvl w:val="0"/>
          <w:numId w:val="333"/>
        </w:numPr>
        <w:tabs>
          <w:tab w:val="left" w:pos="142"/>
          <w:tab w:val="left" w:pos="585"/>
        </w:tabs>
        <w:spacing w:line="240" w:lineRule="auto"/>
        <w:ind w:firstLine="709"/>
        <w:jc w:val="both"/>
        <w:rPr>
          <w:color w:val="auto"/>
          <w:sz w:val="22"/>
          <w:szCs w:val="22"/>
        </w:rPr>
      </w:pPr>
      <w:r w:rsidRPr="00E25BA9">
        <w:rPr>
          <w:color w:val="auto"/>
          <w:sz w:val="22"/>
          <w:szCs w:val="22"/>
        </w:rPr>
        <w:t>Анализ физической карты и карты строения земной коры с целью выявления закономерностей распространения крупных форм рельефа.</w:t>
      </w:r>
    </w:p>
    <w:p w:rsidR="00710061" w:rsidRPr="00E25BA9" w:rsidRDefault="00710061" w:rsidP="004C124A">
      <w:pPr>
        <w:pStyle w:val="13"/>
        <w:numPr>
          <w:ilvl w:val="0"/>
          <w:numId w:val="333"/>
        </w:numPr>
        <w:tabs>
          <w:tab w:val="left" w:pos="142"/>
          <w:tab w:val="left" w:pos="585"/>
        </w:tabs>
        <w:spacing w:line="240" w:lineRule="auto"/>
        <w:ind w:firstLine="709"/>
        <w:jc w:val="both"/>
        <w:rPr>
          <w:color w:val="auto"/>
          <w:sz w:val="22"/>
          <w:szCs w:val="22"/>
        </w:rPr>
      </w:pPr>
      <w:r w:rsidRPr="00E25BA9">
        <w:rPr>
          <w:color w:val="auto"/>
          <w:sz w:val="22"/>
          <w:szCs w:val="22"/>
        </w:rPr>
        <w:t>Объяснение вулканических или сейсмических событий, о которых говорится в тексте.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2" w:name="bookmark1090"/>
      <w:r w:rsidRPr="00E25BA9">
        <w:rPr>
          <w:rFonts w:ascii="Times New Roman" w:hAnsi="Times New Roman" w:cs="Times New Roman"/>
          <w:sz w:val="22"/>
          <w:szCs w:val="22"/>
        </w:rPr>
        <w:t>Тема 3. Атмосфера и климаты Земли</w:t>
      </w:r>
      <w:bookmarkEnd w:id="31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3" w:name="bookmark1092"/>
      <w:r w:rsidRPr="00E25BA9">
        <w:rPr>
          <w:rFonts w:ascii="Times New Roman" w:hAnsi="Times New Roman" w:cs="Times New Roman"/>
          <w:sz w:val="22"/>
          <w:szCs w:val="22"/>
        </w:rPr>
        <w:t>Практические работы</w:t>
      </w:r>
      <w:bookmarkEnd w:id="31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Описание климата территории по климатической карте и климатограмме.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4" w:name="bookmark1094"/>
      <w:r w:rsidRPr="00E25BA9">
        <w:rPr>
          <w:rFonts w:ascii="Times New Roman" w:hAnsi="Times New Roman" w:cs="Times New Roman"/>
          <w:sz w:val="22"/>
          <w:szCs w:val="22"/>
        </w:rPr>
        <w:t>Тема 4. Мировой океан — основная часть гидросферы</w:t>
      </w:r>
      <w:bookmarkEnd w:id="31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w:t>
      </w:r>
      <w:r w:rsidRPr="00E25BA9">
        <w:rPr>
          <w:color w:val="auto"/>
          <w:sz w:val="22"/>
          <w:szCs w:val="22"/>
        </w:rPr>
        <w:lastRenderedPageBreak/>
        <w:t>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5" w:name="bookmark1096"/>
      <w:r w:rsidRPr="00E25BA9">
        <w:rPr>
          <w:rFonts w:ascii="Times New Roman" w:hAnsi="Times New Roman" w:cs="Times New Roman"/>
          <w:sz w:val="22"/>
          <w:szCs w:val="22"/>
        </w:rPr>
        <w:t>Практические работы</w:t>
      </w:r>
      <w:bookmarkEnd w:id="315"/>
    </w:p>
    <w:p w:rsidR="00710061" w:rsidRPr="00E25BA9" w:rsidRDefault="00710061" w:rsidP="004C124A">
      <w:pPr>
        <w:pStyle w:val="13"/>
        <w:numPr>
          <w:ilvl w:val="0"/>
          <w:numId w:val="58"/>
        </w:numPr>
        <w:tabs>
          <w:tab w:val="left" w:pos="142"/>
          <w:tab w:val="left" w:pos="534"/>
        </w:tabs>
        <w:spacing w:line="240" w:lineRule="auto"/>
        <w:ind w:firstLine="709"/>
        <w:jc w:val="both"/>
        <w:rPr>
          <w:color w:val="auto"/>
          <w:sz w:val="22"/>
          <w:szCs w:val="22"/>
        </w:rPr>
      </w:pPr>
      <w:r w:rsidRPr="00E25BA9">
        <w:rPr>
          <w:color w:val="auto"/>
          <w:sz w:val="22"/>
          <w:szCs w:val="22"/>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10061" w:rsidRPr="00E25BA9" w:rsidRDefault="00710061" w:rsidP="004C124A">
      <w:pPr>
        <w:pStyle w:val="13"/>
        <w:numPr>
          <w:ilvl w:val="0"/>
          <w:numId w:val="58"/>
        </w:numPr>
        <w:tabs>
          <w:tab w:val="left" w:pos="142"/>
          <w:tab w:val="left" w:pos="539"/>
        </w:tabs>
        <w:spacing w:line="240" w:lineRule="auto"/>
        <w:ind w:firstLine="709"/>
        <w:jc w:val="both"/>
        <w:rPr>
          <w:color w:val="auto"/>
          <w:sz w:val="22"/>
          <w:szCs w:val="22"/>
        </w:rPr>
      </w:pPr>
      <w:r w:rsidRPr="00E25BA9">
        <w:rPr>
          <w:color w:val="auto"/>
          <w:sz w:val="22"/>
          <w:szCs w:val="22"/>
        </w:rPr>
        <w:t>Сравнение двух океанов по плану с использованием нескольких источников географической информации.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6" w:name="bookmark1098"/>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РАЗДЕЛ 2. ЧЕЛОВЕЧЕСТВО НА ЗЕМЛЕ</w:t>
      </w:r>
      <w:bookmarkEnd w:id="316"/>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7" w:name="bookmark1100"/>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Тема 1. Численность населения</w:t>
      </w:r>
      <w:bookmarkEnd w:id="31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8" w:name="bookmark1102"/>
      <w:r w:rsidRPr="00E25BA9">
        <w:rPr>
          <w:rFonts w:ascii="Times New Roman" w:hAnsi="Times New Roman" w:cs="Times New Roman"/>
          <w:sz w:val="22"/>
          <w:szCs w:val="22"/>
        </w:rPr>
        <w:t>Практические работы</w:t>
      </w:r>
      <w:bookmarkEnd w:id="318"/>
    </w:p>
    <w:p w:rsidR="00710061" w:rsidRPr="00E25BA9" w:rsidRDefault="00710061" w:rsidP="004C124A">
      <w:pPr>
        <w:pStyle w:val="13"/>
        <w:numPr>
          <w:ilvl w:val="0"/>
          <w:numId w:val="59"/>
        </w:numPr>
        <w:tabs>
          <w:tab w:val="left" w:pos="142"/>
          <w:tab w:val="left" w:pos="539"/>
        </w:tabs>
        <w:spacing w:line="240" w:lineRule="auto"/>
        <w:ind w:firstLine="709"/>
        <w:jc w:val="both"/>
        <w:rPr>
          <w:color w:val="auto"/>
          <w:sz w:val="22"/>
          <w:szCs w:val="22"/>
        </w:rPr>
      </w:pPr>
      <w:r w:rsidRPr="00E25BA9">
        <w:rPr>
          <w:color w:val="auto"/>
          <w:sz w:val="22"/>
          <w:szCs w:val="22"/>
        </w:rPr>
        <w:t>Определение, сравнение темпов изменения численности населения отдельных регионов мира по статистическим материалам.</w:t>
      </w:r>
    </w:p>
    <w:p w:rsidR="00710061" w:rsidRPr="00E25BA9" w:rsidRDefault="00710061" w:rsidP="004C124A">
      <w:pPr>
        <w:pStyle w:val="13"/>
        <w:numPr>
          <w:ilvl w:val="0"/>
          <w:numId w:val="59"/>
        </w:numPr>
        <w:tabs>
          <w:tab w:val="left" w:pos="142"/>
          <w:tab w:val="left" w:pos="539"/>
        </w:tabs>
        <w:spacing w:line="240" w:lineRule="auto"/>
        <w:ind w:firstLine="709"/>
        <w:jc w:val="both"/>
        <w:rPr>
          <w:color w:val="auto"/>
          <w:sz w:val="22"/>
          <w:szCs w:val="22"/>
        </w:rPr>
      </w:pPr>
      <w:r w:rsidRPr="00E25BA9">
        <w:rPr>
          <w:color w:val="auto"/>
          <w:sz w:val="22"/>
          <w:szCs w:val="22"/>
        </w:rPr>
        <w:t>Определение и сравнение различий в численности, плотности населения отдельных стран по разным источникам.</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19" w:name="bookmark1104"/>
      <w:r w:rsidRPr="00E25BA9">
        <w:rPr>
          <w:rFonts w:ascii="Times New Roman" w:hAnsi="Times New Roman" w:cs="Times New Roman"/>
          <w:sz w:val="22"/>
          <w:szCs w:val="22"/>
        </w:rPr>
        <w:t>Тема 2. Страны и народы мира</w:t>
      </w:r>
      <w:bookmarkEnd w:id="31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25BA9">
        <w:rPr>
          <w:i/>
          <w:iCs/>
          <w:color w:val="auto"/>
          <w:sz w:val="22"/>
          <w:szCs w:val="22"/>
        </w:rPr>
        <w:t>Профессия менеджер в сфере туризма, экскурсовод</w:t>
      </w:r>
      <w:r w:rsidRPr="00E25BA9">
        <w:rPr>
          <w:color w:val="auto"/>
          <w:sz w:val="22"/>
          <w:szCs w:val="22"/>
        </w:rPr>
        <w:t>.</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0" w:name="bookmark1106"/>
      <w:r w:rsidRPr="00E25BA9">
        <w:rPr>
          <w:rFonts w:ascii="Times New Roman" w:hAnsi="Times New Roman" w:cs="Times New Roman"/>
          <w:sz w:val="22"/>
          <w:szCs w:val="22"/>
        </w:rPr>
        <w:t>Практическая работа</w:t>
      </w:r>
      <w:bookmarkEnd w:id="32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Сравнение занятий населения двух стран по комплексным картам.</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1" w:name="bookmark1108"/>
      <w:r w:rsidRPr="00E25BA9">
        <w:rPr>
          <w:rFonts w:ascii="Times New Roman" w:hAnsi="Times New Roman" w:cs="Times New Roman"/>
          <w:sz w:val="22"/>
          <w:szCs w:val="22"/>
        </w:rPr>
        <w:t>РАЗДЕЛ 3. МАТЕРИКИ И СТРАНЫ</w:t>
      </w:r>
      <w:bookmarkEnd w:id="321"/>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2" w:name="bookmark1110"/>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Тема 1. Южные материки</w:t>
      </w:r>
      <w:bookmarkEnd w:id="32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25BA9">
        <w:rPr>
          <w:color w:val="auto"/>
          <w:sz w:val="22"/>
          <w:szCs w:val="22"/>
          <w:lang w:val="en-US" w:bidi="en-US"/>
        </w:rPr>
        <w:t>XX</w:t>
      </w:r>
      <w:r w:rsidRPr="00E25BA9">
        <w:rPr>
          <w:color w:val="auto"/>
          <w:sz w:val="22"/>
          <w:szCs w:val="22"/>
          <w:lang w:bidi="en-US"/>
        </w:rPr>
        <w:t>—</w:t>
      </w:r>
      <w:r w:rsidRPr="00E25BA9">
        <w:rPr>
          <w:color w:val="auto"/>
          <w:sz w:val="22"/>
          <w:szCs w:val="22"/>
          <w:lang w:val="en-US" w:bidi="en-US"/>
        </w:rPr>
        <w:t>XXI</w:t>
      </w:r>
      <w:r w:rsidRPr="00E25BA9">
        <w:rPr>
          <w:color w:val="auto"/>
          <w:sz w:val="22"/>
          <w:szCs w:val="22"/>
          <w:lang w:bidi="en-US"/>
        </w:rPr>
        <w:t xml:space="preserve"> </w:t>
      </w:r>
      <w:r w:rsidRPr="00E25BA9">
        <w:rPr>
          <w:color w:val="auto"/>
          <w:sz w:val="22"/>
          <w:szCs w:val="22"/>
        </w:rPr>
        <w:t>вв. Современные исследования в Антарктиде. Роль России в открытиях и исследованиях ледового континента.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3" w:name="bookmark1112"/>
      <w:r w:rsidRPr="00E25BA9">
        <w:rPr>
          <w:rFonts w:ascii="Times New Roman" w:hAnsi="Times New Roman" w:cs="Times New Roman"/>
          <w:sz w:val="22"/>
          <w:szCs w:val="22"/>
        </w:rPr>
        <w:t>Практические работы</w:t>
      </w:r>
      <w:bookmarkEnd w:id="323"/>
    </w:p>
    <w:p w:rsidR="00710061" w:rsidRPr="00E25BA9" w:rsidRDefault="00710061" w:rsidP="004C124A">
      <w:pPr>
        <w:pStyle w:val="13"/>
        <w:numPr>
          <w:ilvl w:val="0"/>
          <w:numId w:val="60"/>
        </w:numPr>
        <w:tabs>
          <w:tab w:val="left" w:pos="142"/>
          <w:tab w:val="left" w:pos="542"/>
        </w:tabs>
        <w:spacing w:line="240" w:lineRule="auto"/>
        <w:ind w:firstLine="709"/>
        <w:jc w:val="both"/>
        <w:rPr>
          <w:color w:val="auto"/>
          <w:sz w:val="22"/>
          <w:szCs w:val="22"/>
        </w:rPr>
      </w:pPr>
      <w:r w:rsidRPr="00E25BA9">
        <w:rPr>
          <w:color w:val="auto"/>
          <w:sz w:val="22"/>
          <w:szCs w:val="22"/>
        </w:rPr>
        <w:t>Сравнение географического положения двух (любых) южных материков.</w:t>
      </w:r>
    </w:p>
    <w:p w:rsidR="00710061" w:rsidRPr="00E25BA9" w:rsidRDefault="00710061" w:rsidP="004C124A">
      <w:pPr>
        <w:pStyle w:val="13"/>
        <w:numPr>
          <w:ilvl w:val="0"/>
          <w:numId w:val="60"/>
        </w:numPr>
        <w:tabs>
          <w:tab w:val="left" w:pos="142"/>
          <w:tab w:val="left" w:pos="542"/>
        </w:tabs>
        <w:spacing w:line="240" w:lineRule="auto"/>
        <w:ind w:firstLine="709"/>
        <w:jc w:val="both"/>
        <w:rPr>
          <w:color w:val="auto"/>
          <w:sz w:val="22"/>
          <w:szCs w:val="22"/>
        </w:rPr>
      </w:pPr>
      <w:r w:rsidRPr="00E25BA9">
        <w:rPr>
          <w:color w:val="auto"/>
          <w:sz w:val="22"/>
          <w:szCs w:val="22"/>
        </w:rPr>
        <w:t>Объяснение годового хода температур и режима выпадения атмосферных осадков в экваториальном климатическом поясе</w:t>
      </w:r>
    </w:p>
    <w:p w:rsidR="00710061" w:rsidRPr="00E25BA9" w:rsidRDefault="00710061" w:rsidP="004C124A">
      <w:pPr>
        <w:pStyle w:val="13"/>
        <w:numPr>
          <w:ilvl w:val="0"/>
          <w:numId w:val="60"/>
        </w:numPr>
        <w:tabs>
          <w:tab w:val="left" w:pos="142"/>
          <w:tab w:val="left" w:pos="542"/>
        </w:tabs>
        <w:spacing w:line="240" w:lineRule="auto"/>
        <w:ind w:firstLine="709"/>
        <w:jc w:val="both"/>
        <w:rPr>
          <w:color w:val="auto"/>
          <w:sz w:val="22"/>
          <w:szCs w:val="22"/>
        </w:rPr>
      </w:pPr>
      <w:r w:rsidRPr="00E25BA9">
        <w:rPr>
          <w:color w:val="auto"/>
          <w:sz w:val="22"/>
          <w:szCs w:val="22"/>
        </w:rPr>
        <w:t>Сравнение особенностей климата Африки, Южной Америки и Австралии по плану.</w:t>
      </w:r>
    </w:p>
    <w:p w:rsidR="00710061" w:rsidRPr="00E25BA9" w:rsidRDefault="00710061" w:rsidP="004C124A">
      <w:pPr>
        <w:pStyle w:val="13"/>
        <w:numPr>
          <w:ilvl w:val="0"/>
          <w:numId w:val="60"/>
        </w:numPr>
        <w:tabs>
          <w:tab w:val="left" w:pos="142"/>
          <w:tab w:val="left" w:pos="542"/>
        </w:tabs>
        <w:spacing w:line="240" w:lineRule="auto"/>
        <w:ind w:firstLine="709"/>
        <w:jc w:val="both"/>
        <w:rPr>
          <w:color w:val="auto"/>
          <w:sz w:val="22"/>
          <w:szCs w:val="22"/>
        </w:rPr>
      </w:pPr>
      <w:r w:rsidRPr="00E25BA9">
        <w:rPr>
          <w:color w:val="auto"/>
          <w:sz w:val="22"/>
          <w:szCs w:val="22"/>
        </w:rPr>
        <w:t>Описание Австралии или одной из стран Африки или Южной Америки по географическим картам.</w:t>
      </w:r>
    </w:p>
    <w:p w:rsidR="00710061" w:rsidRPr="00E25BA9" w:rsidRDefault="00710061" w:rsidP="004C124A">
      <w:pPr>
        <w:pStyle w:val="13"/>
        <w:numPr>
          <w:ilvl w:val="0"/>
          <w:numId w:val="60"/>
        </w:numPr>
        <w:tabs>
          <w:tab w:val="left" w:pos="142"/>
          <w:tab w:val="left" w:pos="547"/>
        </w:tabs>
        <w:spacing w:line="240" w:lineRule="auto"/>
        <w:ind w:firstLine="709"/>
        <w:jc w:val="both"/>
        <w:rPr>
          <w:color w:val="auto"/>
          <w:sz w:val="22"/>
          <w:szCs w:val="22"/>
        </w:rPr>
      </w:pPr>
      <w:r w:rsidRPr="00E25BA9">
        <w:rPr>
          <w:color w:val="auto"/>
          <w:sz w:val="22"/>
          <w:szCs w:val="22"/>
        </w:rPr>
        <w:t>Объяснение особенностей размещения населения Австралии или одной из стран Африки или Южной Америки.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4" w:name="bookmark1114"/>
      <w:r w:rsidRPr="00E25BA9">
        <w:rPr>
          <w:rFonts w:ascii="Times New Roman" w:hAnsi="Times New Roman" w:cs="Times New Roman"/>
          <w:sz w:val="22"/>
          <w:szCs w:val="22"/>
        </w:rPr>
        <w:t>Тема 2. Северные материки</w:t>
      </w:r>
      <w:bookmarkEnd w:id="32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5" w:name="bookmark1116"/>
      <w:r w:rsidRPr="00E25BA9">
        <w:rPr>
          <w:rFonts w:ascii="Times New Roman" w:hAnsi="Times New Roman" w:cs="Times New Roman"/>
          <w:sz w:val="22"/>
          <w:szCs w:val="22"/>
        </w:rPr>
        <w:t>Практические работы</w:t>
      </w:r>
      <w:bookmarkEnd w:id="325"/>
    </w:p>
    <w:p w:rsidR="00710061" w:rsidRPr="00E25BA9" w:rsidRDefault="00710061" w:rsidP="004C124A">
      <w:pPr>
        <w:pStyle w:val="13"/>
        <w:numPr>
          <w:ilvl w:val="0"/>
          <w:numId w:val="61"/>
        </w:numPr>
        <w:tabs>
          <w:tab w:val="left" w:pos="142"/>
          <w:tab w:val="left" w:pos="542"/>
        </w:tabs>
        <w:spacing w:line="240" w:lineRule="auto"/>
        <w:ind w:firstLine="709"/>
        <w:jc w:val="both"/>
        <w:rPr>
          <w:color w:val="auto"/>
          <w:sz w:val="22"/>
          <w:szCs w:val="22"/>
        </w:rPr>
      </w:pPr>
      <w:r w:rsidRPr="00E25BA9">
        <w:rPr>
          <w:color w:val="auto"/>
          <w:sz w:val="22"/>
          <w:szCs w:val="22"/>
        </w:rPr>
        <w:t>Объяснение распространения зон современного вулканизма и землетрясений на территории Северной Америки и Евразии.</w:t>
      </w:r>
    </w:p>
    <w:p w:rsidR="00710061" w:rsidRPr="00E25BA9" w:rsidRDefault="00710061" w:rsidP="004C124A">
      <w:pPr>
        <w:pStyle w:val="13"/>
        <w:numPr>
          <w:ilvl w:val="0"/>
          <w:numId w:val="61"/>
        </w:numPr>
        <w:tabs>
          <w:tab w:val="left" w:pos="142"/>
          <w:tab w:val="left" w:pos="547"/>
        </w:tabs>
        <w:spacing w:line="240" w:lineRule="auto"/>
        <w:ind w:firstLine="709"/>
        <w:jc w:val="both"/>
        <w:rPr>
          <w:color w:val="auto"/>
          <w:sz w:val="22"/>
          <w:szCs w:val="22"/>
        </w:rPr>
      </w:pPr>
      <w:r w:rsidRPr="00E25BA9">
        <w:rPr>
          <w:color w:val="auto"/>
          <w:sz w:val="22"/>
          <w:szCs w:val="22"/>
        </w:rPr>
        <w:t>Объяснение климатических различий территорий, находящихся на одной географической широте, на примере умеренного климатического пляса.</w:t>
      </w:r>
    </w:p>
    <w:p w:rsidR="00710061" w:rsidRPr="00E25BA9" w:rsidRDefault="00710061" w:rsidP="004C124A">
      <w:pPr>
        <w:pStyle w:val="13"/>
        <w:numPr>
          <w:ilvl w:val="0"/>
          <w:numId w:val="61"/>
        </w:numPr>
        <w:tabs>
          <w:tab w:val="left" w:pos="142"/>
          <w:tab w:val="left" w:pos="542"/>
        </w:tabs>
        <w:spacing w:line="240" w:lineRule="auto"/>
        <w:ind w:firstLine="709"/>
        <w:jc w:val="both"/>
        <w:rPr>
          <w:color w:val="auto"/>
          <w:sz w:val="22"/>
          <w:szCs w:val="22"/>
        </w:rPr>
      </w:pPr>
      <w:r w:rsidRPr="00E25BA9">
        <w:rPr>
          <w:color w:val="auto"/>
          <w:sz w:val="22"/>
          <w:szCs w:val="22"/>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710061" w:rsidRPr="00E25BA9" w:rsidRDefault="00710061" w:rsidP="004C124A">
      <w:pPr>
        <w:pStyle w:val="13"/>
        <w:numPr>
          <w:ilvl w:val="0"/>
          <w:numId w:val="61"/>
        </w:numPr>
        <w:tabs>
          <w:tab w:val="left" w:pos="142"/>
          <w:tab w:val="left" w:pos="542"/>
        </w:tabs>
        <w:spacing w:line="240" w:lineRule="auto"/>
        <w:ind w:firstLine="709"/>
        <w:jc w:val="both"/>
        <w:rPr>
          <w:color w:val="auto"/>
          <w:sz w:val="22"/>
          <w:szCs w:val="22"/>
        </w:rPr>
      </w:pPr>
      <w:r w:rsidRPr="00E25BA9">
        <w:rPr>
          <w:color w:val="auto"/>
          <w:sz w:val="22"/>
          <w:szCs w:val="22"/>
        </w:rPr>
        <w:lastRenderedPageBreak/>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6" w:name="bookmark1118"/>
      <w:r w:rsidRPr="00E25BA9">
        <w:rPr>
          <w:rFonts w:ascii="Times New Roman" w:hAnsi="Times New Roman" w:cs="Times New Roman"/>
          <w:sz w:val="22"/>
          <w:szCs w:val="22"/>
        </w:rPr>
        <w:t>Тема 3. Взаимодействие природы и общества</w:t>
      </w:r>
      <w:bookmarkEnd w:id="32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7" w:name="bookmark1120"/>
      <w:r w:rsidRPr="00E25BA9">
        <w:rPr>
          <w:rFonts w:ascii="Times New Roman" w:hAnsi="Times New Roman" w:cs="Times New Roman"/>
          <w:sz w:val="22"/>
          <w:szCs w:val="22"/>
        </w:rPr>
        <w:t>Практическая работа</w:t>
      </w:r>
      <w:bookmarkEnd w:id="32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Характеристика изменений компонентов природы на территории одной из стран мира в результате деятельности человека.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8" w:name="bookmark1122"/>
      <w:r w:rsidRPr="00E25BA9">
        <w:rPr>
          <w:rFonts w:ascii="Times New Roman" w:hAnsi="Times New Roman" w:cs="Times New Roman"/>
          <w:sz w:val="22"/>
          <w:szCs w:val="22"/>
        </w:rPr>
        <w:t>8 КЛАСС</w:t>
      </w:r>
      <w:bookmarkEnd w:id="328"/>
    </w:p>
    <w:p w:rsidR="00710061" w:rsidRPr="00E25BA9" w:rsidRDefault="00710061" w:rsidP="00635376">
      <w:pPr>
        <w:pStyle w:val="af5"/>
        <w:tabs>
          <w:tab w:val="left" w:pos="142"/>
        </w:tabs>
        <w:ind w:firstLine="709"/>
        <w:rPr>
          <w:rFonts w:ascii="Times New Roman" w:hAnsi="Times New Roman" w:cs="Times New Roman"/>
          <w:sz w:val="22"/>
          <w:szCs w:val="22"/>
        </w:rPr>
      </w:pPr>
      <w:bookmarkStart w:id="329" w:name="bookmark1124"/>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РАЗДЕЛ 1. ГЕОГРАФИЧЕСКОЕ ПРОСТРАНСТВО РОССИИ</w:t>
      </w:r>
      <w:bookmarkEnd w:id="329"/>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0" w:name="bookmark1126"/>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Тема 1. История формирования и освоения территории России</w:t>
      </w:r>
      <w:bookmarkEnd w:id="33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История освоения и заселения территории современной России в </w:t>
      </w:r>
      <w:r w:rsidRPr="00E25BA9">
        <w:rPr>
          <w:color w:val="auto"/>
          <w:sz w:val="22"/>
          <w:szCs w:val="22"/>
          <w:lang w:val="en-US" w:bidi="en-US"/>
        </w:rPr>
        <w:t>XI</w:t>
      </w:r>
      <w:r w:rsidRPr="00E25BA9">
        <w:rPr>
          <w:color w:val="auto"/>
          <w:sz w:val="22"/>
          <w:szCs w:val="22"/>
          <w:lang w:bidi="en-US"/>
        </w:rPr>
        <w:t>—</w:t>
      </w:r>
      <w:r w:rsidRPr="00E25BA9">
        <w:rPr>
          <w:color w:val="auto"/>
          <w:sz w:val="22"/>
          <w:szCs w:val="22"/>
          <w:lang w:val="en-US" w:bidi="en-US"/>
        </w:rPr>
        <w:t>XVI</w:t>
      </w:r>
      <w:r w:rsidRPr="00E25BA9">
        <w:rPr>
          <w:color w:val="auto"/>
          <w:sz w:val="22"/>
          <w:szCs w:val="22"/>
          <w:lang w:bidi="en-US"/>
        </w:rPr>
        <w:t xml:space="preserve"> </w:t>
      </w:r>
      <w:r w:rsidRPr="00E25BA9">
        <w:rPr>
          <w:color w:val="auto"/>
          <w:sz w:val="22"/>
          <w:szCs w:val="22"/>
        </w:rPr>
        <w:t xml:space="preserve">вв. Расширение территории России в </w:t>
      </w:r>
      <w:r w:rsidRPr="00E25BA9">
        <w:rPr>
          <w:color w:val="auto"/>
          <w:sz w:val="22"/>
          <w:szCs w:val="22"/>
          <w:lang w:val="en-US" w:bidi="en-US"/>
        </w:rPr>
        <w:t>XVI</w:t>
      </w:r>
      <w:r w:rsidRPr="00E25BA9">
        <w:rPr>
          <w:color w:val="auto"/>
          <w:sz w:val="22"/>
          <w:szCs w:val="22"/>
          <w:lang w:bidi="en-US"/>
        </w:rPr>
        <w:t xml:space="preserve">—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вв. Русские первопроходцы. Изменения внешних границ России в ХХ в. Воссоединение Крыма с Россией.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1" w:name="bookmark1128"/>
      <w:r w:rsidRPr="00E25BA9">
        <w:rPr>
          <w:rFonts w:ascii="Times New Roman" w:hAnsi="Times New Roman" w:cs="Times New Roman"/>
          <w:sz w:val="22"/>
          <w:szCs w:val="22"/>
        </w:rPr>
        <w:t>Практическая работа</w:t>
      </w:r>
      <w:bookmarkEnd w:id="33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Представление в виде таблицы сведений об изменении границ России на разных исторических этапах на основе анализа географических карт.</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2" w:name="bookmark1130"/>
      <w:r w:rsidRPr="00E25BA9">
        <w:rPr>
          <w:rFonts w:ascii="Times New Roman" w:hAnsi="Times New Roman" w:cs="Times New Roman"/>
          <w:sz w:val="22"/>
          <w:szCs w:val="22"/>
        </w:rPr>
        <w:t>Тема 2. Географическое положение и границы России</w:t>
      </w:r>
      <w:bookmarkEnd w:id="33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25BA9">
        <w:rPr>
          <w:i/>
          <w:iCs/>
          <w:color w:val="auto"/>
          <w:sz w:val="22"/>
          <w:szCs w:val="22"/>
        </w:rPr>
        <w:t>Виды географического положения.</w:t>
      </w:r>
      <w:r w:rsidRPr="00E25BA9">
        <w:rPr>
          <w:color w:val="auto"/>
          <w:sz w:val="22"/>
          <w:szCs w:val="22"/>
        </w:rPr>
        <w:t xml:space="preserve"> Страны — соседи России. </w:t>
      </w:r>
      <w:r w:rsidRPr="00E25BA9">
        <w:rPr>
          <w:i/>
          <w:iCs/>
          <w:color w:val="auto"/>
          <w:sz w:val="22"/>
          <w:szCs w:val="22"/>
        </w:rPr>
        <w:t>Ближнее и дальнее зарубежье.</w:t>
      </w:r>
      <w:r w:rsidRPr="00E25BA9">
        <w:rPr>
          <w:color w:val="auto"/>
          <w:sz w:val="22"/>
          <w:szCs w:val="22"/>
        </w:rPr>
        <w:t xml:space="preserve"> Моря, омывающие территорию России.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3" w:name="bookmark1132"/>
      <w:r w:rsidRPr="00E25BA9">
        <w:rPr>
          <w:rFonts w:ascii="Times New Roman" w:hAnsi="Times New Roman" w:cs="Times New Roman"/>
          <w:sz w:val="22"/>
          <w:szCs w:val="22"/>
        </w:rPr>
        <w:t>Тема 3. Время на территории России</w:t>
      </w:r>
      <w:bookmarkEnd w:id="33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4" w:name="bookmark1134"/>
      <w:r w:rsidRPr="00E25BA9">
        <w:rPr>
          <w:rFonts w:ascii="Times New Roman" w:hAnsi="Times New Roman" w:cs="Times New Roman"/>
          <w:sz w:val="22"/>
          <w:szCs w:val="22"/>
        </w:rPr>
        <w:t>Практическая работа</w:t>
      </w:r>
      <w:bookmarkEnd w:id="33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Определение различия во времени для разных городов России по карте часовых зон.</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5" w:name="bookmark1136"/>
      <w:r w:rsidRPr="00E25BA9">
        <w:rPr>
          <w:rFonts w:ascii="Times New Roman" w:hAnsi="Times New Roman" w:cs="Times New Roman"/>
          <w:sz w:val="22"/>
          <w:szCs w:val="22"/>
        </w:rPr>
        <w:t>Тема 4. Административно-территориальное устройство России. Районирование территории</w:t>
      </w:r>
      <w:bookmarkEnd w:id="33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6" w:name="bookmark1138"/>
      <w:r w:rsidRPr="00E25BA9">
        <w:rPr>
          <w:rFonts w:ascii="Times New Roman" w:hAnsi="Times New Roman" w:cs="Times New Roman"/>
          <w:sz w:val="22"/>
          <w:szCs w:val="22"/>
        </w:rPr>
        <w:t>Практическая работа</w:t>
      </w:r>
      <w:bookmarkEnd w:id="33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7" w:name="bookmark1140"/>
      <w:r w:rsidRPr="00E25BA9">
        <w:rPr>
          <w:rFonts w:ascii="Times New Roman" w:hAnsi="Times New Roman" w:cs="Times New Roman"/>
          <w:sz w:val="22"/>
          <w:szCs w:val="22"/>
        </w:rPr>
        <w:t>РАЗДЕЛ 2. ПРИРОДА РОССИИ</w:t>
      </w:r>
      <w:bookmarkEnd w:id="337"/>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8" w:name="bookmark1142"/>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Тема 1. Природные условия и ресурсы России</w:t>
      </w:r>
      <w:bookmarkEnd w:id="33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39" w:name="bookmark1144"/>
      <w:r w:rsidRPr="00E25BA9">
        <w:rPr>
          <w:rFonts w:ascii="Times New Roman" w:hAnsi="Times New Roman" w:cs="Times New Roman"/>
          <w:sz w:val="22"/>
          <w:szCs w:val="22"/>
        </w:rPr>
        <w:t>Практическая работа</w:t>
      </w:r>
      <w:bookmarkEnd w:id="33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Характеристика природно-ресурсного капитала своего края по картам и статистическим материалам.</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0" w:name="bookmark1146"/>
      <w:r w:rsidRPr="00E25BA9">
        <w:rPr>
          <w:rFonts w:ascii="Times New Roman" w:hAnsi="Times New Roman" w:cs="Times New Roman"/>
          <w:sz w:val="22"/>
          <w:szCs w:val="22"/>
        </w:rPr>
        <w:t>Тема 2. Геологическое строение, рельеф и полезные ископаемые</w:t>
      </w:r>
      <w:bookmarkEnd w:id="34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1" w:name="bookmark1148"/>
      <w:r w:rsidRPr="00E25BA9">
        <w:rPr>
          <w:rFonts w:ascii="Times New Roman" w:hAnsi="Times New Roman" w:cs="Times New Roman"/>
          <w:sz w:val="22"/>
          <w:szCs w:val="22"/>
        </w:rPr>
        <w:t>Практические работы</w:t>
      </w:r>
      <w:bookmarkEnd w:id="341"/>
    </w:p>
    <w:p w:rsidR="00710061" w:rsidRPr="00E25BA9" w:rsidRDefault="00710061" w:rsidP="004C124A">
      <w:pPr>
        <w:pStyle w:val="13"/>
        <w:numPr>
          <w:ilvl w:val="0"/>
          <w:numId w:val="62"/>
        </w:numPr>
        <w:tabs>
          <w:tab w:val="left" w:pos="142"/>
          <w:tab w:val="left" w:pos="529"/>
        </w:tabs>
        <w:spacing w:line="240" w:lineRule="auto"/>
        <w:ind w:firstLine="709"/>
        <w:jc w:val="both"/>
        <w:rPr>
          <w:color w:val="auto"/>
          <w:sz w:val="22"/>
          <w:szCs w:val="22"/>
        </w:rPr>
      </w:pPr>
      <w:r w:rsidRPr="00E25BA9">
        <w:rPr>
          <w:color w:val="auto"/>
          <w:sz w:val="22"/>
          <w:szCs w:val="22"/>
        </w:rPr>
        <w:t>Объяснение распространения по территории России опасных геологических явлений.</w:t>
      </w:r>
    </w:p>
    <w:p w:rsidR="00710061" w:rsidRPr="00E25BA9" w:rsidRDefault="00710061" w:rsidP="004C124A">
      <w:pPr>
        <w:pStyle w:val="13"/>
        <w:numPr>
          <w:ilvl w:val="0"/>
          <w:numId w:val="62"/>
        </w:numPr>
        <w:tabs>
          <w:tab w:val="left" w:pos="142"/>
          <w:tab w:val="left" w:pos="730"/>
        </w:tabs>
        <w:spacing w:line="240" w:lineRule="auto"/>
        <w:ind w:firstLine="709"/>
        <w:jc w:val="both"/>
        <w:rPr>
          <w:color w:val="auto"/>
          <w:sz w:val="22"/>
          <w:szCs w:val="22"/>
        </w:rPr>
      </w:pPr>
      <w:r w:rsidRPr="00E25BA9">
        <w:rPr>
          <w:color w:val="auto"/>
          <w:sz w:val="22"/>
          <w:szCs w:val="22"/>
        </w:rPr>
        <w:t>Объяснение особенностей рельефа своего края.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2" w:name="bookmark1150"/>
      <w:r w:rsidRPr="00E25BA9">
        <w:rPr>
          <w:rFonts w:ascii="Times New Roman" w:hAnsi="Times New Roman" w:cs="Times New Roman"/>
          <w:sz w:val="22"/>
          <w:szCs w:val="22"/>
        </w:rPr>
        <w:t>Тема 3. Климат и климатические ресурсы</w:t>
      </w:r>
      <w:bookmarkEnd w:id="34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3" w:name="bookmark1152"/>
      <w:r w:rsidRPr="00E25BA9">
        <w:rPr>
          <w:rFonts w:ascii="Times New Roman" w:hAnsi="Times New Roman" w:cs="Times New Roman"/>
          <w:sz w:val="22"/>
          <w:szCs w:val="22"/>
        </w:rPr>
        <w:t>Практические работы</w:t>
      </w:r>
      <w:bookmarkEnd w:id="343"/>
    </w:p>
    <w:p w:rsidR="00710061" w:rsidRPr="00E25BA9" w:rsidRDefault="00710061" w:rsidP="004C124A">
      <w:pPr>
        <w:pStyle w:val="13"/>
        <w:numPr>
          <w:ilvl w:val="0"/>
          <w:numId w:val="63"/>
        </w:numPr>
        <w:tabs>
          <w:tab w:val="left" w:pos="142"/>
          <w:tab w:val="left" w:pos="529"/>
        </w:tabs>
        <w:spacing w:line="240" w:lineRule="auto"/>
        <w:ind w:firstLine="709"/>
        <w:jc w:val="both"/>
        <w:rPr>
          <w:color w:val="auto"/>
          <w:sz w:val="22"/>
          <w:szCs w:val="22"/>
        </w:rPr>
      </w:pPr>
      <w:r w:rsidRPr="00E25BA9">
        <w:rPr>
          <w:color w:val="auto"/>
          <w:sz w:val="22"/>
          <w:szCs w:val="22"/>
        </w:rPr>
        <w:t>Описание и прогнозирование погоды территории по карте погоды.</w:t>
      </w:r>
    </w:p>
    <w:p w:rsidR="00710061" w:rsidRPr="00E25BA9" w:rsidRDefault="00710061" w:rsidP="004C124A">
      <w:pPr>
        <w:pStyle w:val="13"/>
        <w:numPr>
          <w:ilvl w:val="0"/>
          <w:numId w:val="63"/>
        </w:numPr>
        <w:tabs>
          <w:tab w:val="left" w:pos="142"/>
          <w:tab w:val="left" w:pos="529"/>
        </w:tabs>
        <w:spacing w:line="240" w:lineRule="auto"/>
        <w:ind w:firstLine="709"/>
        <w:jc w:val="both"/>
        <w:rPr>
          <w:color w:val="auto"/>
          <w:sz w:val="22"/>
          <w:szCs w:val="22"/>
        </w:rPr>
      </w:pPr>
      <w:r w:rsidRPr="00E25BA9">
        <w:rPr>
          <w:color w:val="auto"/>
          <w:sz w:val="22"/>
          <w:szCs w:val="22"/>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10061" w:rsidRPr="00E25BA9" w:rsidRDefault="00710061" w:rsidP="004C124A">
      <w:pPr>
        <w:pStyle w:val="13"/>
        <w:numPr>
          <w:ilvl w:val="0"/>
          <w:numId w:val="63"/>
        </w:numPr>
        <w:tabs>
          <w:tab w:val="left" w:pos="142"/>
          <w:tab w:val="left" w:pos="529"/>
        </w:tabs>
        <w:spacing w:line="240" w:lineRule="auto"/>
        <w:ind w:firstLine="709"/>
        <w:jc w:val="both"/>
        <w:rPr>
          <w:color w:val="auto"/>
          <w:sz w:val="22"/>
          <w:szCs w:val="22"/>
        </w:rPr>
      </w:pPr>
      <w:r w:rsidRPr="00E25BA9">
        <w:rPr>
          <w:color w:val="auto"/>
          <w:sz w:val="22"/>
          <w:szCs w:val="22"/>
        </w:rPr>
        <w:t>Оценка влияния основных климатических показателей своего края на жизнь и хозяйственную деятельность населения.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4" w:name="bookmark1154"/>
      <w:r w:rsidRPr="00E25BA9">
        <w:rPr>
          <w:rFonts w:ascii="Times New Roman" w:hAnsi="Times New Roman" w:cs="Times New Roman"/>
          <w:sz w:val="22"/>
          <w:szCs w:val="22"/>
        </w:rPr>
        <w:t>Тема 4. Моря России. Внутренние воды и водные ресурсы</w:t>
      </w:r>
      <w:bookmarkEnd w:id="34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5" w:name="bookmark1156"/>
      <w:r w:rsidRPr="00E25BA9">
        <w:rPr>
          <w:rFonts w:ascii="Times New Roman" w:hAnsi="Times New Roman" w:cs="Times New Roman"/>
          <w:sz w:val="22"/>
          <w:szCs w:val="22"/>
        </w:rPr>
        <w:t>Практические работы</w:t>
      </w:r>
      <w:bookmarkEnd w:id="345"/>
    </w:p>
    <w:p w:rsidR="00710061" w:rsidRPr="00E25BA9" w:rsidRDefault="00710061" w:rsidP="004C124A">
      <w:pPr>
        <w:pStyle w:val="13"/>
        <w:numPr>
          <w:ilvl w:val="0"/>
          <w:numId w:val="64"/>
        </w:numPr>
        <w:tabs>
          <w:tab w:val="left" w:pos="142"/>
          <w:tab w:val="left" w:pos="529"/>
        </w:tabs>
        <w:spacing w:line="240" w:lineRule="auto"/>
        <w:ind w:firstLine="709"/>
        <w:jc w:val="both"/>
        <w:rPr>
          <w:color w:val="auto"/>
          <w:sz w:val="22"/>
          <w:szCs w:val="22"/>
        </w:rPr>
      </w:pPr>
      <w:r w:rsidRPr="00E25BA9">
        <w:rPr>
          <w:color w:val="auto"/>
          <w:sz w:val="22"/>
          <w:szCs w:val="22"/>
        </w:rPr>
        <w:t>Сравнение особенностей режима и характера течения двух рек России.</w:t>
      </w:r>
    </w:p>
    <w:p w:rsidR="00710061" w:rsidRPr="00E25BA9" w:rsidRDefault="00710061" w:rsidP="004C124A">
      <w:pPr>
        <w:pStyle w:val="13"/>
        <w:numPr>
          <w:ilvl w:val="0"/>
          <w:numId w:val="64"/>
        </w:numPr>
        <w:tabs>
          <w:tab w:val="left" w:pos="142"/>
          <w:tab w:val="left" w:pos="529"/>
        </w:tabs>
        <w:spacing w:line="240" w:lineRule="auto"/>
        <w:ind w:firstLine="709"/>
        <w:jc w:val="both"/>
        <w:rPr>
          <w:color w:val="auto"/>
          <w:sz w:val="22"/>
          <w:szCs w:val="22"/>
        </w:rPr>
      </w:pPr>
      <w:r w:rsidRPr="00E25BA9">
        <w:rPr>
          <w:color w:val="auto"/>
          <w:sz w:val="22"/>
          <w:szCs w:val="22"/>
        </w:rPr>
        <w:t>Объяснение распространения опасных гидрологических природных явлений на территории страны.</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6" w:name="bookmark1158"/>
      <w:r w:rsidRPr="00E25BA9">
        <w:rPr>
          <w:rFonts w:ascii="Times New Roman" w:hAnsi="Times New Roman" w:cs="Times New Roman"/>
          <w:sz w:val="22"/>
          <w:szCs w:val="22"/>
        </w:rPr>
        <w:t>Тема 5. Природно-хозяйственные зоны</w:t>
      </w:r>
      <w:bookmarkEnd w:id="34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Природно-хозяйственные зоны России: взаимосвязь и взаимообусловленность их компонентов.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Высотная поясность в горах на территории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7" w:name="bookmark1160"/>
      <w:r w:rsidRPr="00E25BA9">
        <w:rPr>
          <w:rFonts w:ascii="Times New Roman" w:hAnsi="Times New Roman" w:cs="Times New Roman"/>
          <w:sz w:val="22"/>
          <w:szCs w:val="22"/>
        </w:rPr>
        <w:t>Практические работы</w:t>
      </w:r>
      <w:bookmarkEnd w:id="347"/>
    </w:p>
    <w:p w:rsidR="00710061" w:rsidRPr="00E25BA9" w:rsidRDefault="00710061" w:rsidP="004C124A">
      <w:pPr>
        <w:pStyle w:val="13"/>
        <w:numPr>
          <w:ilvl w:val="0"/>
          <w:numId w:val="65"/>
        </w:numPr>
        <w:tabs>
          <w:tab w:val="left" w:pos="142"/>
          <w:tab w:val="left" w:pos="529"/>
        </w:tabs>
        <w:spacing w:line="240" w:lineRule="auto"/>
        <w:ind w:firstLine="709"/>
        <w:jc w:val="both"/>
        <w:rPr>
          <w:color w:val="auto"/>
          <w:sz w:val="22"/>
          <w:szCs w:val="22"/>
        </w:rPr>
      </w:pPr>
      <w:r w:rsidRPr="00E25BA9">
        <w:rPr>
          <w:color w:val="auto"/>
          <w:sz w:val="22"/>
          <w:szCs w:val="22"/>
        </w:rPr>
        <w:t>Объяснение различий структуры высотной поясности в горных системах.</w:t>
      </w:r>
    </w:p>
    <w:p w:rsidR="00710061" w:rsidRPr="00E25BA9" w:rsidRDefault="00710061" w:rsidP="004C124A">
      <w:pPr>
        <w:pStyle w:val="13"/>
        <w:numPr>
          <w:ilvl w:val="0"/>
          <w:numId w:val="65"/>
        </w:numPr>
        <w:tabs>
          <w:tab w:val="left" w:pos="142"/>
          <w:tab w:val="left" w:pos="529"/>
        </w:tabs>
        <w:spacing w:line="240" w:lineRule="auto"/>
        <w:ind w:firstLine="709"/>
        <w:jc w:val="both"/>
        <w:rPr>
          <w:color w:val="auto"/>
          <w:sz w:val="22"/>
          <w:szCs w:val="22"/>
        </w:rPr>
      </w:pPr>
      <w:r w:rsidRPr="00E25BA9">
        <w:rPr>
          <w:color w:val="auto"/>
          <w:sz w:val="22"/>
          <w:szCs w:val="22"/>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8" w:name="bookmark1162"/>
      <w:r w:rsidRPr="00E25BA9">
        <w:rPr>
          <w:rFonts w:ascii="Times New Roman" w:hAnsi="Times New Roman" w:cs="Times New Roman"/>
          <w:sz w:val="22"/>
          <w:szCs w:val="22"/>
        </w:rPr>
        <w:lastRenderedPageBreak/>
        <w:t>РАЗДЕЛ 3. НАСЕЛЕНИЕ РОССИИ</w:t>
      </w:r>
      <w:bookmarkEnd w:id="348"/>
    </w:p>
    <w:p w:rsidR="00710061" w:rsidRPr="00E25BA9" w:rsidRDefault="00710061" w:rsidP="00635376">
      <w:pPr>
        <w:pStyle w:val="af5"/>
        <w:tabs>
          <w:tab w:val="left" w:pos="142"/>
        </w:tabs>
        <w:ind w:firstLine="709"/>
        <w:rPr>
          <w:rFonts w:ascii="Times New Roman" w:hAnsi="Times New Roman" w:cs="Times New Roman"/>
          <w:sz w:val="22"/>
          <w:szCs w:val="22"/>
        </w:rPr>
      </w:pPr>
      <w:bookmarkStart w:id="349" w:name="bookmark1164"/>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Тема 1. Численность населения России</w:t>
      </w:r>
      <w:bookmarkEnd w:id="34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Динамика численности населения России в </w:t>
      </w:r>
      <w:r w:rsidRPr="00E25BA9">
        <w:rPr>
          <w:color w:val="auto"/>
          <w:sz w:val="22"/>
          <w:szCs w:val="22"/>
          <w:lang w:val="en-US" w:bidi="en-US"/>
        </w:rPr>
        <w:t>XX</w:t>
      </w:r>
      <w:r w:rsidRPr="00E25BA9">
        <w:rPr>
          <w:color w:val="auto"/>
          <w:sz w:val="22"/>
          <w:szCs w:val="22"/>
          <w:lang w:bidi="en-US"/>
        </w:rPr>
        <w:t>—</w:t>
      </w:r>
      <w:r w:rsidRPr="00E25BA9">
        <w:rPr>
          <w:color w:val="auto"/>
          <w:sz w:val="22"/>
          <w:szCs w:val="22"/>
          <w:lang w:val="en-US" w:bidi="en-US"/>
        </w:rPr>
        <w:t>XXI</w:t>
      </w:r>
      <w:r w:rsidRPr="00E25BA9">
        <w:rPr>
          <w:color w:val="auto"/>
          <w:sz w:val="22"/>
          <w:szCs w:val="22"/>
          <w:lang w:bidi="en-US"/>
        </w:rPr>
        <w:t xml:space="preserve"> </w:t>
      </w:r>
      <w:r w:rsidRPr="00E25BA9">
        <w:rPr>
          <w:color w:val="auto"/>
          <w:sz w:val="22"/>
          <w:szCs w:val="22"/>
        </w:rPr>
        <w:t xml:space="preserve">вв. и факторы, определяющие её. </w:t>
      </w:r>
      <w:r w:rsidRPr="00E25BA9">
        <w:rPr>
          <w:i/>
          <w:iCs/>
          <w:color w:val="auto"/>
          <w:sz w:val="22"/>
          <w:szCs w:val="22"/>
        </w:rPr>
        <w:t>Переписи населения России.</w:t>
      </w:r>
      <w:r w:rsidRPr="00E25BA9">
        <w:rPr>
          <w:color w:val="auto"/>
          <w:sz w:val="22"/>
          <w:szCs w:val="22"/>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25BA9">
        <w:rPr>
          <w:i/>
          <w:iCs/>
          <w:color w:val="auto"/>
          <w:sz w:val="22"/>
          <w:szCs w:val="22"/>
        </w:rPr>
        <w:t>Причины миграций и основные направления миграционных потоков России в разные исторические периоды.</w:t>
      </w:r>
      <w:r w:rsidRPr="00E25BA9">
        <w:rPr>
          <w:color w:val="auto"/>
          <w:sz w:val="22"/>
          <w:szCs w:val="22"/>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0" w:name="bookmark1166"/>
      <w:r w:rsidRPr="00E25BA9">
        <w:rPr>
          <w:rFonts w:ascii="Times New Roman" w:hAnsi="Times New Roman" w:cs="Times New Roman"/>
          <w:sz w:val="22"/>
          <w:szCs w:val="22"/>
        </w:rPr>
        <w:t>Практическая работа</w:t>
      </w:r>
      <w:bookmarkEnd w:id="35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1" w:name="bookmark1168"/>
      <w:r w:rsidRPr="00E25BA9">
        <w:rPr>
          <w:rFonts w:ascii="Times New Roman" w:hAnsi="Times New Roman" w:cs="Times New Roman"/>
          <w:sz w:val="22"/>
          <w:szCs w:val="22"/>
        </w:rPr>
        <w:t>Тема 2. Территориальные особенности размещения населения России</w:t>
      </w:r>
      <w:bookmarkEnd w:id="35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2" w:name="bookmark1170"/>
      <w:r w:rsidRPr="00E25BA9">
        <w:rPr>
          <w:rFonts w:ascii="Times New Roman" w:hAnsi="Times New Roman" w:cs="Times New Roman"/>
          <w:sz w:val="22"/>
          <w:szCs w:val="22"/>
        </w:rPr>
        <w:t>Тема 3. Народы и религии России</w:t>
      </w:r>
      <w:bookmarkEnd w:id="352"/>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Россия — многонациональное государство. Многонациональность как специфический фактор формирования и развития России. </w:t>
      </w:r>
      <w:r w:rsidRPr="00E25BA9">
        <w:rPr>
          <w:i/>
          <w:iCs/>
          <w:color w:val="auto"/>
          <w:sz w:val="22"/>
          <w:szCs w:val="22"/>
        </w:rPr>
        <w:t>Языковая классификация народов России.</w:t>
      </w:r>
      <w:r w:rsidRPr="00E25BA9">
        <w:rPr>
          <w:color w:val="auto"/>
          <w:sz w:val="22"/>
          <w:szCs w:val="22"/>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3" w:name="bookmark1172"/>
      <w:r w:rsidRPr="00E25BA9">
        <w:rPr>
          <w:rFonts w:ascii="Times New Roman" w:hAnsi="Times New Roman" w:cs="Times New Roman"/>
          <w:sz w:val="22"/>
          <w:szCs w:val="22"/>
        </w:rPr>
        <w:t>Практическая работа</w:t>
      </w:r>
      <w:bookmarkEnd w:id="35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Построение картограммы «Доля титульных этносов в численности населения республик и автономных округов РФ».</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4" w:name="bookmark1174"/>
      <w:r w:rsidRPr="00E25BA9">
        <w:rPr>
          <w:rFonts w:ascii="Times New Roman" w:hAnsi="Times New Roman" w:cs="Times New Roman"/>
          <w:sz w:val="22"/>
          <w:szCs w:val="22"/>
        </w:rPr>
        <w:t>Тема 4. Половой и возрастной состав населения России</w:t>
      </w:r>
      <w:bookmarkEnd w:id="35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5" w:name="bookmark1176"/>
      <w:r w:rsidRPr="00E25BA9">
        <w:rPr>
          <w:rFonts w:ascii="Times New Roman" w:hAnsi="Times New Roman" w:cs="Times New Roman"/>
          <w:sz w:val="22"/>
          <w:szCs w:val="22"/>
        </w:rPr>
        <w:t>Практическая работа</w:t>
      </w:r>
      <w:bookmarkEnd w:id="35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Объяснение динамики половозрастного состава населения России на основе анализа половозрастных пирамид.</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6" w:name="bookmark1178"/>
      <w:r w:rsidRPr="00E25BA9">
        <w:rPr>
          <w:rFonts w:ascii="Times New Roman" w:hAnsi="Times New Roman" w:cs="Times New Roman"/>
          <w:sz w:val="22"/>
          <w:szCs w:val="22"/>
        </w:rPr>
        <w:t>Тема 5. Человеческий капитал России</w:t>
      </w:r>
      <w:bookmarkEnd w:id="35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7" w:name="bookmark1180"/>
      <w:r w:rsidRPr="00E25BA9">
        <w:rPr>
          <w:rFonts w:ascii="Times New Roman" w:hAnsi="Times New Roman" w:cs="Times New Roman"/>
          <w:sz w:val="22"/>
          <w:szCs w:val="22"/>
        </w:rPr>
        <w:t>Практическая работа</w:t>
      </w:r>
      <w:bookmarkEnd w:id="357"/>
    </w:p>
    <w:p w:rsidR="00710061" w:rsidRPr="00E25BA9" w:rsidRDefault="00710061" w:rsidP="004C124A">
      <w:pPr>
        <w:pStyle w:val="13"/>
        <w:numPr>
          <w:ilvl w:val="0"/>
          <w:numId w:val="66"/>
        </w:numPr>
        <w:tabs>
          <w:tab w:val="left" w:pos="142"/>
          <w:tab w:val="left" w:pos="538"/>
        </w:tabs>
        <w:spacing w:line="240" w:lineRule="auto"/>
        <w:ind w:firstLine="709"/>
        <w:jc w:val="both"/>
        <w:rPr>
          <w:color w:val="auto"/>
          <w:sz w:val="22"/>
          <w:szCs w:val="22"/>
        </w:rPr>
      </w:pPr>
      <w:r w:rsidRPr="00E25BA9">
        <w:rPr>
          <w:color w:val="auto"/>
          <w:sz w:val="22"/>
          <w:szCs w:val="22"/>
        </w:rPr>
        <w:t>Классификация Федеральных округов по особенностям естественного и механического движения населения.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8" w:name="bookmark1182"/>
      <w:r w:rsidRPr="00E25BA9">
        <w:rPr>
          <w:rFonts w:ascii="Times New Roman" w:hAnsi="Times New Roman" w:cs="Times New Roman"/>
          <w:sz w:val="22"/>
          <w:szCs w:val="22"/>
        </w:rPr>
        <w:t>9 КЛАСС</w:t>
      </w:r>
      <w:bookmarkEnd w:id="358"/>
    </w:p>
    <w:p w:rsidR="00710061" w:rsidRPr="00E25BA9" w:rsidRDefault="00710061" w:rsidP="00635376">
      <w:pPr>
        <w:pStyle w:val="af5"/>
        <w:tabs>
          <w:tab w:val="left" w:pos="142"/>
        </w:tabs>
        <w:ind w:firstLine="709"/>
        <w:rPr>
          <w:rFonts w:ascii="Times New Roman" w:hAnsi="Times New Roman" w:cs="Times New Roman"/>
          <w:sz w:val="22"/>
          <w:szCs w:val="22"/>
        </w:rPr>
      </w:pPr>
      <w:bookmarkStart w:id="359" w:name="bookmark1184"/>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РАЗДЕЛ 4. ХОЗЯЙСТВО РОССИИ</w:t>
      </w:r>
      <w:bookmarkEnd w:id="359"/>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0" w:name="bookmark1186"/>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Тема 1. Общая характеристика хозяйства России</w:t>
      </w:r>
      <w:bookmarkEnd w:id="36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w:t>
      </w:r>
      <w:r w:rsidRPr="00E25BA9">
        <w:rPr>
          <w:color w:val="auto"/>
          <w:sz w:val="22"/>
          <w:szCs w:val="22"/>
        </w:rPr>
        <w:lastRenderedPageBreak/>
        <w:t>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Производственный капитал. Распределение производственного капитала по территории страны. Условия и факторы размещения хозяйства.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1" w:name="bookmark1188"/>
      <w:r w:rsidRPr="00E25BA9">
        <w:rPr>
          <w:rFonts w:ascii="Times New Roman" w:hAnsi="Times New Roman" w:cs="Times New Roman"/>
          <w:sz w:val="22"/>
          <w:szCs w:val="22"/>
        </w:rPr>
        <w:t>Тема 2. Топливно-энергетический комплекс (ТЭК)</w:t>
      </w:r>
      <w:bookmarkEnd w:id="36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25BA9">
        <w:rPr>
          <w:i/>
          <w:iCs/>
          <w:color w:val="auto"/>
          <w:sz w:val="22"/>
          <w:szCs w:val="22"/>
        </w:rPr>
        <w:t>Основные положения «Энергетической стратегии России на период до 2035 года».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2" w:name="bookmark1190"/>
      <w:r w:rsidRPr="00E25BA9">
        <w:rPr>
          <w:rFonts w:ascii="Times New Roman" w:hAnsi="Times New Roman" w:cs="Times New Roman"/>
          <w:sz w:val="22"/>
          <w:szCs w:val="22"/>
        </w:rPr>
        <w:t>Практические работы</w:t>
      </w:r>
      <w:bookmarkEnd w:id="362"/>
    </w:p>
    <w:p w:rsidR="00710061" w:rsidRPr="00E25BA9" w:rsidRDefault="00710061" w:rsidP="004C124A">
      <w:pPr>
        <w:pStyle w:val="13"/>
        <w:numPr>
          <w:ilvl w:val="0"/>
          <w:numId w:val="67"/>
        </w:numPr>
        <w:tabs>
          <w:tab w:val="left" w:pos="142"/>
          <w:tab w:val="left" w:pos="529"/>
        </w:tabs>
        <w:spacing w:line="240" w:lineRule="auto"/>
        <w:ind w:firstLine="709"/>
        <w:jc w:val="both"/>
        <w:rPr>
          <w:color w:val="auto"/>
          <w:sz w:val="22"/>
          <w:szCs w:val="22"/>
        </w:rPr>
      </w:pPr>
      <w:r w:rsidRPr="00E25BA9">
        <w:rPr>
          <w:color w:val="auto"/>
          <w:sz w:val="22"/>
          <w:szCs w:val="22"/>
        </w:rPr>
        <w:t>Анализ статистических и текстовых материалов с целью сравнения стоимости электроэнергии для населения России в различных регионах.</w:t>
      </w:r>
    </w:p>
    <w:p w:rsidR="00710061" w:rsidRPr="00E25BA9" w:rsidRDefault="00710061" w:rsidP="004C124A">
      <w:pPr>
        <w:pStyle w:val="13"/>
        <w:numPr>
          <w:ilvl w:val="0"/>
          <w:numId w:val="67"/>
        </w:numPr>
        <w:tabs>
          <w:tab w:val="left" w:pos="142"/>
          <w:tab w:val="left" w:pos="529"/>
        </w:tabs>
        <w:spacing w:line="240" w:lineRule="auto"/>
        <w:ind w:firstLine="709"/>
        <w:jc w:val="both"/>
        <w:rPr>
          <w:color w:val="auto"/>
          <w:sz w:val="22"/>
          <w:szCs w:val="22"/>
        </w:rPr>
      </w:pPr>
      <w:r w:rsidRPr="00E25BA9">
        <w:rPr>
          <w:color w:val="auto"/>
          <w:sz w:val="22"/>
          <w:szCs w:val="22"/>
        </w:rPr>
        <w:t>Сравнительная оценка возможностей для развития энергетики ВИЭ в отдельных регионах страны.</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3" w:name="bookmark1192"/>
      <w:r w:rsidRPr="00E25BA9">
        <w:rPr>
          <w:rFonts w:ascii="Times New Roman" w:hAnsi="Times New Roman" w:cs="Times New Roman"/>
          <w:sz w:val="22"/>
          <w:szCs w:val="22"/>
        </w:rPr>
        <w:t>Тема 3. Металлургический комплекс</w:t>
      </w:r>
      <w:bookmarkEnd w:id="36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25BA9">
        <w:rPr>
          <w:i/>
          <w:iCs/>
          <w:color w:val="auto"/>
          <w:sz w:val="22"/>
          <w:szCs w:val="22"/>
        </w:rPr>
        <w:t>Основные положения «Стратегии развития чёрной и цветной металлургии России до 2030 года».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4" w:name="bookmark1194"/>
      <w:r w:rsidRPr="00E25BA9">
        <w:rPr>
          <w:rFonts w:ascii="Times New Roman" w:hAnsi="Times New Roman" w:cs="Times New Roman"/>
          <w:sz w:val="22"/>
          <w:szCs w:val="22"/>
        </w:rPr>
        <w:t>Тема 4. Машиностроительный комплекс</w:t>
      </w:r>
      <w:bookmarkEnd w:id="36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25BA9">
        <w:rPr>
          <w:i/>
          <w:iCs/>
          <w:color w:val="auto"/>
          <w:sz w:val="22"/>
          <w:szCs w:val="22"/>
        </w:rPr>
        <w:t>Основные положения документов, определяющих стратегию развития отраслей машиностроительного комплекса.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5" w:name="bookmark1196"/>
      <w:r w:rsidRPr="00E25BA9">
        <w:rPr>
          <w:rFonts w:ascii="Times New Roman" w:hAnsi="Times New Roman" w:cs="Times New Roman"/>
          <w:sz w:val="22"/>
          <w:szCs w:val="22"/>
        </w:rPr>
        <w:t>Практическая работа</w:t>
      </w:r>
      <w:bookmarkEnd w:id="365"/>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6" w:name="bookmark1198"/>
      <w:r w:rsidRPr="00E25BA9">
        <w:rPr>
          <w:rFonts w:ascii="Times New Roman" w:hAnsi="Times New Roman" w:cs="Times New Roman"/>
          <w:sz w:val="22"/>
          <w:szCs w:val="22"/>
        </w:rPr>
        <w:t>Тема 5. Химико-лесной комплекс</w:t>
      </w:r>
      <w:bookmarkEnd w:id="366"/>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Химическая промышленность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25BA9">
        <w:rPr>
          <w:i/>
          <w:iCs/>
          <w:color w:val="auto"/>
          <w:sz w:val="22"/>
          <w:szCs w:val="22"/>
        </w:rPr>
        <w:t>Основные положения «Стратегии развития химического и нефтехимического комплекса на период до 2030 года».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7" w:name="bookmark1201"/>
      <w:r w:rsidRPr="00E25BA9">
        <w:rPr>
          <w:rFonts w:ascii="Times New Roman" w:hAnsi="Times New Roman" w:cs="Times New Roman"/>
          <w:sz w:val="22"/>
          <w:szCs w:val="22"/>
        </w:rPr>
        <w:t>Лесопромышленный комплекс</w:t>
      </w:r>
      <w:bookmarkEnd w:id="367"/>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Лесное хозяйство и окружающая среда. Проблемы и перспективы развития. </w:t>
      </w:r>
      <w:r w:rsidRPr="00E25BA9">
        <w:rPr>
          <w:i/>
          <w:iCs/>
          <w:color w:val="auto"/>
          <w:sz w:val="22"/>
          <w:szCs w:val="22"/>
        </w:rPr>
        <w:t>Основные положения «Стратегии развития лесного комплекса Российской Федерации до 2030 года».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8" w:name="bookmark1203"/>
      <w:r w:rsidRPr="00E25BA9">
        <w:rPr>
          <w:rFonts w:ascii="Times New Roman" w:hAnsi="Times New Roman" w:cs="Times New Roman"/>
          <w:sz w:val="22"/>
          <w:szCs w:val="22"/>
        </w:rPr>
        <w:t>Практическая работа</w:t>
      </w:r>
      <w:bookmarkEnd w:id="36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1. Анализ документов </w:t>
      </w:r>
      <w:r w:rsidRPr="00E25BA9">
        <w:rPr>
          <w:i/>
          <w:iCs/>
          <w:color w:val="auto"/>
          <w:sz w:val="22"/>
          <w:szCs w:val="22"/>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25BA9">
        <w:rPr>
          <w:i/>
          <w:iCs/>
          <w:color w:val="auto"/>
          <w:sz w:val="22"/>
          <w:szCs w:val="22"/>
          <w:lang w:val="en-US" w:bidi="en-US"/>
        </w:rPr>
        <w:t>II</w:t>
      </w:r>
      <w:r w:rsidRPr="00E25BA9">
        <w:rPr>
          <w:i/>
          <w:iCs/>
          <w:color w:val="auto"/>
          <w:sz w:val="22"/>
          <w:szCs w:val="22"/>
          <w:lang w:bidi="en-US"/>
        </w:rPr>
        <w:t xml:space="preserve"> </w:t>
      </w:r>
      <w:r w:rsidRPr="00E25BA9">
        <w:rPr>
          <w:i/>
          <w:iCs/>
          <w:color w:val="auto"/>
          <w:sz w:val="22"/>
          <w:szCs w:val="22"/>
        </w:rPr>
        <w:t xml:space="preserve">и </w:t>
      </w:r>
      <w:r w:rsidRPr="00E25BA9">
        <w:rPr>
          <w:i/>
          <w:iCs/>
          <w:color w:val="auto"/>
          <w:sz w:val="22"/>
          <w:szCs w:val="22"/>
          <w:lang w:val="en-US" w:bidi="en-US"/>
        </w:rPr>
        <w:t>III</w:t>
      </w:r>
      <w:r w:rsidRPr="00E25BA9">
        <w:rPr>
          <w:i/>
          <w:iCs/>
          <w:color w:val="auto"/>
          <w:sz w:val="22"/>
          <w:szCs w:val="22"/>
          <w:lang w:bidi="en-US"/>
        </w:rPr>
        <w:t xml:space="preserve">, </w:t>
      </w:r>
      <w:r w:rsidRPr="00E25BA9">
        <w:rPr>
          <w:i/>
          <w:iCs/>
          <w:color w:val="auto"/>
          <w:sz w:val="22"/>
          <w:szCs w:val="22"/>
        </w:rPr>
        <w:t>Приложения № 1 и № 18)</w:t>
      </w:r>
      <w:r w:rsidRPr="00E25BA9">
        <w:rPr>
          <w:color w:val="auto"/>
          <w:sz w:val="22"/>
          <w:szCs w:val="22"/>
        </w:rPr>
        <w:t xml:space="preserve"> с целью определения перспектив и проблем развития комплекса.</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69" w:name="bookmark1205"/>
      <w:r w:rsidRPr="00E25BA9">
        <w:rPr>
          <w:rFonts w:ascii="Times New Roman" w:hAnsi="Times New Roman" w:cs="Times New Roman"/>
          <w:sz w:val="22"/>
          <w:szCs w:val="22"/>
        </w:rPr>
        <w:t>Тема 6. Агропромышленный комплекс (АПК)</w:t>
      </w:r>
      <w:bookmarkEnd w:id="36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25BA9">
        <w:rPr>
          <w:i/>
          <w:iCs/>
          <w:color w:val="auto"/>
          <w:sz w:val="22"/>
          <w:szCs w:val="22"/>
        </w:rPr>
        <w:t>«Стратегия развития агропромышленного и рыбохозяйственного комплексов Российской Федерации на период до 2030 года».</w:t>
      </w:r>
      <w:r w:rsidRPr="00E25BA9">
        <w:rPr>
          <w:color w:val="auto"/>
          <w:sz w:val="22"/>
          <w:szCs w:val="22"/>
        </w:rPr>
        <w:t xml:space="preserve"> Особенности АПК своего края.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0" w:name="bookmark1207"/>
      <w:r w:rsidRPr="00E25BA9">
        <w:rPr>
          <w:rFonts w:ascii="Times New Roman" w:hAnsi="Times New Roman" w:cs="Times New Roman"/>
          <w:sz w:val="22"/>
          <w:szCs w:val="22"/>
        </w:rPr>
        <w:t>Практическая работа</w:t>
      </w:r>
      <w:bookmarkEnd w:id="370"/>
    </w:p>
    <w:p w:rsidR="00710061" w:rsidRPr="00E25BA9" w:rsidRDefault="00710061" w:rsidP="004C124A">
      <w:pPr>
        <w:pStyle w:val="13"/>
        <w:numPr>
          <w:ilvl w:val="0"/>
          <w:numId w:val="68"/>
        </w:numPr>
        <w:tabs>
          <w:tab w:val="left" w:pos="142"/>
          <w:tab w:val="left" w:pos="531"/>
        </w:tabs>
        <w:spacing w:line="240" w:lineRule="auto"/>
        <w:ind w:firstLine="709"/>
        <w:jc w:val="both"/>
        <w:rPr>
          <w:color w:val="auto"/>
          <w:sz w:val="22"/>
          <w:szCs w:val="22"/>
        </w:rPr>
      </w:pPr>
      <w:r w:rsidRPr="00E25BA9">
        <w:rPr>
          <w:color w:val="auto"/>
          <w:sz w:val="22"/>
          <w:szCs w:val="22"/>
        </w:rPr>
        <w:t>Определение влияния природных и социальных факторов на размещение отраслей АПК.</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1" w:name="bookmark1209"/>
      <w:r w:rsidRPr="00E25BA9">
        <w:rPr>
          <w:rFonts w:ascii="Times New Roman" w:hAnsi="Times New Roman" w:cs="Times New Roman"/>
          <w:sz w:val="22"/>
          <w:szCs w:val="22"/>
        </w:rPr>
        <w:t>Тема 7. Инфраструктурный комплекс</w:t>
      </w:r>
      <w:bookmarkEnd w:id="37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 транспорт, информационная инфраструктура; сфера обслуживания, рекреационное хозяйство — место и значение в хозяйстве.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Транспорт и охрана окружающей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Информационная инфраструктура. Рекреационное хозяйство. Особенности сферы обслуживания своего края.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Проблемы и перспективы развития комплекса. </w:t>
      </w:r>
      <w:r w:rsidRPr="00E25BA9">
        <w:rPr>
          <w:i/>
          <w:iCs/>
          <w:color w:val="auto"/>
          <w:sz w:val="22"/>
          <w:szCs w:val="22"/>
        </w:rPr>
        <w:t>«Стратегия развития транспорта России на период до 2030 года, Федеральный проект «Информационная инфраструктура»</w:t>
      </w:r>
      <w:r w:rsidRPr="00E25BA9">
        <w:rPr>
          <w:color w:val="auto"/>
          <w:sz w:val="22"/>
          <w:szCs w:val="22"/>
        </w:rPr>
        <w:t>.</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2" w:name="bookmark1211"/>
      <w:r w:rsidRPr="00E25BA9">
        <w:rPr>
          <w:rFonts w:ascii="Times New Roman" w:hAnsi="Times New Roman" w:cs="Times New Roman"/>
          <w:sz w:val="22"/>
          <w:szCs w:val="22"/>
        </w:rPr>
        <w:t>Практические работы</w:t>
      </w:r>
      <w:bookmarkEnd w:id="372"/>
    </w:p>
    <w:p w:rsidR="00710061" w:rsidRPr="00E25BA9" w:rsidRDefault="00710061" w:rsidP="004C124A">
      <w:pPr>
        <w:pStyle w:val="13"/>
        <w:numPr>
          <w:ilvl w:val="0"/>
          <w:numId w:val="334"/>
        </w:numPr>
        <w:tabs>
          <w:tab w:val="left" w:pos="142"/>
          <w:tab w:val="left" w:pos="531"/>
        </w:tabs>
        <w:spacing w:line="240" w:lineRule="auto"/>
        <w:ind w:firstLine="709"/>
        <w:jc w:val="both"/>
        <w:rPr>
          <w:color w:val="auto"/>
          <w:sz w:val="22"/>
          <w:szCs w:val="22"/>
        </w:rPr>
      </w:pPr>
      <w:r w:rsidRPr="00E25BA9">
        <w:rPr>
          <w:color w:val="auto"/>
          <w:sz w:val="22"/>
          <w:szCs w:val="22"/>
        </w:rPr>
        <w:t>Анализ статистических данных с целью определения доли отдельных морских бассейнов в грузоперевозках и объяснение выявленных различий.</w:t>
      </w:r>
    </w:p>
    <w:p w:rsidR="00710061" w:rsidRPr="00E25BA9" w:rsidRDefault="00710061" w:rsidP="004C124A">
      <w:pPr>
        <w:pStyle w:val="13"/>
        <w:numPr>
          <w:ilvl w:val="0"/>
          <w:numId w:val="334"/>
        </w:numPr>
        <w:tabs>
          <w:tab w:val="left" w:pos="142"/>
          <w:tab w:val="left" w:pos="531"/>
        </w:tabs>
        <w:spacing w:line="240" w:lineRule="auto"/>
        <w:ind w:firstLine="709"/>
        <w:jc w:val="both"/>
        <w:rPr>
          <w:color w:val="auto"/>
          <w:sz w:val="22"/>
          <w:szCs w:val="22"/>
        </w:rPr>
      </w:pPr>
      <w:r w:rsidRPr="00E25BA9">
        <w:rPr>
          <w:color w:val="auto"/>
          <w:sz w:val="22"/>
          <w:szCs w:val="22"/>
        </w:rPr>
        <w:t>Характеристика туристско-рекреационного потенциала своего края.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3" w:name="bookmark1213"/>
      <w:r w:rsidRPr="00E25BA9">
        <w:rPr>
          <w:rFonts w:ascii="Times New Roman" w:hAnsi="Times New Roman" w:cs="Times New Roman"/>
          <w:sz w:val="22"/>
          <w:szCs w:val="22"/>
        </w:rPr>
        <w:t>Тема 8. Обобщение знаний</w:t>
      </w:r>
      <w:bookmarkEnd w:id="37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Развитие хозяйства и состояние окружающей среды. </w:t>
      </w:r>
      <w:r w:rsidRPr="00E25BA9">
        <w:rPr>
          <w:i/>
          <w:iCs/>
          <w:color w:val="auto"/>
          <w:sz w:val="22"/>
          <w:szCs w:val="22"/>
        </w:rPr>
        <w:t>«Стратегия экологической безопасности Российской Федерации до 2025 года»</w:t>
      </w:r>
      <w:r w:rsidRPr="00E25BA9">
        <w:rPr>
          <w:color w:val="auto"/>
          <w:sz w:val="22"/>
          <w:szCs w:val="22"/>
        </w:rPr>
        <w:t xml:space="preserve"> и государственные меры по переходу России к модели устойчивого развития.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4" w:name="bookmark1215"/>
      <w:r w:rsidRPr="00E25BA9">
        <w:rPr>
          <w:rFonts w:ascii="Times New Roman" w:hAnsi="Times New Roman" w:cs="Times New Roman"/>
          <w:sz w:val="22"/>
          <w:szCs w:val="22"/>
        </w:rPr>
        <w:t>Практическая работа</w:t>
      </w:r>
      <w:bookmarkEnd w:id="374"/>
    </w:p>
    <w:p w:rsidR="00710061" w:rsidRPr="00E25BA9" w:rsidRDefault="00710061" w:rsidP="004C124A">
      <w:pPr>
        <w:pStyle w:val="13"/>
        <w:numPr>
          <w:ilvl w:val="0"/>
          <w:numId w:val="69"/>
        </w:numPr>
        <w:tabs>
          <w:tab w:val="left" w:pos="142"/>
          <w:tab w:val="left" w:pos="540"/>
        </w:tabs>
        <w:spacing w:line="240" w:lineRule="auto"/>
        <w:ind w:firstLine="709"/>
        <w:jc w:val="both"/>
        <w:rPr>
          <w:color w:val="auto"/>
          <w:sz w:val="22"/>
          <w:szCs w:val="22"/>
        </w:rPr>
      </w:pPr>
      <w:r w:rsidRPr="00E25BA9">
        <w:rPr>
          <w:color w:val="auto"/>
          <w:sz w:val="22"/>
          <w:szCs w:val="22"/>
        </w:rPr>
        <w:t>Сравнительная оценка вклада отдельных отраслей хозяйства в загрязнение окружающей среды на основе анализа статистических материалов.</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5" w:name="bookmark1217"/>
      <w:r w:rsidRPr="00E25BA9">
        <w:rPr>
          <w:rFonts w:ascii="Times New Roman" w:hAnsi="Times New Roman" w:cs="Times New Roman"/>
          <w:sz w:val="22"/>
          <w:szCs w:val="22"/>
        </w:rPr>
        <w:t>РАЗДЕЛ 5. РЕГИОНЫ РОССИИ</w:t>
      </w:r>
      <w:bookmarkEnd w:id="375"/>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6" w:name="bookmark1219"/>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Тема 1. Западный макрорегион (Европейская часть) России</w:t>
      </w:r>
      <w:bookmarkEnd w:id="376"/>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7" w:name="bookmark1221"/>
      <w:r w:rsidRPr="00E25BA9">
        <w:rPr>
          <w:rFonts w:ascii="Times New Roman" w:hAnsi="Times New Roman" w:cs="Times New Roman"/>
          <w:sz w:val="22"/>
          <w:szCs w:val="22"/>
        </w:rPr>
        <w:t>Практические работы</w:t>
      </w:r>
      <w:bookmarkEnd w:id="377"/>
    </w:p>
    <w:p w:rsidR="00710061" w:rsidRPr="00E25BA9" w:rsidRDefault="00710061" w:rsidP="004C124A">
      <w:pPr>
        <w:pStyle w:val="13"/>
        <w:numPr>
          <w:ilvl w:val="0"/>
          <w:numId w:val="69"/>
        </w:numPr>
        <w:tabs>
          <w:tab w:val="left" w:pos="142"/>
          <w:tab w:val="left" w:pos="540"/>
        </w:tabs>
        <w:spacing w:line="240" w:lineRule="auto"/>
        <w:ind w:firstLine="709"/>
        <w:jc w:val="both"/>
        <w:rPr>
          <w:color w:val="auto"/>
          <w:sz w:val="22"/>
          <w:szCs w:val="22"/>
        </w:rPr>
      </w:pPr>
      <w:r w:rsidRPr="00E25BA9">
        <w:rPr>
          <w:color w:val="auto"/>
          <w:sz w:val="22"/>
          <w:szCs w:val="22"/>
        </w:rPr>
        <w:t>Сравнение ЭГП двух географических районов страны по разным источникам информации.</w:t>
      </w:r>
    </w:p>
    <w:p w:rsidR="00710061" w:rsidRPr="00E25BA9" w:rsidRDefault="00710061" w:rsidP="004C124A">
      <w:pPr>
        <w:pStyle w:val="13"/>
        <w:numPr>
          <w:ilvl w:val="0"/>
          <w:numId w:val="69"/>
        </w:numPr>
        <w:tabs>
          <w:tab w:val="left" w:pos="142"/>
          <w:tab w:val="left" w:pos="540"/>
        </w:tabs>
        <w:spacing w:line="240" w:lineRule="auto"/>
        <w:ind w:firstLine="709"/>
        <w:jc w:val="both"/>
        <w:rPr>
          <w:color w:val="auto"/>
          <w:sz w:val="22"/>
          <w:szCs w:val="22"/>
        </w:rPr>
      </w:pPr>
      <w:r w:rsidRPr="00E25BA9">
        <w:rPr>
          <w:color w:val="auto"/>
          <w:sz w:val="22"/>
          <w:szCs w:val="22"/>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8" w:name="bookmark1223"/>
      <w:r w:rsidRPr="00E25BA9">
        <w:rPr>
          <w:rFonts w:ascii="Times New Roman" w:hAnsi="Times New Roman" w:cs="Times New Roman"/>
          <w:sz w:val="22"/>
          <w:szCs w:val="22"/>
        </w:rPr>
        <w:t>Тема 2. Восточный макрорегион (Азиатская часть) России</w:t>
      </w:r>
      <w:bookmarkEnd w:id="378"/>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79" w:name="bookmark1225"/>
      <w:r w:rsidRPr="00E25BA9">
        <w:rPr>
          <w:rFonts w:ascii="Times New Roman" w:hAnsi="Times New Roman" w:cs="Times New Roman"/>
          <w:sz w:val="22"/>
          <w:szCs w:val="22"/>
        </w:rPr>
        <w:t>Практическая работа</w:t>
      </w:r>
      <w:bookmarkEnd w:id="379"/>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1. Сравнение человеческого капитала двух географических районов (субъектов Российской Федерации) по заданным критериям.</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80" w:name="bookmark1227"/>
      <w:r w:rsidRPr="00E25BA9">
        <w:rPr>
          <w:rFonts w:ascii="Times New Roman" w:hAnsi="Times New Roman" w:cs="Times New Roman"/>
          <w:sz w:val="22"/>
          <w:szCs w:val="22"/>
        </w:rPr>
        <w:t>Тема 3. Обобщение знаний</w:t>
      </w:r>
      <w:bookmarkEnd w:id="380"/>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Федеральные и региональные целевые программы. </w:t>
      </w:r>
      <w:r w:rsidRPr="00E25BA9">
        <w:rPr>
          <w:i/>
          <w:iCs/>
          <w:color w:val="auto"/>
          <w:sz w:val="22"/>
          <w:szCs w:val="22"/>
        </w:rPr>
        <w:t>Государственная программа Российской Федерации «Социально-экономическое развитие Арктической зоны Российской Федерации»</w:t>
      </w:r>
      <w:r w:rsidRPr="00E25BA9">
        <w:rPr>
          <w:color w:val="auto"/>
          <w:sz w:val="22"/>
          <w:szCs w:val="22"/>
        </w:rPr>
        <w:t>.</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81" w:name="bookmark1229"/>
      <w:r w:rsidRPr="00E25BA9">
        <w:rPr>
          <w:rFonts w:ascii="Times New Roman" w:hAnsi="Times New Roman" w:cs="Times New Roman"/>
          <w:sz w:val="22"/>
          <w:szCs w:val="22"/>
        </w:rPr>
        <w:t>РАЗДЕЛ 6. РОССИЯ В СОВРЕМЕННОМ МИРЕ</w:t>
      </w:r>
      <w:bookmarkEnd w:id="381"/>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 xml:space="preserve">Россия в системе международного географического разделения труда. </w:t>
      </w:r>
      <w:r w:rsidRPr="00E25BA9">
        <w:rPr>
          <w:i/>
          <w:iCs/>
          <w:color w:val="auto"/>
          <w:sz w:val="22"/>
          <w:szCs w:val="22"/>
        </w:rPr>
        <w:t>Россия в составе международных экономических и политических организаций. Взаимосвязи России с другими странами мира.</w:t>
      </w:r>
      <w:r w:rsidRPr="00E25BA9">
        <w:rPr>
          <w:color w:val="auto"/>
          <w:sz w:val="22"/>
          <w:szCs w:val="22"/>
        </w:rPr>
        <w:t xml:space="preserve"> Россия и страны СНГ. ЕАЭС.</w:t>
      </w:r>
    </w:p>
    <w:p w:rsidR="00817CFD" w:rsidRDefault="00710061" w:rsidP="00817CFD">
      <w:pPr>
        <w:pStyle w:val="13"/>
        <w:tabs>
          <w:tab w:val="left" w:pos="142"/>
        </w:tabs>
        <w:spacing w:line="240" w:lineRule="auto"/>
        <w:ind w:firstLine="709"/>
        <w:jc w:val="both"/>
        <w:rPr>
          <w:color w:val="auto"/>
          <w:sz w:val="22"/>
          <w:szCs w:val="22"/>
        </w:rPr>
      </w:pPr>
      <w:r w:rsidRPr="00E25BA9">
        <w:rPr>
          <w:color w:val="auto"/>
          <w:sz w:val="22"/>
          <w:szCs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00817CFD">
        <w:rPr>
          <w:color w:val="auto"/>
          <w:sz w:val="22"/>
          <w:szCs w:val="22"/>
        </w:rPr>
        <w:t>.</w:t>
      </w:r>
      <w:bookmarkStart w:id="382" w:name="bookmark1231"/>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710061" w:rsidRPr="00817CFD" w:rsidRDefault="00710061" w:rsidP="00817CFD">
      <w:pPr>
        <w:pStyle w:val="13"/>
        <w:tabs>
          <w:tab w:val="left" w:pos="142"/>
        </w:tabs>
        <w:spacing w:line="240" w:lineRule="auto"/>
        <w:ind w:firstLine="709"/>
        <w:jc w:val="both"/>
        <w:rPr>
          <w:b/>
          <w:sz w:val="22"/>
          <w:szCs w:val="22"/>
        </w:rPr>
      </w:pPr>
      <w:r w:rsidRPr="00817CFD">
        <w:rPr>
          <w:b/>
          <w:sz w:val="22"/>
          <w:szCs w:val="22"/>
        </w:rPr>
        <w:t>ПЛАНИРУЕМЫЕ РЕЗУЛЬТАТЫ ОСВОЕНИЯ</w:t>
      </w:r>
      <w:bookmarkEnd w:id="382"/>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УЧЕБНОГО ПРЕДМЕТА «ГЕОГРАФИЯ»</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НА УРОВНЕ ОСНОВНОГО ОБЩЕГО ОБРАЗОВАНИЯ</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83" w:name="bookmark1235"/>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bookmarkEnd w:id="383"/>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Патриотического воспитания</w:t>
      </w:r>
      <w:r w:rsidRPr="00E25BA9">
        <w:rPr>
          <w:color w:val="auto"/>
          <w:sz w:val="22"/>
          <w:szCs w:val="22"/>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Гражданского воспитания</w:t>
      </w:r>
      <w:r w:rsidRPr="00E25BA9">
        <w:rPr>
          <w:color w:val="auto"/>
          <w:sz w:val="22"/>
          <w:szCs w:val="22"/>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Духовно-нравственного воспитания</w:t>
      </w:r>
      <w:r w:rsidRPr="00E25BA9">
        <w:rPr>
          <w:color w:val="auto"/>
          <w:sz w:val="22"/>
          <w:szCs w:val="22"/>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Эстетического воспитания</w:t>
      </w:r>
      <w:r w:rsidRPr="00E25BA9">
        <w:rPr>
          <w:color w:val="auto"/>
          <w:sz w:val="22"/>
          <w:szCs w:val="22"/>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Ценности научного познания</w:t>
      </w:r>
      <w:r w:rsidRPr="00E25BA9">
        <w:rPr>
          <w:color w:val="auto"/>
          <w:sz w:val="22"/>
          <w:szCs w:val="22"/>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w:t>
      </w:r>
      <w:r w:rsidRPr="00E25BA9">
        <w:rPr>
          <w:color w:val="auto"/>
          <w:sz w:val="22"/>
          <w:szCs w:val="22"/>
        </w:rPr>
        <w:lastRenderedPageBreak/>
        <w:t>совершенствовать пути достижения индивидуального и коллективного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Физического воспитания, формирования культуры здоровья и эмоционального благополучия</w:t>
      </w:r>
      <w:r w:rsidRPr="00E25BA9">
        <w:rPr>
          <w:color w:val="auto"/>
          <w:sz w:val="22"/>
          <w:szCs w:val="22"/>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Трудового воспитания</w:t>
      </w:r>
      <w:r w:rsidRPr="00E25BA9">
        <w:rPr>
          <w:color w:val="auto"/>
          <w:sz w:val="22"/>
          <w:szCs w:val="22"/>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Экологического воспитания</w:t>
      </w:r>
      <w:r w:rsidRPr="00E25BA9">
        <w:rPr>
          <w:color w:val="auto"/>
          <w:sz w:val="22"/>
          <w:szCs w:val="22"/>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84" w:name="bookmark1237"/>
      <w:r w:rsidRPr="00E25BA9">
        <w:rPr>
          <w:rFonts w:ascii="Times New Roman" w:hAnsi="Times New Roman" w:cs="Times New Roman"/>
          <w:sz w:val="22"/>
          <w:szCs w:val="22"/>
        </w:rPr>
        <w:t>МЕТАПРЕДМЕТНЫЕ РЕЗУЛЬТАТЫ</w:t>
      </w:r>
      <w:bookmarkEnd w:id="384"/>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Изучение географии в основной школе способствует достижению </w:t>
      </w:r>
      <w:r w:rsidRPr="00E25BA9">
        <w:rPr>
          <w:b/>
          <w:bCs/>
          <w:color w:val="auto"/>
          <w:sz w:val="22"/>
          <w:szCs w:val="22"/>
        </w:rPr>
        <w:t xml:space="preserve">метапредметных </w:t>
      </w:r>
      <w:r w:rsidRPr="00E25BA9">
        <w:rPr>
          <w:color w:val="auto"/>
          <w:sz w:val="22"/>
          <w:szCs w:val="22"/>
        </w:rPr>
        <w:t>результатов, в том числе:</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85" w:name="bookmark1239"/>
      <w:r w:rsidRPr="00E25BA9">
        <w:rPr>
          <w:rFonts w:ascii="Times New Roman" w:hAnsi="Times New Roman" w:cs="Times New Roman"/>
          <w:sz w:val="22"/>
          <w:szCs w:val="22"/>
        </w:rPr>
        <w:t>Овладению универсальными познавательными действиями:</w:t>
      </w:r>
      <w:bookmarkEnd w:id="385"/>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логические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географических объектов, процессов и явлений;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существенный признак классификации географических объектов, процессов и явлений, основания для их сравнения;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закономерности и противоречия в рассматриваемых фактах и данных наблюдений с учётом предложенной географической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дефициты географической информации, данных, необходимых для решения поставленной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исследовательские 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географические вопросы как исследовательский инструмент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достоверность информации, полученной в ходе географического исследования;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—Применять различные методы, инструменты и запросы при поиске и отборе информации или </w:t>
      </w:r>
      <w:r w:rsidRPr="00E25BA9">
        <w:rPr>
          <w:color w:val="auto"/>
          <w:sz w:val="22"/>
          <w:szCs w:val="22"/>
        </w:rPr>
        <w:lastRenderedPageBreak/>
        <w:t>данных из источников географической информации с учётом предложенной учебной задачи и заданных критериев;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анализировать и интерпретировать географическую информацию различных видов и форм представления;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географической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надёжность географической информации по критериям, предложенным учителем или сформулированным самостоятельно;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—систематизировать географическую информацию в разных формах.</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86" w:name="bookmark1241"/>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Овладению универсальными коммуникативными действиями:</w:t>
      </w:r>
      <w:bookmarkEnd w:id="386"/>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Общение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—публично представлять результаты выполненного исследования или проекта.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Совместная деятельность (сотрудничество)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87" w:name="bookmark1243"/>
      <w:r w:rsidRPr="00E25BA9">
        <w:rPr>
          <w:rFonts w:ascii="Times New Roman" w:hAnsi="Times New Roman" w:cs="Times New Roman"/>
          <w:sz w:val="22"/>
          <w:szCs w:val="22"/>
        </w:rPr>
        <w:t>Овладению универсальными учебными регулятивными</w:t>
      </w:r>
      <w:bookmarkEnd w:id="387"/>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Самоорганизация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Самоконтроль (рефлексия)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—Владеть способами самоконтроля и рефлексии;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причины достижения (недостижения) результатов деятельности, давать оценку приобретённому опыту;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соответствие результата цели и условиям.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Принятие себя и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—Осознанно относиться к другому человеку, его мнению;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—признавать своё право на ошибку и такое же право другого.</w:t>
      </w:r>
    </w:p>
    <w:p w:rsidR="00710061" w:rsidRPr="00E25BA9" w:rsidRDefault="00710061" w:rsidP="00635376">
      <w:pPr>
        <w:pStyle w:val="13"/>
        <w:tabs>
          <w:tab w:val="left" w:pos="142"/>
        </w:tabs>
        <w:spacing w:line="240" w:lineRule="auto"/>
        <w:ind w:firstLine="709"/>
        <w:jc w:val="both"/>
        <w:rPr>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88" w:name="bookmark1246"/>
      <w:r w:rsidRPr="00E25BA9">
        <w:rPr>
          <w:rFonts w:ascii="Times New Roman" w:hAnsi="Times New Roman" w:cs="Times New Roman"/>
          <w:sz w:val="22"/>
          <w:szCs w:val="22"/>
        </w:rPr>
        <w:t>ПРЕДМЕТНЫЕ РЕЗУЛЬТАТЫ</w:t>
      </w:r>
      <w:bookmarkEnd w:id="388"/>
    </w:p>
    <w:p w:rsidR="00710061" w:rsidRPr="00E25BA9" w:rsidRDefault="00710061" w:rsidP="00635376">
      <w:pPr>
        <w:pStyle w:val="af5"/>
        <w:tabs>
          <w:tab w:val="left" w:pos="142"/>
        </w:tabs>
        <w:ind w:firstLine="709"/>
        <w:rPr>
          <w:rFonts w:ascii="Times New Roman" w:hAnsi="Times New Roman" w:cs="Times New Roman"/>
          <w:sz w:val="22"/>
          <w:szCs w:val="22"/>
        </w:rPr>
      </w:pPr>
      <w:bookmarkStart w:id="389" w:name="bookmark1248"/>
    </w:p>
    <w:p w:rsidR="00710061" w:rsidRPr="00E25BA9" w:rsidRDefault="00710061" w:rsidP="00635376">
      <w:pPr>
        <w:pStyle w:val="af5"/>
        <w:tabs>
          <w:tab w:val="left" w:pos="142"/>
        </w:tabs>
        <w:ind w:firstLine="709"/>
        <w:rPr>
          <w:rFonts w:ascii="Times New Roman" w:hAnsi="Times New Roman" w:cs="Times New Roman"/>
          <w:sz w:val="22"/>
          <w:szCs w:val="22"/>
        </w:rPr>
      </w:pPr>
      <w:bookmarkStart w:id="390" w:name="bookmark1252"/>
      <w:bookmarkEnd w:id="389"/>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 КЛАСС</w:t>
      </w:r>
      <w:bookmarkEnd w:id="390"/>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—называть: строение и свойства (целостность, зональность, ритмичность) географической оболочки;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—распознавать проявления изученных географических явлений, представляющие собой отражение </w:t>
      </w:r>
      <w:r w:rsidRPr="00E25BA9">
        <w:rPr>
          <w:color w:val="auto"/>
          <w:sz w:val="22"/>
          <w:szCs w:val="22"/>
        </w:rPr>
        <w:lastRenderedPageBreak/>
        <w:t>таких свойств географической оболочки, как зональность, ритмичность и целостность;</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изученные процессы и явления, происходящие в географической оболочке;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изменений в геосферах в результате деятельности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—описывать закономерности изменения в пространстве рельефа, климата, внутренних вод и органического мира;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—называть особенности географических процессов на границах литосферных плит с учётом характера взаимодействия и типа земной коры;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—классифицировать воздушные массы Земли, типы климата по заданным показателям;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образование тропических муссонов, пассатов тропических широт, западных ветров;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—описывать климат территории по климатограмме;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влияние климатообразующих факторов на климатические особенности территории;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океанические течения;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и сравнивать численность населения крупных стран мира;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—сравнивать плотность населения различных территорий;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понятие «плотность населения» для решения учебных и (или)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городские и сельские поселения;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крупнейших городов мира;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мировых и национальных религий;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языковую классификацию народов;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основные виды хозяйственной деятельности людей на различных территориях;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страны по их существенным признакам;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особенности природы, населения и хозяйства отдельных территорий;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знания о населении материков и стран для решения различных учебных 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взаимодействия природы и общества в пределах отдельных территорий;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91" w:name="bookmark1254"/>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391"/>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основные этапы истории формирования и изучения территории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в различных источниках информации факты, позволяющие определить вклад российских учёных и путешественников в освоение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географическое положение России с использованием информации из различных источников;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федеральные округа, крупные географические районы и макрорегионы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субъектов Российской Федерации разных видов и показывать их на географической карте;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степень благоприятности природных условий в пределах отдельных регионов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классификацию природных ресурсов;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типы природопользования;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—сравнивать особенности компонентов природы отдельных территорий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особенности компонентов природы отдельных территорий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—называть географические процессы и явления, определяющие особенности природы страны, отдельных регионов и своей местности;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распространение по территории страны областей современного горообразования, землетрясений и вулканизма;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понятия «плита», «щит», «моренный холм», «бараньи лбы», «бархан», «дюна» для решения учебных и (или)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—описывать и прогнозировать погоду территории по карте погоды;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классификацию типов климата и почв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показатели, характеризующие состояние окружающей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рационального и нерационального природопользования;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особо охраняемых природных территорий России и своего края, животных и растений, занесённых в Красную книгу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—приводить примеры адаптации человека к разнообразным природным условиям на территории </w:t>
      </w:r>
      <w:r w:rsidRPr="00E25BA9">
        <w:rPr>
          <w:color w:val="auto"/>
          <w:sz w:val="22"/>
          <w:szCs w:val="22"/>
        </w:rPr>
        <w:lastRenderedPageBreak/>
        <w:t>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—сравнивать показатели воспроизводства и качества населения России с мировыми показателями и показателями других стран;</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классификацию населённых пунктов и регионов России по заданным основаниям;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92" w:name="bookmark1256"/>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bookmarkEnd w:id="392"/>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территории опережающего развития (ТОР), Арктическую зону и зону Севера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природно-ресурсный, человеческий и производственный капитал;</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виды транспорта и основные показатели их работы: грузооборот и пассажирооборот;</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E25BA9">
        <w:rPr>
          <w:color w:val="auto"/>
          <w:sz w:val="22"/>
          <w:szCs w:val="22"/>
        </w:rPr>
        <w:lastRenderedPageBreak/>
        <w:t>для размещения предприятий и различных производств;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географические различия населения и хозяйства территорий крупных регионов страны;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—сравнивать географическое положение, географические особенности природно-ресурсного потенциала, населения и хозяйства регионов России;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объектов Всемирного наследия ЮНЕСКО и описывать их местоположение на географической карте;</w:t>
      </w:r>
    </w:p>
    <w:p w:rsidR="00817CFD" w:rsidRDefault="00710061" w:rsidP="00817CFD">
      <w:pPr>
        <w:pStyle w:val="13"/>
        <w:tabs>
          <w:tab w:val="left" w:pos="142"/>
        </w:tabs>
        <w:spacing w:line="240" w:lineRule="auto"/>
        <w:ind w:firstLine="709"/>
        <w:jc w:val="both"/>
        <w:rPr>
          <w:color w:val="auto"/>
          <w:sz w:val="22"/>
          <w:szCs w:val="22"/>
        </w:rPr>
      </w:pPr>
      <w:r w:rsidRPr="00E25BA9">
        <w:rPr>
          <w:color w:val="auto"/>
          <w:sz w:val="22"/>
          <w:szCs w:val="22"/>
        </w:rPr>
        <w:t>—характеризовать место и роль России в мировом хозяйстве.</w:t>
      </w:r>
      <w:bookmarkStart w:id="393" w:name="bookmark1258"/>
      <w:bookmarkStart w:id="394" w:name="_Toc105502789"/>
      <w:bookmarkStart w:id="395" w:name="_Toc122334585"/>
    </w:p>
    <w:p w:rsidR="00710061" w:rsidRPr="00817CFD" w:rsidRDefault="00710061" w:rsidP="00817CFD">
      <w:pPr>
        <w:pStyle w:val="13"/>
        <w:tabs>
          <w:tab w:val="left" w:pos="142"/>
        </w:tabs>
        <w:spacing w:line="240" w:lineRule="auto"/>
        <w:ind w:firstLine="709"/>
        <w:jc w:val="both"/>
        <w:rPr>
          <w:b/>
          <w:sz w:val="22"/>
          <w:szCs w:val="22"/>
        </w:rPr>
      </w:pPr>
      <w:r w:rsidRPr="00817CFD">
        <w:rPr>
          <w:b/>
          <w:sz w:val="22"/>
          <w:szCs w:val="22"/>
        </w:rPr>
        <w:t>2.1.13. МАТЕМАТИКА</w:t>
      </w:r>
      <w:bookmarkEnd w:id="393"/>
      <w:bookmarkEnd w:id="394"/>
      <w:bookmarkEnd w:id="395"/>
    </w:p>
    <w:p w:rsidR="00710061" w:rsidRPr="00E25BA9" w:rsidRDefault="00710061" w:rsidP="00635376">
      <w:pPr>
        <w:tabs>
          <w:tab w:val="left" w:pos="142"/>
        </w:tabs>
        <w:spacing w:after="0" w:line="240" w:lineRule="auto"/>
        <w:ind w:firstLine="709"/>
        <w:rPr>
          <w:rFonts w:ascii="Times New Roman" w:hAnsi="Times New Roman" w:cs="Times New Roman"/>
        </w:rPr>
      </w:pP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bookmarkStart w:id="396" w:name="bookmark1260"/>
      <w:r w:rsidRPr="00E25BA9">
        <w:rPr>
          <w:rFonts w:ascii="Times New Roman" w:hAnsi="Times New Roman" w:cs="Times New Roman"/>
          <w:sz w:val="22"/>
          <w:szCs w:val="22"/>
        </w:rPr>
        <w:t>ПОЯСНИТЕЛЬНАЯ ЗАПИСКА</w:t>
      </w:r>
      <w:bookmarkEnd w:id="396"/>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ОБЩАЯ ХАРАКТЕРИСТИКА УЧЕБНОГО ПРЕДМЕТА «МАТЕМАТИКА»</w:t>
      </w:r>
    </w:p>
    <w:p w:rsidR="00710061" w:rsidRPr="00E25BA9" w:rsidRDefault="009D5A26" w:rsidP="00635376">
      <w:pPr>
        <w:pStyle w:val="13"/>
        <w:tabs>
          <w:tab w:val="left" w:pos="142"/>
        </w:tabs>
        <w:spacing w:line="240" w:lineRule="auto"/>
        <w:ind w:firstLine="709"/>
        <w:jc w:val="both"/>
        <w:rPr>
          <w:color w:val="auto"/>
          <w:sz w:val="22"/>
          <w:szCs w:val="22"/>
        </w:rPr>
      </w:pPr>
      <w:r>
        <w:rPr>
          <w:color w:val="auto"/>
          <w:sz w:val="22"/>
          <w:szCs w:val="22"/>
        </w:rPr>
        <w:t>Р</w:t>
      </w:r>
      <w:r w:rsidR="00710061" w:rsidRPr="00E25BA9">
        <w:rPr>
          <w:color w:val="auto"/>
          <w:sz w:val="22"/>
          <w:szCs w:val="22"/>
        </w:rPr>
        <w:t>абочая программа</w:t>
      </w:r>
      <w:r w:rsidR="00BA69F0" w:rsidRPr="00E25BA9">
        <w:rPr>
          <w:color w:val="auto"/>
          <w:sz w:val="22"/>
          <w:szCs w:val="22"/>
        </w:rPr>
        <w:t xml:space="preserve"> по математике для обучающихся 7</w:t>
      </w:r>
      <w:r w:rsidR="00710061" w:rsidRPr="00E25BA9">
        <w:rPr>
          <w:color w:val="auto"/>
          <w:sz w:val="22"/>
          <w:szCs w:val="22"/>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w:t>
      </w:r>
      <w:r w:rsidRPr="00E25BA9">
        <w:rPr>
          <w:color w:val="auto"/>
          <w:sz w:val="22"/>
          <w:szCs w:val="22"/>
        </w:rPr>
        <w:lastRenderedPageBreak/>
        <w:t>творческая и прикладная стороны мышления.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ЦЕЛИ И ОСОБЕННОСТИ ИЗУЧЕНИЯ УЧЕБНОГО ПРЕДМЕТА «МАТЕМАТИКА». 5—9 КЛАССЫ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Приоритетными целями обучения математике в 5—9 классах являются:</w:t>
      </w:r>
    </w:p>
    <w:p w:rsidR="00710061" w:rsidRPr="00E25BA9" w:rsidRDefault="00710061" w:rsidP="004C124A">
      <w:pPr>
        <w:pStyle w:val="13"/>
        <w:numPr>
          <w:ilvl w:val="0"/>
          <w:numId w:val="165"/>
        </w:numPr>
        <w:tabs>
          <w:tab w:val="left" w:pos="142"/>
        </w:tabs>
        <w:spacing w:line="240" w:lineRule="auto"/>
        <w:ind w:left="0" w:firstLine="709"/>
        <w:jc w:val="both"/>
        <w:rPr>
          <w:color w:val="auto"/>
          <w:sz w:val="22"/>
          <w:szCs w:val="22"/>
        </w:rPr>
      </w:pPr>
      <w:r w:rsidRPr="00E25BA9">
        <w:rPr>
          <w:color w:val="auto"/>
          <w:sz w:val="22"/>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10061" w:rsidRPr="00E25BA9" w:rsidRDefault="00710061" w:rsidP="004C124A">
      <w:pPr>
        <w:pStyle w:val="13"/>
        <w:numPr>
          <w:ilvl w:val="0"/>
          <w:numId w:val="165"/>
        </w:numPr>
        <w:tabs>
          <w:tab w:val="left" w:pos="142"/>
        </w:tabs>
        <w:spacing w:line="240" w:lineRule="auto"/>
        <w:ind w:left="0" w:firstLine="709"/>
        <w:jc w:val="both"/>
        <w:rPr>
          <w:color w:val="auto"/>
          <w:sz w:val="22"/>
          <w:szCs w:val="22"/>
        </w:rPr>
      </w:pPr>
      <w:r w:rsidRPr="00E25BA9">
        <w:rPr>
          <w:color w:val="auto"/>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10061" w:rsidRPr="00E25BA9" w:rsidRDefault="00710061" w:rsidP="004C124A">
      <w:pPr>
        <w:pStyle w:val="13"/>
        <w:numPr>
          <w:ilvl w:val="0"/>
          <w:numId w:val="165"/>
        </w:numPr>
        <w:tabs>
          <w:tab w:val="left" w:pos="142"/>
        </w:tabs>
        <w:spacing w:line="240" w:lineRule="auto"/>
        <w:ind w:left="0" w:firstLine="709"/>
        <w:jc w:val="both"/>
        <w:rPr>
          <w:color w:val="auto"/>
          <w:sz w:val="22"/>
          <w:szCs w:val="22"/>
        </w:rPr>
      </w:pPr>
      <w:r w:rsidRPr="00E25BA9">
        <w:rPr>
          <w:color w:val="auto"/>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10061" w:rsidRPr="00E25BA9" w:rsidRDefault="00710061" w:rsidP="004C124A">
      <w:pPr>
        <w:pStyle w:val="13"/>
        <w:numPr>
          <w:ilvl w:val="0"/>
          <w:numId w:val="165"/>
        </w:numPr>
        <w:tabs>
          <w:tab w:val="left" w:pos="142"/>
        </w:tabs>
        <w:spacing w:line="240" w:lineRule="auto"/>
        <w:ind w:left="0" w:firstLine="709"/>
        <w:jc w:val="both"/>
        <w:rPr>
          <w:color w:val="auto"/>
          <w:sz w:val="22"/>
          <w:szCs w:val="22"/>
        </w:rPr>
      </w:pPr>
      <w:r w:rsidRPr="00E25BA9">
        <w:rPr>
          <w:color w:val="auto"/>
          <w:sz w:val="22"/>
          <w:szCs w:val="22"/>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МЕСТО УЧЕБНОГО ПРЕДМЕТА «МАТЕМАТИКА» </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В УЧЕБНОМ ПЛАНЕ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817CFD" w:rsidRDefault="00710061" w:rsidP="00817CFD">
      <w:pPr>
        <w:pStyle w:val="13"/>
        <w:tabs>
          <w:tab w:val="left" w:pos="142"/>
        </w:tabs>
        <w:spacing w:line="240" w:lineRule="auto"/>
        <w:ind w:firstLine="709"/>
        <w:jc w:val="both"/>
        <w:rPr>
          <w:color w:val="auto"/>
          <w:sz w:val="22"/>
          <w:szCs w:val="22"/>
        </w:rPr>
      </w:pPr>
      <w:r w:rsidRPr="00E25BA9">
        <w:rPr>
          <w:color w:val="auto"/>
          <w:sz w:val="22"/>
          <w:szCs w:val="22"/>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w:t>
      </w:r>
      <w:r w:rsidRPr="00E25BA9">
        <w:rPr>
          <w:color w:val="auto"/>
          <w:sz w:val="22"/>
          <w:szCs w:val="22"/>
        </w:rPr>
        <w:lastRenderedPageBreak/>
        <w:t>(самостоятельные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bookmarkStart w:id="397" w:name="bookmark1262"/>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817CFD" w:rsidRDefault="00817CFD" w:rsidP="00817CFD">
      <w:pPr>
        <w:pStyle w:val="13"/>
        <w:tabs>
          <w:tab w:val="left" w:pos="142"/>
        </w:tabs>
        <w:spacing w:line="240" w:lineRule="auto"/>
        <w:ind w:firstLine="709"/>
        <w:jc w:val="both"/>
        <w:rPr>
          <w:color w:val="auto"/>
          <w:sz w:val="22"/>
          <w:szCs w:val="22"/>
        </w:rPr>
      </w:pPr>
    </w:p>
    <w:p w:rsidR="00710061" w:rsidRPr="00817CFD" w:rsidRDefault="00710061" w:rsidP="00817CFD">
      <w:pPr>
        <w:pStyle w:val="13"/>
        <w:tabs>
          <w:tab w:val="left" w:pos="142"/>
        </w:tabs>
        <w:spacing w:line="240" w:lineRule="auto"/>
        <w:ind w:firstLine="709"/>
        <w:jc w:val="both"/>
        <w:rPr>
          <w:b/>
          <w:sz w:val="22"/>
          <w:szCs w:val="22"/>
        </w:rPr>
      </w:pPr>
      <w:r w:rsidRPr="00817CFD">
        <w:rPr>
          <w:b/>
          <w:sz w:val="22"/>
          <w:szCs w:val="22"/>
        </w:rPr>
        <w:t>ПЛАНИРУЕМЫЕ РЕЗУЛЬТАТЫ ОСВОЕНИЯ</w:t>
      </w:r>
      <w:bookmarkEnd w:id="397"/>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УЧЕБНОГО ПРЕДМЕТА «МАТЕМАТИКА»</w:t>
      </w:r>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НА УРОВНЕ ОСНОВНОГО ОБЩЕГО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программы учебного предмета «Математика» характеризуются:</w:t>
      </w:r>
    </w:p>
    <w:p w:rsidR="00710061" w:rsidRPr="00E25BA9" w:rsidRDefault="00710061" w:rsidP="00635376">
      <w:pPr>
        <w:pStyle w:val="60"/>
        <w:tabs>
          <w:tab w:val="left" w:pos="142"/>
        </w:tabs>
        <w:spacing w:line="240" w:lineRule="auto"/>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Патриотическое воспитание: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10061" w:rsidRPr="00E25BA9" w:rsidRDefault="00710061" w:rsidP="00635376">
      <w:pPr>
        <w:pStyle w:val="60"/>
        <w:tabs>
          <w:tab w:val="left" w:pos="142"/>
        </w:tabs>
        <w:spacing w:line="240" w:lineRule="auto"/>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Гражданское и духовно-нравственное воспитание: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10061" w:rsidRPr="00E25BA9" w:rsidRDefault="00710061" w:rsidP="00635376">
      <w:pPr>
        <w:pStyle w:val="60"/>
        <w:tabs>
          <w:tab w:val="left" w:pos="142"/>
        </w:tabs>
        <w:spacing w:line="240" w:lineRule="auto"/>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Трудовое воспитание: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10061" w:rsidRPr="00E25BA9" w:rsidRDefault="00710061" w:rsidP="00635376">
      <w:pPr>
        <w:pStyle w:val="60"/>
        <w:tabs>
          <w:tab w:val="left" w:pos="142"/>
        </w:tabs>
        <w:spacing w:line="240" w:lineRule="auto"/>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Эстетическое воспитание: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Ценности научного познания: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Физическое воспитание, формирование культуры здоровья и эмоционального благополучия: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Экологическое воспитание: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w:t>
      </w:r>
      <w:r w:rsidRPr="00E25BA9">
        <w:rPr>
          <w:color w:val="auto"/>
          <w:sz w:val="22"/>
          <w:szCs w:val="22"/>
        </w:rPr>
        <w:lastRenderedPageBreak/>
        <w:t>осознанием глобального характера экологических проблем и путей их решения.</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Личностные результаты, обеспечивающие адаптацию обучающегося к изменяющимся условиям социальной и природной среды: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МЕТАПРЕДМЕТНЫЕ РЕЗУЛЬТАТЫ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Метапредметные результаты освоения программы учебного предмета «Математика» характеризуются овладением </w:t>
      </w:r>
      <w:r w:rsidRPr="00E25BA9">
        <w:rPr>
          <w:i/>
          <w:iCs/>
          <w:color w:val="auto"/>
          <w:sz w:val="22"/>
          <w:szCs w:val="22"/>
        </w:rPr>
        <w:t xml:space="preserve">универсальными </w:t>
      </w:r>
      <w:r w:rsidRPr="00E25BA9">
        <w:rPr>
          <w:b/>
          <w:bCs/>
          <w:i/>
          <w:iCs/>
          <w:color w:val="auto"/>
          <w:sz w:val="22"/>
          <w:szCs w:val="22"/>
        </w:rPr>
        <w:t xml:space="preserve">познавательными </w:t>
      </w:r>
      <w:r w:rsidRPr="00E25BA9">
        <w:rPr>
          <w:i/>
          <w:iCs/>
          <w:color w:val="auto"/>
          <w:sz w:val="22"/>
          <w:szCs w:val="22"/>
        </w:rPr>
        <w:t xml:space="preserve">действиями, универсальными </w:t>
      </w:r>
      <w:r w:rsidRPr="00E25BA9">
        <w:rPr>
          <w:b/>
          <w:bCs/>
          <w:i/>
          <w:iCs/>
          <w:color w:val="auto"/>
          <w:sz w:val="22"/>
          <w:szCs w:val="22"/>
        </w:rPr>
        <w:t xml:space="preserve">коммуникативными </w:t>
      </w:r>
      <w:r w:rsidRPr="00E25BA9">
        <w:rPr>
          <w:i/>
          <w:iCs/>
          <w:color w:val="auto"/>
          <w:sz w:val="22"/>
          <w:szCs w:val="22"/>
        </w:rPr>
        <w:t xml:space="preserve">действиями и универсальными </w:t>
      </w:r>
      <w:r w:rsidRPr="00E25BA9">
        <w:rPr>
          <w:b/>
          <w:bCs/>
          <w:i/>
          <w:iCs/>
          <w:color w:val="auto"/>
          <w:sz w:val="22"/>
          <w:szCs w:val="22"/>
        </w:rPr>
        <w:t xml:space="preserve">регулятивными </w:t>
      </w:r>
      <w:r w:rsidRPr="00E25BA9">
        <w:rPr>
          <w:i/>
          <w:iCs/>
          <w:color w:val="auto"/>
          <w:sz w:val="22"/>
          <w:szCs w:val="22"/>
        </w:rPr>
        <w:t>действиями.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 xml:space="preserve">1) Универсальные </w:t>
      </w:r>
      <w:r w:rsidRPr="00E25BA9">
        <w:rPr>
          <w:b/>
          <w:bCs/>
          <w:i/>
          <w:iCs/>
          <w:color w:val="auto"/>
          <w:sz w:val="22"/>
          <w:szCs w:val="22"/>
        </w:rPr>
        <w:t xml:space="preserve">познавательные </w:t>
      </w:r>
      <w:r w:rsidRPr="00E25BA9">
        <w:rPr>
          <w:i/>
          <w:iCs/>
          <w:color w:val="auto"/>
          <w:sz w:val="22"/>
          <w:szCs w:val="22"/>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Базовые логические действия:</w:t>
      </w:r>
    </w:p>
    <w:p w:rsidR="00710061" w:rsidRPr="00E25BA9" w:rsidRDefault="00710061" w:rsidP="004C124A">
      <w:pPr>
        <w:pStyle w:val="13"/>
        <w:numPr>
          <w:ilvl w:val="0"/>
          <w:numId w:val="166"/>
        </w:numPr>
        <w:tabs>
          <w:tab w:val="left" w:pos="142"/>
        </w:tabs>
        <w:spacing w:line="240" w:lineRule="auto"/>
        <w:ind w:left="0" w:firstLine="709"/>
        <w:jc w:val="both"/>
        <w:rPr>
          <w:color w:val="auto"/>
          <w:sz w:val="22"/>
          <w:szCs w:val="22"/>
        </w:rPr>
      </w:pPr>
      <w:r w:rsidRPr="00E25BA9">
        <w:rPr>
          <w:color w:val="auto"/>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10061" w:rsidRPr="00E25BA9" w:rsidRDefault="00710061" w:rsidP="004C124A">
      <w:pPr>
        <w:pStyle w:val="13"/>
        <w:numPr>
          <w:ilvl w:val="0"/>
          <w:numId w:val="166"/>
        </w:numPr>
        <w:tabs>
          <w:tab w:val="left" w:pos="142"/>
        </w:tabs>
        <w:spacing w:line="240" w:lineRule="auto"/>
        <w:ind w:left="0" w:firstLine="709"/>
        <w:jc w:val="both"/>
        <w:rPr>
          <w:color w:val="auto"/>
          <w:sz w:val="22"/>
          <w:szCs w:val="22"/>
        </w:rPr>
      </w:pPr>
      <w:r w:rsidRPr="00E25BA9">
        <w:rPr>
          <w:color w:val="auto"/>
          <w:sz w:val="22"/>
          <w:szCs w:val="22"/>
        </w:rPr>
        <w:t>воспринимать, формулировать и преобразовывать суждения: утвердительные и отрицательные, единичные, частные и общие; условные;</w:t>
      </w:r>
    </w:p>
    <w:p w:rsidR="00710061" w:rsidRPr="00E25BA9" w:rsidRDefault="00710061" w:rsidP="004C124A">
      <w:pPr>
        <w:pStyle w:val="13"/>
        <w:numPr>
          <w:ilvl w:val="0"/>
          <w:numId w:val="166"/>
        </w:numPr>
        <w:tabs>
          <w:tab w:val="left" w:pos="142"/>
        </w:tabs>
        <w:spacing w:line="240" w:lineRule="auto"/>
        <w:ind w:left="0" w:firstLine="709"/>
        <w:jc w:val="both"/>
        <w:rPr>
          <w:color w:val="auto"/>
          <w:sz w:val="22"/>
          <w:szCs w:val="22"/>
        </w:rPr>
      </w:pPr>
      <w:r w:rsidRPr="00E25BA9">
        <w:rPr>
          <w:color w:val="auto"/>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10061" w:rsidRPr="00E25BA9" w:rsidRDefault="00710061" w:rsidP="004C124A">
      <w:pPr>
        <w:pStyle w:val="13"/>
        <w:numPr>
          <w:ilvl w:val="0"/>
          <w:numId w:val="166"/>
        </w:numPr>
        <w:tabs>
          <w:tab w:val="left" w:pos="142"/>
        </w:tabs>
        <w:spacing w:line="240" w:lineRule="auto"/>
        <w:ind w:left="0" w:firstLine="709"/>
        <w:jc w:val="both"/>
        <w:rPr>
          <w:color w:val="auto"/>
          <w:sz w:val="22"/>
          <w:szCs w:val="22"/>
        </w:rPr>
      </w:pPr>
      <w:r w:rsidRPr="00E25BA9">
        <w:rPr>
          <w:color w:val="auto"/>
          <w:sz w:val="22"/>
          <w:szCs w:val="22"/>
        </w:rPr>
        <w:t>делать выводы с использованием законов логики, дедуктивных и индуктивных умозаключений, умозаключений по аналогии;</w:t>
      </w:r>
    </w:p>
    <w:p w:rsidR="00710061" w:rsidRPr="00E25BA9" w:rsidRDefault="00710061" w:rsidP="004C124A">
      <w:pPr>
        <w:pStyle w:val="13"/>
        <w:numPr>
          <w:ilvl w:val="0"/>
          <w:numId w:val="166"/>
        </w:numPr>
        <w:tabs>
          <w:tab w:val="left" w:pos="142"/>
        </w:tabs>
        <w:spacing w:line="240" w:lineRule="auto"/>
        <w:ind w:left="0" w:firstLine="709"/>
        <w:jc w:val="both"/>
        <w:rPr>
          <w:color w:val="auto"/>
          <w:sz w:val="22"/>
          <w:szCs w:val="22"/>
        </w:rPr>
      </w:pPr>
      <w:r w:rsidRPr="00E25BA9">
        <w:rPr>
          <w:color w:val="auto"/>
          <w:sz w:val="22"/>
          <w:szCs w:val="22"/>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10061" w:rsidRPr="00E25BA9" w:rsidRDefault="00710061" w:rsidP="004C124A">
      <w:pPr>
        <w:pStyle w:val="13"/>
        <w:numPr>
          <w:ilvl w:val="0"/>
          <w:numId w:val="166"/>
        </w:numPr>
        <w:tabs>
          <w:tab w:val="left" w:pos="142"/>
        </w:tabs>
        <w:spacing w:line="240" w:lineRule="auto"/>
        <w:ind w:left="0" w:firstLine="709"/>
        <w:jc w:val="both"/>
        <w:rPr>
          <w:color w:val="auto"/>
          <w:sz w:val="22"/>
          <w:szCs w:val="22"/>
        </w:rPr>
      </w:pPr>
      <w:r w:rsidRPr="00E25BA9">
        <w:rPr>
          <w:color w:val="auto"/>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Базовые исследовательские действия:</w:t>
      </w:r>
    </w:p>
    <w:p w:rsidR="00710061" w:rsidRPr="00E25BA9" w:rsidRDefault="00710061" w:rsidP="004C124A">
      <w:pPr>
        <w:pStyle w:val="13"/>
        <w:numPr>
          <w:ilvl w:val="0"/>
          <w:numId w:val="167"/>
        </w:numPr>
        <w:tabs>
          <w:tab w:val="left" w:pos="142"/>
        </w:tabs>
        <w:spacing w:line="240" w:lineRule="auto"/>
        <w:ind w:left="0" w:firstLine="709"/>
        <w:jc w:val="both"/>
        <w:rPr>
          <w:color w:val="auto"/>
          <w:sz w:val="22"/>
          <w:szCs w:val="22"/>
        </w:rPr>
      </w:pPr>
      <w:r w:rsidRPr="00E25BA9">
        <w:rPr>
          <w:color w:val="auto"/>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10061" w:rsidRPr="00E25BA9" w:rsidRDefault="00710061" w:rsidP="004C124A">
      <w:pPr>
        <w:pStyle w:val="13"/>
        <w:numPr>
          <w:ilvl w:val="0"/>
          <w:numId w:val="167"/>
        </w:numPr>
        <w:tabs>
          <w:tab w:val="left" w:pos="142"/>
        </w:tabs>
        <w:spacing w:line="240" w:lineRule="auto"/>
        <w:ind w:left="0" w:firstLine="709"/>
        <w:jc w:val="both"/>
        <w:rPr>
          <w:color w:val="auto"/>
          <w:sz w:val="22"/>
          <w:szCs w:val="22"/>
        </w:rPr>
      </w:pPr>
      <w:r w:rsidRPr="00E25BA9">
        <w:rPr>
          <w:color w:val="auto"/>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10061" w:rsidRPr="00E25BA9" w:rsidRDefault="00710061" w:rsidP="004C124A">
      <w:pPr>
        <w:pStyle w:val="13"/>
        <w:numPr>
          <w:ilvl w:val="0"/>
          <w:numId w:val="167"/>
        </w:numPr>
        <w:tabs>
          <w:tab w:val="left" w:pos="142"/>
        </w:tabs>
        <w:spacing w:line="240" w:lineRule="auto"/>
        <w:ind w:left="0"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10061" w:rsidRPr="00E25BA9" w:rsidRDefault="00710061" w:rsidP="004C124A">
      <w:pPr>
        <w:pStyle w:val="13"/>
        <w:numPr>
          <w:ilvl w:val="0"/>
          <w:numId w:val="167"/>
        </w:numPr>
        <w:tabs>
          <w:tab w:val="left" w:pos="142"/>
        </w:tabs>
        <w:spacing w:line="240" w:lineRule="auto"/>
        <w:ind w:left="0" w:firstLine="709"/>
        <w:jc w:val="both"/>
        <w:rPr>
          <w:color w:val="auto"/>
          <w:sz w:val="22"/>
          <w:szCs w:val="22"/>
        </w:rPr>
      </w:pPr>
      <w:r w:rsidRPr="00E25BA9">
        <w:rPr>
          <w:color w:val="auto"/>
          <w:sz w:val="22"/>
          <w:szCs w:val="22"/>
        </w:rPr>
        <w:t>прогнозировать возможное развитие процесса, а также выдвигать предположения о его развитии в новых условиях.</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Работа с информацией:</w:t>
      </w:r>
    </w:p>
    <w:p w:rsidR="00710061" w:rsidRPr="00E25BA9" w:rsidRDefault="00710061" w:rsidP="004C124A">
      <w:pPr>
        <w:pStyle w:val="13"/>
        <w:numPr>
          <w:ilvl w:val="0"/>
          <w:numId w:val="168"/>
        </w:numPr>
        <w:tabs>
          <w:tab w:val="left" w:pos="142"/>
        </w:tabs>
        <w:spacing w:line="240" w:lineRule="auto"/>
        <w:ind w:left="0" w:firstLine="709"/>
        <w:jc w:val="both"/>
        <w:rPr>
          <w:color w:val="auto"/>
          <w:sz w:val="22"/>
          <w:szCs w:val="22"/>
        </w:rPr>
      </w:pPr>
      <w:r w:rsidRPr="00E25BA9">
        <w:rPr>
          <w:color w:val="auto"/>
          <w:sz w:val="22"/>
          <w:szCs w:val="22"/>
        </w:rPr>
        <w:t>выявлять недостаточность и избыточность информации, данных, необходимых для решения задачи;</w:t>
      </w:r>
    </w:p>
    <w:p w:rsidR="00710061" w:rsidRPr="00E25BA9" w:rsidRDefault="00710061" w:rsidP="004C124A">
      <w:pPr>
        <w:pStyle w:val="13"/>
        <w:numPr>
          <w:ilvl w:val="0"/>
          <w:numId w:val="168"/>
        </w:numPr>
        <w:tabs>
          <w:tab w:val="left" w:pos="142"/>
        </w:tabs>
        <w:spacing w:line="240" w:lineRule="auto"/>
        <w:ind w:left="0" w:firstLine="709"/>
        <w:jc w:val="both"/>
        <w:rPr>
          <w:color w:val="auto"/>
          <w:sz w:val="22"/>
          <w:szCs w:val="22"/>
        </w:rPr>
      </w:pPr>
      <w:r w:rsidRPr="00E25BA9">
        <w:rPr>
          <w:color w:val="auto"/>
          <w:sz w:val="22"/>
          <w:szCs w:val="22"/>
        </w:rPr>
        <w:t>выбирать, анализировать, систематизировать и интерпретировать информацию различных видов и форм представления;</w:t>
      </w:r>
    </w:p>
    <w:p w:rsidR="00710061" w:rsidRPr="00E25BA9" w:rsidRDefault="00710061" w:rsidP="004C124A">
      <w:pPr>
        <w:pStyle w:val="13"/>
        <w:numPr>
          <w:ilvl w:val="0"/>
          <w:numId w:val="168"/>
        </w:numPr>
        <w:tabs>
          <w:tab w:val="left" w:pos="142"/>
        </w:tabs>
        <w:spacing w:line="240" w:lineRule="auto"/>
        <w:ind w:left="0" w:firstLine="709"/>
        <w:jc w:val="both"/>
        <w:rPr>
          <w:color w:val="auto"/>
          <w:sz w:val="22"/>
          <w:szCs w:val="22"/>
        </w:rPr>
      </w:pPr>
      <w:r w:rsidRPr="00E25BA9">
        <w:rPr>
          <w:color w:val="auto"/>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710061" w:rsidRPr="00E25BA9" w:rsidRDefault="00710061" w:rsidP="004C124A">
      <w:pPr>
        <w:pStyle w:val="13"/>
        <w:numPr>
          <w:ilvl w:val="0"/>
          <w:numId w:val="168"/>
        </w:numPr>
        <w:tabs>
          <w:tab w:val="left" w:pos="142"/>
        </w:tabs>
        <w:spacing w:line="240" w:lineRule="auto"/>
        <w:ind w:left="0" w:firstLine="709"/>
        <w:jc w:val="both"/>
        <w:rPr>
          <w:color w:val="auto"/>
          <w:sz w:val="22"/>
          <w:szCs w:val="22"/>
        </w:rPr>
      </w:pPr>
      <w:r w:rsidRPr="00E25BA9">
        <w:rPr>
          <w:color w:val="auto"/>
          <w:sz w:val="22"/>
          <w:szCs w:val="22"/>
        </w:rPr>
        <w:t>оценивать надёжность информации по критериям, предложенным учителем или сформулированным самостоятельно.</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 xml:space="preserve">2) Универсальные </w:t>
      </w:r>
      <w:r w:rsidRPr="00E25BA9">
        <w:rPr>
          <w:b/>
          <w:bCs/>
          <w:i/>
          <w:iCs/>
          <w:color w:val="auto"/>
          <w:sz w:val="22"/>
          <w:szCs w:val="22"/>
        </w:rPr>
        <w:t xml:space="preserve">коммуникативные </w:t>
      </w:r>
      <w:r w:rsidRPr="00E25BA9">
        <w:rPr>
          <w:i/>
          <w:iCs/>
          <w:color w:val="auto"/>
          <w:sz w:val="22"/>
          <w:szCs w:val="22"/>
        </w:rPr>
        <w:t>действия обеспечивают сформированность социальных навыков обучающихся.</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Общение:</w:t>
      </w:r>
    </w:p>
    <w:p w:rsidR="00710061" w:rsidRPr="00E25BA9" w:rsidRDefault="00710061" w:rsidP="004C124A">
      <w:pPr>
        <w:pStyle w:val="13"/>
        <w:numPr>
          <w:ilvl w:val="0"/>
          <w:numId w:val="169"/>
        </w:numPr>
        <w:tabs>
          <w:tab w:val="left" w:pos="142"/>
        </w:tabs>
        <w:spacing w:line="240" w:lineRule="auto"/>
        <w:ind w:left="0" w:firstLine="709"/>
        <w:jc w:val="both"/>
        <w:rPr>
          <w:color w:val="auto"/>
          <w:sz w:val="22"/>
          <w:szCs w:val="22"/>
        </w:rPr>
      </w:pPr>
      <w:r w:rsidRPr="00E25BA9">
        <w:rPr>
          <w:color w:val="auto"/>
          <w:sz w:val="22"/>
          <w:szCs w:val="22"/>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w:t>
      </w:r>
      <w:r w:rsidRPr="00E25BA9">
        <w:rPr>
          <w:color w:val="auto"/>
          <w:sz w:val="22"/>
          <w:szCs w:val="22"/>
        </w:rPr>
        <w:lastRenderedPageBreak/>
        <w:t>решения задачи, комментировать полученный результат;</w:t>
      </w:r>
    </w:p>
    <w:p w:rsidR="00710061" w:rsidRPr="00E25BA9" w:rsidRDefault="00710061" w:rsidP="004C124A">
      <w:pPr>
        <w:pStyle w:val="13"/>
        <w:numPr>
          <w:ilvl w:val="0"/>
          <w:numId w:val="169"/>
        </w:numPr>
        <w:tabs>
          <w:tab w:val="left" w:pos="142"/>
        </w:tabs>
        <w:spacing w:line="240" w:lineRule="auto"/>
        <w:ind w:left="0" w:firstLine="709"/>
        <w:jc w:val="both"/>
        <w:rPr>
          <w:color w:val="auto"/>
          <w:sz w:val="22"/>
          <w:szCs w:val="22"/>
        </w:rPr>
      </w:pPr>
      <w:r w:rsidRPr="00E25BA9">
        <w:rPr>
          <w:color w:val="auto"/>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10061" w:rsidRPr="00E25BA9" w:rsidRDefault="00710061" w:rsidP="004C124A">
      <w:pPr>
        <w:pStyle w:val="13"/>
        <w:numPr>
          <w:ilvl w:val="0"/>
          <w:numId w:val="169"/>
        </w:numPr>
        <w:tabs>
          <w:tab w:val="left" w:pos="142"/>
        </w:tabs>
        <w:spacing w:line="240" w:lineRule="auto"/>
        <w:ind w:left="0" w:firstLine="709"/>
        <w:jc w:val="both"/>
        <w:rPr>
          <w:color w:val="auto"/>
          <w:sz w:val="22"/>
          <w:szCs w:val="22"/>
        </w:rPr>
      </w:pPr>
      <w:r w:rsidRPr="00E25BA9">
        <w:rPr>
          <w:color w:val="auto"/>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Сотрудничество:</w:t>
      </w:r>
    </w:p>
    <w:p w:rsidR="00710061" w:rsidRPr="00E25BA9" w:rsidRDefault="00710061" w:rsidP="004C124A">
      <w:pPr>
        <w:pStyle w:val="13"/>
        <w:numPr>
          <w:ilvl w:val="0"/>
          <w:numId w:val="170"/>
        </w:numPr>
        <w:tabs>
          <w:tab w:val="left" w:pos="142"/>
        </w:tabs>
        <w:spacing w:line="240" w:lineRule="auto"/>
        <w:ind w:left="0"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учебных математических</w:t>
      </w:r>
    </w:p>
    <w:p w:rsidR="00710061" w:rsidRPr="00E25BA9" w:rsidRDefault="00710061" w:rsidP="004C124A">
      <w:pPr>
        <w:pStyle w:val="13"/>
        <w:numPr>
          <w:ilvl w:val="0"/>
          <w:numId w:val="170"/>
        </w:numPr>
        <w:tabs>
          <w:tab w:val="left" w:pos="142"/>
        </w:tabs>
        <w:spacing w:line="240" w:lineRule="auto"/>
        <w:ind w:left="0" w:firstLine="709"/>
        <w:jc w:val="both"/>
        <w:rPr>
          <w:color w:val="auto"/>
          <w:sz w:val="22"/>
          <w:szCs w:val="22"/>
        </w:rPr>
      </w:pPr>
      <w:r w:rsidRPr="00E25BA9">
        <w:rPr>
          <w:color w:val="auto"/>
          <w:sz w:val="22"/>
          <w:szCs w:val="22"/>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10061" w:rsidRPr="00E25BA9" w:rsidRDefault="00710061" w:rsidP="004C124A">
      <w:pPr>
        <w:pStyle w:val="13"/>
        <w:numPr>
          <w:ilvl w:val="0"/>
          <w:numId w:val="170"/>
        </w:numPr>
        <w:tabs>
          <w:tab w:val="left" w:pos="142"/>
        </w:tabs>
        <w:spacing w:line="240" w:lineRule="auto"/>
        <w:ind w:left="0" w:firstLine="709"/>
        <w:jc w:val="both"/>
        <w:rPr>
          <w:color w:val="auto"/>
          <w:sz w:val="22"/>
          <w:szCs w:val="22"/>
        </w:rPr>
      </w:pPr>
      <w:r w:rsidRPr="00E25BA9">
        <w:rPr>
          <w:color w:val="auto"/>
          <w:sz w:val="22"/>
          <w:szCs w:val="22"/>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i/>
          <w:iCs/>
          <w:color w:val="auto"/>
          <w:sz w:val="22"/>
          <w:szCs w:val="22"/>
        </w:rPr>
        <w:t xml:space="preserve">3) Универсальные </w:t>
      </w:r>
      <w:r w:rsidRPr="00E25BA9">
        <w:rPr>
          <w:b/>
          <w:bCs/>
          <w:i/>
          <w:iCs/>
          <w:color w:val="auto"/>
          <w:sz w:val="22"/>
          <w:szCs w:val="22"/>
        </w:rPr>
        <w:t xml:space="preserve">регулятивные </w:t>
      </w:r>
      <w:r w:rsidRPr="00E25BA9">
        <w:rPr>
          <w:i/>
          <w:iCs/>
          <w:color w:val="auto"/>
          <w:sz w:val="22"/>
          <w:szCs w:val="22"/>
        </w:rPr>
        <w:t>действия обеспечивают формирование смысловых установок и жизненных навыков личности.</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Самоорганизация:</w:t>
      </w:r>
    </w:p>
    <w:p w:rsidR="00710061" w:rsidRPr="00E25BA9" w:rsidRDefault="00710061" w:rsidP="004C124A">
      <w:pPr>
        <w:pStyle w:val="13"/>
        <w:numPr>
          <w:ilvl w:val="0"/>
          <w:numId w:val="171"/>
        </w:numPr>
        <w:tabs>
          <w:tab w:val="left" w:pos="142"/>
        </w:tabs>
        <w:spacing w:line="240" w:lineRule="auto"/>
        <w:ind w:left="0" w:firstLine="709"/>
        <w:jc w:val="both"/>
        <w:rPr>
          <w:color w:val="auto"/>
          <w:sz w:val="22"/>
          <w:szCs w:val="22"/>
        </w:rPr>
      </w:pPr>
      <w:r w:rsidRPr="00E25BA9">
        <w:rPr>
          <w:color w:val="auto"/>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Самоконтроль:</w:t>
      </w:r>
    </w:p>
    <w:p w:rsidR="00710061" w:rsidRPr="00E25BA9" w:rsidRDefault="00710061" w:rsidP="004C124A">
      <w:pPr>
        <w:pStyle w:val="13"/>
        <w:numPr>
          <w:ilvl w:val="0"/>
          <w:numId w:val="171"/>
        </w:numPr>
        <w:tabs>
          <w:tab w:val="left" w:pos="142"/>
        </w:tabs>
        <w:spacing w:line="240" w:lineRule="auto"/>
        <w:ind w:left="0" w:firstLine="709"/>
        <w:jc w:val="both"/>
        <w:rPr>
          <w:color w:val="auto"/>
          <w:sz w:val="22"/>
          <w:szCs w:val="22"/>
        </w:rPr>
      </w:pPr>
      <w:r w:rsidRPr="00E25BA9">
        <w:rPr>
          <w:color w:val="auto"/>
          <w:sz w:val="22"/>
          <w:szCs w:val="22"/>
        </w:rPr>
        <w:t>владеть способами самопроверки, самоконтроля процесса и результата решения математической задачи;</w:t>
      </w:r>
    </w:p>
    <w:p w:rsidR="00710061" w:rsidRPr="00E25BA9" w:rsidRDefault="00710061" w:rsidP="004C124A">
      <w:pPr>
        <w:pStyle w:val="13"/>
        <w:numPr>
          <w:ilvl w:val="0"/>
          <w:numId w:val="171"/>
        </w:numPr>
        <w:tabs>
          <w:tab w:val="left" w:pos="142"/>
        </w:tabs>
        <w:spacing w:line="240" w:lineRule="auto"/>
        <w:ind w:left="0" w:firstLine="709"/>
        <w:jc w:val="both"/>
        <w:rPr>
          <w:color w:val="auto"/>
          <w:sz w:val="22"/>
          <w:szCs w:val="22"/>
        </w:rPr>
      </w:pPr>
      <w:r w:rsidRPr="00E25BA9">
        <w:rPr>
          <w:color w:val="auto"/>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10061" w:rsidRPr="00E25BA9" w:rsidRDefault="00710061" w:rsidP="004C124A">
      <w:pPr>
        <w:pStyle w:val="13"/>
        <w:numPr>
          <w:ilvl w:val="0"/>
          <w:numId w:val="171"/>
        </w:numPr>
        <w:tabs>
          <w:tab w:val="left" w:pos="142"/>
        </w:tabs>
        <w:spacing w:line="240" w:lineRule="auto"/>
        <w:ind w:left="0" w:firstLine="709"/>
        <w:jc w:val="both"/>
        <w:rPr>
          <w:color w:val="auto"/>
          <w:sz w:val="22"/>
          <w:szCs w:val="22"/>
        </w:rPr>
      </w:pPr>
      <w:r w:rsidRPr="00E25BA9">
        <w:rPr>
          <w:color w:val="auto"/>
          <w:sz w:val="22"/>
          <w:szCs w:val="22"/>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ПРЕДМЕТНЫЕ РЕЗУЛЬТАТЫ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7—9 классах — курсов «Алгебра», «Геометрия», «Вероятность и статистика».</w:t>
      </w:r>
    </w:p>
    <w:p w:rsidR="00A61F79" w:rsidRDefault="00710061" w:rsidP="00A61F79">
      <w:pPr>
        <w:pStyle w:val="13"/>
        <w:tabs>
          <w:tab w:val="left" w:pos="142"/>
        </w:tabs>
        <w:spacing w:line="240" w:lineRule="auto"/>
        <w:ind w:firstLine="709"/>
        <w:jc w:val="both"/>
        <w:rPr>
          <w:color w:val="auto"/>
          <w:sz w:val="22"/>
          <w:szCs w:val="22"/>
        </w:rPr>
      </w:pPr>
      <w:r w:rsidRPr="00E25BA9">
        <w:rPr>
          <w:color w:val="auto"/>
          <w:sz w:val="22"/>
          <w:szCs w:val="22"/>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bookmarkStart w:id="398" w:name="bookmark1266"/>
    </w:p>
    <w:p w:rsidR="00A61F79" w:rsidRDefault="00A61F79" w:rsidP="00A61F79">
      <w:pPr>
        <w:pStyle w:val="13"/>
        <w:tabs>
          <w:tab w:val="left" w:pos="142"/>
        </w:tabs>
        <w:spacing w:line="240" w:lineRule="auto"/>
        <w:ind w:firstLine="709"/>
        <w:jc w:val="both"/>
        <w:rPr>
          <w:color w:val="auto"/>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bookmarkStart w:id="399" w:name="bookmark1270"/>
      <w:bookmarkEnd w:id="398"/>
    </w:p>
    <w:p w:rsidR="00710061" w:rsidRPr="00E25BA9" w:rsidRDefault="00710061" w:rsidP="00635376">
      <w:pPr>
        <w:pStyle w:val="af5"/>
        <w:tabs>
          <w:tab w:val="left" w:pos="142"/>
        </w:tabs>
        <w:ind w:firstLine="709"/>
        <w:rPr>
          <w:rFonts w:ascii="Times New Roman" w:hAnsi="Times New Roman" w:cs="Times New Roman"/>
          <w:sz w:val="22"/>
          <w:szCs w:val="22"/>
        </w:rPr>
      </w:pPr>
      <w:bookmarkStart w:id="400" w:name="bookmark1274"/>
      <w:bookmarkEnd w:id="399"/>
      <w:r w:rsidRPr="00E25BA9">
        <w:rPr>
          <w:rFonts w:ascii="Times New Roman" w:hAnsi="Times New Roman" w:cs="Times New Roman"/>
          <w:sz w:val="22"/>
          <w:szCs w:val="22"/>
        </w:rPr>
        <w:t>ПРИМЕРНАЯ РАБОЧАЯ ПРОГРАММА</w:t>
      </w:r>
      <w:bookmarkEnd w:id="400"/>
    </w:p>
    <w:p w:rsidR="00710061" w:rsidRPr="00E25BA9" w:rsidRDefault="00710061"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УЧЕБНОГО КУРСА «АЛГЕБРА». 7—9 КЛАССЫ</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ЦЕЛИ ИЗУЧЕНИЯ УЧЕБНОГО КУРСА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w:t>
      </w:r>
      <w:r w:rsidRPr="00E25BA9">
        <w:rPr>
          <w:color w:val="auto"/>
          <w:sz w:val="22"/>
          <w:szCs w:val="22"/>
        </w:rPr>
        <w:lastRenderedPageBreak/>
        <w:t>неравенства»; «Функции». Каждая из этих содержательно</w:t>
      </w:r>
      <w:r w:rsidRPr="00E25BA9">
        <w:rPr>
          <w:b/>
          <w:bCs/>
          <w:color w:val="auto"/>
          <w:sz w:val="22"/>
          <w:szCs w:val="22"/>
        </w:rPr>
        <w:t>-</w:t>
      </w:r>
      <w:r w:rsidRPr="00E25BA9">
        <w:rPr>
          <w:color w:val="auto"/>
          <w:sz w:val="22"/>
          <w:szCs w:val="22"/>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Содержание двух алгебраических линий </w:t>
      </w:r>
      <w:r w:rsidRPr="00E25BA9">
        <w:rPr>
          <w:b/>
          <w:bCs/>
          <w:color w:val="auto"/>
          <w:sz w:val="22"/>
          <w:szCs w:val="22"/>
        </w:rPr>
        <w:t xml:space="preserve">— </w:t>
      </w:r>
      <w:r w:rsidRPr="00E25BA9">
        <w:rPr>
          <w:color w:val="auto"/>
          <w:sz w:val="22"/>
          <w:szCs w:val="22"/>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25BA9">
        <w:rPr>
          <w:b/>
          <w:bCs/>
          <w:color w:val="auto"/>
          <w:sz w:val="22"/>
          <w:szCs w:val="22"/>
        </w:rPr>
        <w:t xml:space="preserve">— </w:t>
      </w:r>
      <w:r w:rsidRPr="00E25BA9">
        <w:rPr>
          <w:color w:val="auto"/>
          <w:sz w:val="22"/>
          <w:szCs w:val="22"/>
        </w:rPr>
        <w:t>словесные, символические, графические, вносит вклад в формирование представлений о роли математики в развитии цивилизации и культуры.</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МЕСТО УЧЕБНОГО КУРСА В УЧЕБНОМ ПЛАНЕ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Согласно учебному плану в 7</w:t>
      </w:r>
      <w:r w:rsidRPr="00E25BA9">
        <w:rPr>
          <w:b/>
          <w:bCs/>
          <w:color w:val="auto"/>
          <w:sz w:val="22"/>
          <w:szCs w:val="22"/>
        </w:rPr>
        <w:t>—</w:t>
      </w:r>
      <w:r w:rsidRPr="00E25BA9">
        <w:rPr>
          <w:color w:val="auto"/>
          <w:sz w:val="22"/>
          <w:szCs w:val="22"/>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Учебный план на изучение алгебры в 7</w:t>
      </w:r>
      <w:r w:rsidRPr="00E25BA9">
        <w:rPr>
          <w:b/>
          <w:bCs/>
          <w:color w:val="auto"/>
          <w:sz w:val="22"/>
          <w:szCs w:val="22"/>
        </w:rPr>
        <w:t>—</w:t>
      </w:r>
      <w:r w:rsidRPr="00E25BA9">
        <w:rPr>
          <w:color w:val="auto"/>
          <w:sz w:val="22"/>
          <w:szCs w:val="22"/>
        </w:rPr>
        <w:t xml:space="preserve">9 классах отводит не менее 3 учебных часов в неделю в течение каждого года обучения, всего за три года обучения </w:t>
      </w:r>
      <w:r w:rsidRPr="00E25BA9">
        <w:rPr>
          <w:b/>
          <w:bCs/>
          <w:color w:val="auto"/>
          <w:sz w:val="22"/>
          <w:szCs w:val="22"/>
        </w:rPr>
        <w:t xml:space="preserve">— </w:t>
      </w:r>
      <w:r w:rsidRPr="00E25BA9">
        <w:rPr>
          <w:color w:val="auto"/>
          <w:sz w:val="22"/>
          <w:szCs w:val="22"/>
        </w:rPr>
        <w:t>не менее 306 учебных часов.</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СОДЕРЖАНИЕ УЧЕБНОГО КУРСА (ПО ГОДАМ ОБУЧЕНИЯ) </w:t>
      </w:r>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 класс</w:t>
      </w:r>
    </w:p>
    <w:p w:rsidR="00710061" w:rsidRPr="00E25BA9" w:rsidRDefault="00710061" w:rsidP="00635376">
      <w:pPr>
        <w:pStyle w:val="13"/>
        <w:tabs>
          <w:tab w:val="left" w:pos="142"/>
        </w:tabs>
        <w:spacing w:line="240" w:lineRule="auto"/>
        <w:ind w:firstLine="709"/>
        <w:jc w:val="both"/>
        <w:rPr>
          <w:b/>
          <w:bCs/>
          <w:i/>
          <w:iCs/>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Числа и вычисления</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Рациональные числа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Степень с натуральным показателем: определение, преобразование выражений на основе определения.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Проценты, запись процентов в виде дроби и дроби в виде процентов. Три основные задачи на проценты, решение задач из реальной практики.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Применение признаков делимости, разложение на множители натуральных чисел.</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Реальные зависимости, в том числе прямая и обратная пропорциональности.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Алгебраические выражения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Переменные, числовое значение выражения с переменной. Представление зависимости между величинами в виде формулы. Вычисления по формулам.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Свойства степени с натуральным показателем.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lastRenderedPageBreak/>
        <w:t>Уравнения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Уравнение, корень уравнения, правила преобразования уравнения, равносильность уравнений.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Координаты и графики. Функции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Координата точки на прямой. Числовые промежутки. Расстояние между двумя точками координатной прямой.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Прямоугольная система координат, оси </w:t>
      </w:r>
      <w:r w:rsidRPr="00E25BA9">
        <w:rPr>
          <w:i/>
          <w:iCs/>
          <w:color w:val="auto"/>
          <w:sz w:val="22"/>
          <w:szCs w:val="22"/>
          <w:lang w:val="en-US" w:bidi="en-US"/>
        </w:rPr>
        <w:t>Ox</w:t>
      </w:r>
      <w:r w:rsidRPr="00E25BA9">
        <w:rPr>
          <w:color w:val="auto"/>
          <w:sz w:val="22"/>
          <w:szCs w:val="22"/>
          <w:lang w:bidi="en-US"/>
        </w:rPr>
        <w:t xml:space="preserve"> </w:t>
      </w:r>
      <w:r w:rsidRPr="00E25BA9">
        <w:rPr>
          <w:color w:val="auto"/>
          <w:sz w:val="22"/>
          <w:szCs w:val="22"/>
        </w:rPr>
        <w:t xml:space="preserve">и </w:t>
      </w:r>
      <w:r w:rsidRPr="00E25BA9">
        <w:rPr>
          <w:i/>
          <w:iCs/>
          <w:color w:val="auto"/>
          <w:sz w:val="22"/>
          <w:szCs w:val="22"/>
          <w:lang w:val="en-US" w:bidi="en-US"/>
        </w:rPr>
        <w:t>Oy</w:t>
      </w:r>
      <w:r w:rsidRPr="00E25BA9">
        <w:rPr>
          <w:i/>
          <w:iCs/>
          <w:color w:val="auto"/>
          <w:sz w:val="22"/>
          <w:szCs w:val="22"/>
          <w:lang w:bidi="en-US"/>
        </w:rPr>
        <w:t>.</w:t>
      </w:r>
      <w:r w:rsidRPr="00E25BA9">
        <w:rPr>
          <w:color w:val="auto"/>
          <w:sz w:val="22"/>
          <w:szCs w:val="22"/>
          <w:lang w:bidi="en-US"/>
        </w:rPr>
        <w:t xml:space="preserve"> </w:t>
      </w:r>
      <w:r w:rsidRPr="00E25BA9">
        <w:rPr>
          <w:color w:val="auto"/>
          <w:sz w:val="22"/>
          <w:szCs w:val="22"/>
        </w:rPr>
        <w:t>Абсцисса и ордината точки на координатной плоскости. Примеры графиков, заданных формулами. Чтение графиков реальных зависимостей.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401" w:name="bookmark1277"/>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401"/>
    </w:p>
    <w:p w:rsidR="00710061" w:rsidRPr="00E25BA9" w:rsidRDefault="00710061" w:rsidP="00635376">
      <w:pPr>
        <w:pStyle w:val="af5"/>
        <w:tabs>
          <w:tab w:val="left" w:pos="142"/>
        </w:tabs>
        <w:ind w:firstLine="709"/>
        <w:rPr>
          <w:rFonts w:ascii="Times New Roman" w:hAnsi="Times New Roman" w:cs="Times New Roman"/>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Числа и вычисления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Степень с целым показателем и её свойства. Стандартная запись числа.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Алгебраические выражения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Квадратный трёхчлен; разложение квадратного трёхчлена на множители.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Уравнения и неравенства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Графическая интерпретация уравнений с двумя переменными и систем линейных уравнений с двумя переменными.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Решение текстовых задач алгебраическим способом.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Функции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Понятие функции. Область определения и множество значений функции. Способы задания функций.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График функции. Чтение свойств функции по её графику. Примеры графиков функций, отражающих реальные процессы.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Функции, описывающие прямую и обратную пропорциональные зависимости, их графики. Функции </w:t>
      </w:r>
      <m:oMath>
        <m:r>
          <w:rPr>
            <w:rFonts w:ascii="Cambria Math" w:hAnsi="Cambria Math"/>
            <w:color w:val="auto"/>
            <w:sz w:val="22"/>
            <w:szCs w:val="22"/>
            <w:lang w:val="en-US" w:bidi="en-US"/>
          </w:rPr>
          <m:t>y</m:t>
        </m:r>
        <m:r>
          <w:rPr>
            <w:rFonts w:ascii="Cambria Math" w:hAnsi="Cambria Math"/>
            <w:color w:val="auto"/>
            <w:sz w:val="22"/>
            <w:szCs w:val="22"/>
            <w:lang w:bidi="en-US"/>
          </w:rPr>
          <m:t>=</m:t>
        </m:r>
        <m:sSup>
          <m:sSupPr>
            <m:ctrlPr>
              <w:rPr>
                <w:rFonts w:ascii="Cambria Math" w:hAnsi="Cambria Math"/>
                <w:iCs/>
                <w:color w:val="auto"/>
                <w:sz w:val="22"/>
                <w:szCs w:val="22"/>
                <w:lang w:val="en-US" w:bidi="en-US"/>
              </w:rPr>
            </m:ctrlPr>
          </m:sSupPr>
          <m:e>
            <m:r>
              <w:rPr>
                <w:rFonts w:ascii="Cambria Math" w:hAnsi="Cambria Math"/>
                <w:color w:val="auto"/>
                <w:sz w:val="22"/>
                <w:szCs w:val="22"/>
                <w:lang w:val="en-US" w:bidi="en-US"/>
              </w:rPr>
              <m:t>x</m:t>
            </m:r>
          </m:e>
          <m:sup>
            <m:r>
              <w:rPr>
                <w:rFonts w:ascii="Cambria Math" w:hAnsi="Cambria Math"/>
                <w:color w:val="auto"/>
                <w:sz w:val="22"/>
                <w:szCs w:val="22"/>
                <w:lang w:bidi="en-US"/>
              </w:rPr>
              <m:t>2</m:t>
            </m:r>
          </m:sup>
        </m:sSup>
      </m:oMath>
      <w:r w:rsidRPr="00E25BA9">
        <w:rPr>
          <w:i/>
          <w:iCs/>
          <w:color w:val="auto"/>
          <w:sz w:val="22"/>
          <w:szCs w:val="22"/>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sSup>
          <m:sSupPr>
            <m:ctrlPr>
              <w:rPr>
                <w:rFonts w:ascii="Cambria Math" w:hAnsi="Cambria Math"/>
                <w:iCs/>
                <w:color w:val="auto"/>
                <w:sz w:val="22"/>
                <w:szCs w:val="22"/>
                <w:lang w:val="en-US" w:bidi="en-US"/>
              </w:rPr>
            </m:ctrlPr>
          </m:sSupPr>
          <m:e>
            <m:r>
              <w:rPr>
                <w:rFonts w:ascii="Cambria Math" w:hAnsi="Cambria Math"/>
                <w:color w:val="auto"/>
                <w:sz w:val="22"/>
                <w:szCs w:val="22"/>
                <w:lang w:val="en-US" w:bidi="en-US"/>
              </w:rPr>
              <m:t>x</m:t>
            </m:r>
          </m:e>
          <m:sup>
            <m:r>
              <w:rPr>
                <w:rFonts w:ascii="Cambria Math" w:hAnsi="Cambria Math"/>
                <w:color w:val="auto"/>
                <w:sz w:val="22"/>
                <w:szCs w:val="22"/>
                <w:lang w:bidi="en-US"/>
              </w:rPr>
              <m:t>3</m:t>
            </m:r>
          </m:sup>
        </m:sSup>
      </m:oMath>
      <w:r w:rsidRPr="00E25BA9">
        <w:rPr>
          <w:color w:val="auto"/>
          <w:sz w:val="22"/>
          <w:szCs w:val="22"/>
        </w:rPr>
        <w:t xml:space="preserve">, </w:t>
      </w:r>
      <m:oMath>
        <m:r>
          <w:rPr>
            <w:rFonts w:ascii="Cambria Math" w:hAnsi="Cambria Math"/>
            <w:color w:val="auto"/>
            <w:sz w:val="22"/>
            <w:szCs w:val="22"/>
          </w:rPr>
          <m:t>y=</m:t>
        </m:r>
        <m:rad>
          <m:radPr>
            <m:degHide m:val="1"/>
            <m:ctrlPr>
              <w:rPr>
                <w:rFonts w:ascii="Cambria Math" w:hAnsi="Cambria Math"/>
                <w:color w:val="auto"/>
                <w:sz w:val="22"/>
                <w:szCs w:val="22"/>
              </w:rPr>
            </m:ctrlPr>
          </m:radPr>
          <m:deg/>
          <m:e>
            <m:r>
              <w:rPr>
                <w:rFonts w:ascii="Cambria Math" w:hAnsi="Cambria Math"/>
                <w:color w:val="auto"/>
                <w:sz w:val="22"/>
                <w:szCs w:val="22"/>
              </w:rPr>
              <m:t>x</m:t>
            </m:r>
          </m:e>
        </m:rad>
      </m:oMath>
      <w:r w:rsidRPr="00E25BA9">
        <w:rPr>
          <w:color w:val="auto"/>
          <w:sz w:val="22"/>
          <w:szCs w:val="22"/>
        </w:rPr>
        <w:t xml:space="preserve"> ,</w:t>
      </w:r>
      <w:r w:rsidRPr="00E25BA9">
        <w:rPr>
          <w:i/>
          <w:iCs/>
          <w:color w:val="auto"/>
          <w:sz w:val="22"/>
          <w:szCs w:val="22"/>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r>
          <m:rPr>
            <m:sty m:val="p"/>
          </m:rPr>
          <w:rPr>
            <w:rFonts w:ascii="Cambria Math" w:eastAsia="Arial" w:hAnsi="Cambria Math"/>
            <w:color w:val="auto"/>
            <w:sz w:val="22"/>
            <w:szCs w:val="22"/>
          </w:rPr>
          <m:t>|</m:t>
        </m:r>
        <m:r>
          <w:rPr>
            <w:rFonts w:ascii="Cambria Math" w:hAnsi="Cambria Math"/>
            <w:color w:val="auto"/>
            <w:sz w:val="22"/>
            <w:szCs w:val="22"/>
          </w:rPr>
          <m:t>х</m:t>
        </m:r>
        <m:r>
          <m:rPr>
            <m:sty m:val="p"/>
          </m:rPr>
          <w:rPr>
            <w:rFonts w:ascii="Cambria Math" w:eastAsia="Arial" w:hAnsi="Cambria Math"/>
            <w:color w:val="auto"/>
            <w:sz w:val="22"/>
            <w:szCs w:val="22"/>
          </w:rPr>
          <m:t>|</m:t>
        </m:r>
      </m:oMath>
      <w:r w:rsidRPr="00E25BA9">
        <w:rPr>
          <w:color w:val="auto"/>
          <w:sz w:val="22"/>
          <w:szCs w:val="22"/>
        </w:rPr>
        <w:t>. Графическое решение уравнений и систем уравнений.</w:t>
      </w:r>
    </w:p>
    <w:p w:rsidR="00710061" w:rsidRPr="00E25BA9" w:rsidRDefault="00710061" w:rsidP="00635376">
      <w:pPr>
        <w:pStyle w:val="af5"/>
        <w:tabs>
          <w:tab w:val="left" w:pos="142"/>
        </w:tabs>
        <w:ind w:firstLine="709"/>
        <w:rPr>
          <w:rFonts w:ascii="Times New Roman" w:hAnsi="Times New Roman" w:cs="Times New Roman"/>
          <w:sz w:val="22"/>
          <w:szCs w:val="22"/>
        </w:rPr>
      </w:pPr>
      <w:bookmarkStart w:id="402" w:name="bookmark1279"/>
    </w:p>
    <w:p w:rsidR="00710061" w:rsidRPr="00E25BA9" w:rsidRDefault="00710061"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bookmarkEnd w:id="402"/>
    </w:p>
    <w:p w:rsidR="00710061" w:rsidRPr="00E25BA9" w:rsidRDefault="00710061" w:rsidP="00635376">
      <w:pPr>
        <w:pStyle w:val="13"/>
        <w:tabs>
          <w:tab w:val="left" w:pos="142"/>
        </w:tabs>
        <w:spacing w:line="240" w:lineRule="auto"/>
        <w:ind w:firstLine="709"/>
        <w:jc w:val="both"/>
        <w:rPr>
          <w:b/>
          <w:bCs/>
          <w:i/>
          <w:iCs/>
          <w:color w:val="auto"/>
          <w:sz w:val="22"/>
          <w:szCs w:val="22"/>
        </w:rPr>
      </w:pP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Числа и вычисления</w:t>
      </w:r>
    </w:p>
    <w:p w:rsidR="00710061" w:rsidRPr="00E25BA9" w:rsidRDefault="00710061" w:rsidP="00635376">
      <w:pPr>
        <w:pStyle w:val="60"/>
        <w:tabs>
          <w:tab w:val="left" w:pos="142"/>
        </w:tabs>
        <w:spacing w:line="240" w:lineRule="auto"/>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Действительные числа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Сравнение действительных чисел, арифметические действия с действительными числами.</w:t>
      </w:r>
    </w:p>
    <w:p w:rsidR="00710061" w:rsidRPr="00E25BA9" w:rsidRDefault="00710061" w:rsidP="00635376">
      <w:pPr>
        <w:pStyle w:val="60"/>
        <w:tabs>
          <w:tab w:val="left" w:pos="142"/>
        </w:tabs>
        <w:spacing w:line="240" w:lineRule="auto"/>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Измерения, приближения, оценки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Размеры объектов окружающего мира, длительность процессов в окружающем мире.</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Приближённое значение величины, точность приближения. Округление чисел. Прикидка и оценка результатов вычислений.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Уравнения и неравенства</w:t>
      </w:r>
    </w:p>
    <w:p w:rsidR="00710061" w:rsidRPr="00E25BA9" w:rsidRDefault="00710061" w:rsidP="00635376">
      <w:pPr>
        <w:pStyle w:val="60"/>
        <w:tabs>
          <w:tab w:val="left" w:pos="142"/>
        </w:tabs>
        <w:spacing w:line="240" w:lineRule="auto"/>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Уравнения с одной переменной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Линейное уравнение. Решение уравнений, сводящихся к линейным.</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Решение дробно-рациональных уравнений.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Решение текстовых задач алгебраическим методом.</w:t>
      </w:r>
    </w:p>
    <w:p w:rsidR="00710061" w:rsidRPr="00E25BA9" w:rsidRDefault="00710061" w:rsidP="00635376">
      <w:pPr>
        <w:pStyle w:val="60"/>
        <w:tabs>
          <w:tab w:val="left" w:pos="142"/>
        </w:tabs>
        <w:spacing w:line="240" w:lineRule="auto"/>
        <w:ind w:firstLine="709"/>
        <w:rPr>
          <w:rFonts w:ascii="Times New Roman" w:hAnsi="Times New Roman" w:cs="Times New Roman"/>
          <w:color w:val="auto"/>
          <w:sz w:val="22"/>
          <w:szCs w:val="22"/>
        </w:rPr>
      </w:pPr>
      <w:r w:rsidRPr="00E25BA9">
        <w:rPr>
          <w:rFonts w:ascii="Times New Roman" w:hAnsi="Times New Roman" w:cs="Times New Roman"/>
          <w:color w:val="auto"/>
          <w:sz w:val="22"/>
          <w:szCs w:val="22"/>
        </w:rPr>
        <w:t>Системы уравнений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Решение текстовых задач алгебраическим способом.</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Неравенства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Числовые неравенства и их свойства.</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b/>
          <w:bCs/>
          <w:i/>
          <w:iCs/>
          <w:color w:val="auto"/>
          <w:sz w:val="22"/>
          <w:szCs w:val="22"/>
        </w:rPr>
        <w:t>Функции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Квадратичная функция, её график и свойства. Парабола, координаты вершины параболы, ось симметрии параболы.</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Графики функций: </w:t>
      </w:r>
      <m:oMath>
        <m:r>
          <w:rPr>
            <w:rFonts w:ascii="Cambria Math" w:hAnsi="Cambria Math"/>
            <w:color w:val="auto"/>
            <w:sz w:val="22"/>
            <w:szCs w:val="22"/>
            <w:lang w:val="en-US" w:bidi="en-US"/>
          </w:rPr>
          <m:t>y</m:t>
        </m:r>
        <m:r>
          <w:rPr>
            <w:rFonts w:ascii="Cambria Math" w:hAnsi="Cambria Math"/>
            <w:color w:val="auto"/>
            <w:sz w:val="22"/>
            <w:szCs w:val="22"/>
            <w:lang w:bidi="en-US"/>
          </w:rPr>
          <m:t>=</m:t>
        </m:r>
        <m:r>
          <m:rPr>
            <m:sty m:val="p"/>
          </m:rPr>
          <w:rPr>
            <w:rFonts w:ascii="Cambria Math" w:hAnsi="Cambria Math"/>
            <w:color w:val="auto"/>
            <w:sz w:val="22"/>
            <w:szCs w:val="22"/>
          </w:rPr>
          <m:t>k</m:t>
        </m:r>
        <m:r>
          <m:rPr>
            <m:sty m:val="p"/>
          </m:rPr>
          <w:rPr>
            <w:rFonts w:ascii="Cambria Math" w:hAnsi="Cambria Math"/>
            <w:color w:val="auto"/>
            <w:sz w:val="22"/>
            <w:szCs w:val="22"/>
            <w:lang w:val="en-US" w:bidi="en-US"/>
          </w:rPr>
          <m:t>x</m:t>
        </m:r>
      </m:oMath>
      <w:r w:rsidRPr="00E25BA9">
        <w:rPr>
          <w:i/>
          <w:iCs/>
          <w:color w:val="auto"/>
          <w:sz w:val="22"/>
          <w:szCs w:val="22"/>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r>
          <m:rPr>
            <m:sty m:val="p"/>
          </m:rPr>
          <w:rPr>
            <w:rFonts w:ascii="Cambria Math" w:hAnsi="Cambria Math"/>
            <w:color w:val="auto"/>
            <w:sz w:val="22"/>
            <w:szCs w:val="22"/>
          </w:rPr>
          <m:t>k</m:t>
        </m:r>
        <m:r>
          <m:rPr>
            <m:sty m:val="p"/>
          </m:rPr>
          <w:rPr>
            <w:rFonts w:ascii="Cambria Math" w:hAnsi="Cambria Math"/>
            <w:color w:val="auto"/>
            <w:sz w:val="22"/>
            <w:szCs w:val="22"/>
            <w:lang w:val="en-US" w:bidi="en-US"/>
          </w:rPr>
          <m:t>x</m:t>
        </m:r>
        <m:r>
          <m:rPr>
            <m:sty m:val="p"/>
          </m:rPr>
          <w:rPr>
            <w:rFonts w:ascii="Cambria Math" w:hAnsi="Cambria Math"/>
            <w:color w:val="auto"/>
            <w:sz w:val="22"/>
            <w:szCs w:val="22"/>
            <w:lang w:bidi="en-US"/>
          </w:rPr>
          <m:t>+</m:t>
        </m:r>
        <m:r>
          <m:rPr>
            <m:sty m:val="p"/>
          </m:rPr>
          <w:rPr>
            <w:rFonts w:ascii="Cambria Math" w:hAnsi="Cambria Math"/>
            <w:color w:val="auto"/>
            <w:sz w:val="22"/>
            <w:szCs w:val="22"/>
            <w:lang w:val="en-US" w:bidi="en-US"/>
          </w:rPr>
          <m:t>b</m:t>
        </m:r>
      </m:oMath>
      <w:r w:rsidRPr="00E25BA9">
        <w:rPr>
          <w:i/>
          <w:iCs/>
          <w:color w:val="auto"/>
          <w:sz w:val="22"/>
          <w:szCs w:val="22"/>
        </w:rPr>
        <w:t xml:space="preserve">, </w:t>
      </w:r>
      <m:oMath>
        <m:r>
          <w:rPr>
            <w:rFonts w:ascii="Cambria Math" w:hAnsi="Cambria Math"/>
            <w:color w:val="auto"/>
            <w:sz w:val="22"/>
            <w:szCs w:val="22"/>
            <w:lang w:val="en-US" w:bidi="en-US"/>
          </w:rPr>
          <m:t>y</m:t>
        </m:r>
        <m:r>
          <m:rPr>
            <m:sty m:val="p"/>
          </m:rPr>
          <w:rPr>
            <w:rFonts w:ascii="Cambria Math" w:hAnsi="Cambria Math"/>
            <w:color w:val="auto"/>
            <w:sz w:val="22"/>
            <w:szCs w:val="22"/>
            <w:lang w:bidi="en-US"/>
          </w:rPr>
          <m:t>=</m:t>
        </m:r>
        <m:f>
          <m:fPr>
            <m:ctrlPr>
              <w:rPr>
                <w:rFonts w:ascii="Cambria Math" w:hAnsi="Cambria Math"/>
                <w:iCs/>
                <w:color w:val="auto"/>
                <w:sz w:val="22"/>
                <w:szCs w:val="22"/>
                <w:lang w:val="en-US" w:bidi="en-US"/>
              </w:rPr>
            </m:ctrlPr>
          </m:fPr>
          <m:num>
            <m:r>
              <w:rPr>
                <w:rFonts w:ascii="Cambria Math" w:hAnsi="Cambria Math"/>
                <w:color w:val="auto"/>
                <w:sz w:val="22"/>
                <w:szCs w:val="22"/>
                <w:lang w:val="en-US" w:bidi="en-US"/>
              </w:rPr>
              <m:t>k</m:t>
            </m:r>
          </m:num>
          <m:den>
            <m:r>
              <w:rPr>
                <w:rFonts w:ascii="Cambria Math" w:hAnsi="Cambria Math"/>
                <w:color w:val="auto"/>
                <w:sz w:val="22"/>
                <w:szCs w:val="22"/>
                <w:lang w:val="en-US" w:bidi="en-US"/>
              </w:rPr>
              <m:t>x</m:t>
            </m:r>
          </m:den>
        </m:f>
      </m:oMath>
      <w:r w:rsidRPr="00E25BA9">
        <w:rPr>
          <w:i/>
          <w:iCs/>
          <w:color w:val="auto"/>
          <w:sz w:val="22"/>
          <w:szCs w:val="22"/>
          <w:lang w:bidi="en-US"/>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sSup>
          <m:sSupPr>
            <m:ctrlPr>
              <w:rPr>
                <w:rFonts w:ascii="Cambria Math" w:hAnsi="Cambria Math"/>
                <w:iCs/>
                <w:color w:val="auto"/>
                <w:sz w:val="22"/>
                <w:szCs w:val="22"/>
                <w:lang w:val="en-US" w:bidi="en-US"/>
              </w:rPr>
            </m:ctrlPr>
          </m:sSupPr>
          <m:e>
            <m:r>
              <w:rPr>
                <w:rFonts w:ascii="Cambria Math" w:hAnsi="Cambria Math"/>
                <w:color w:val="auto"/>
                <w:sz w:val="22"/>
                <w:szCs w:val="22"/>
                <w:lang w:val="en-US" w:bidi="en-US"/>
              </w:rPr>
              <m:t>x</m:t>
            </m:r>
          </m:e>
          <m:sup>
            <m:r>
              <w:rPr>
                <w:rFonts w:ascii="Cambria Math" w:hAnsi="Cambria Math"/>
                <w:color w:val="auto"/>
                <w:sz w:val="22"/>
                <w:szCs w:val="22"/>
                <w:lang w:bidi="en-US"/>
              </w:rPr>
              <m:t>3</m:t>
            </m:r>
          </m:sup>
        </m:sSup>
      </m:oMath>
      <w:r w:rsidRPr="00E25BA9">
        <w:rPr>
          <w:color w:val="auto"/>
          <w:sz w:val="22"/>
          <w:szCs w:val="22"/>
          <w:lang w:bidi="en-US"/>
        </w:rPr>
        <w:t xml:space="preserve">, </w:t>
      </w:r>
      <m:oMath>
        <m:r>
          <w:rPr>
            <w:rFonts w:ascii="Cambria Math" w:hAnsi="Cambria Math"/>
            <w:color w:val="auto"/>
            <w:sz w:val="22"/>
            <w:szCs w:val="22"/>
          </w:rPr>
          <m:t>y=</m:t>
        </m:r>
        <m:rad>
          <m:radPr>
            <m:degHide m:val="1"/>
            <m:ctrlPr>
              <w:rPr>
                <w:rFonts w:ascii="Cambria Math" w:hAnsi="Cambria Math"/>
                <w:color w:val="auto"/>
                <w:sz w:val="22"/>
                <w:szCs w:val="22"/>
              </w:rPr>
            </m:ctrlPr>
          </m:radPr>
          <m:deg/>
          <m:e>
            <m:r>
              <w:rPr>
                <w:rFonts w:ascii="Cambria Math" w:hAnsi="Cambria Math"/>
                <w:color w:val="auto"/>
                <w:sz w:val="22"/>
                <w:szCs w:val="22"/>
              </w:rPr>
              <m:t>x</m:t>
            </m:r>
          </m:e>
        </m:rad>
      </m:oMath>
      <w:r w:rsidRPr="00E25BA9">
        <w:rPr>
          <w:i/>
          <w:iCs/>
          <w:color w:val="auto"/>
          <w:sz w:val="22"/>
          <w:szCs w:val="22"/>
          <w:lang w:bidi="en-US"/>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r>
          <m:rPr>
            <m:sty m:val="p"/>
          </m:rPr>
          <w:rPr>
            <w:rFonts w:ascii="Cambria Math" w:eastAsia="Arial" w:hAnsi="Cambria Math"/>
            <w:color w:val="auto"/>
            <w:sz w:val="22"/>
            <w:szCs w:val="22"/>
          </w:rPr>
          <m:t>|</m:t>
        </m:r>
        <m:r>
          <w:rPr>
            <w:rFonts w:ascii="Cambria Math" w:hAnsi="Cambria Math"/>
            <w:color w:val="auto"/>
            <w:sz w:val="22"/>
            <w:szCs w:val="22"/>
          </w:rPr>
          <m:t>х</m:t>
        </m:r>
        <m:r>
          <m:rPr>
            <m:sty m:val="p"/>
          </m:rPr>
          <w:rPr>
            <w:rFonts w:ascii="Cambria Math" w:eastAsia="Arial" w:hAnsi="Cambria Math"/>
            <w:color w:val="auto"/>
            <w:sz w:val="22"/>
            <w:szCs w:val="22"/>
          </w:rPr>
          <m:t>|</m:t>
        </m:r>
      </m:oMath>
      <w:r w:rsidRPr="00E25BA9">
        <w:rPr>
          <w:rFonts w:eastAsia="Arial"/>
          <w:color w:val="auto"/>
          <w:sz w:val="22"/>
          <w:szCs w:val="22"/>
          <w:lang w:bidi="en-US"/>
        </w:rPr>
        <w:t xml:space="preserve"> </w:t>
      </w:r>
      <w:r w:rsidRPr="00E25BA9">
        <w:rPr>
          <w:color w:val="auto"/>
          <w:sz w:val="22"/>
          <w:szCs w:val="22"/>
        </w:rPr>
        <w:t xml:space="preserve">и их свойства. </w:t>
      </w:r>
    </w:p>
    <w:p w:rsidR="00710061" w:rsidRPr="00E25BA9" w:rsidRDefault="00710061" w:rsidP="00635376">
      <w:pPr>
        <w:pStyle w:val="13"/>
        <w:tabs>
          <w:tab w:val="left" w:pos="142"/>
        </w:tabs>
        <w:spacing w:line="240" w:lineRule="auto"/>
        <w:ind w:firstLine="709"/>
        <w:jc w:val="both"/>
        <w:rPr>
          <w:b/>
          <w:bCs/>
          <w:i/>
          <w:iCs/>
          <w:color w:val="auto"/>
          <w:sz w:val="22"/>
          <w:szCs w:val="22"/>
        </w:rPr>
      </w:pPr>
      <w:r w:rsidRPr="00E25BA9">
        <w:rPr>
          <w:b/>
          <w:bCs/>
          <w:i/>
          <w:iCs/>
          <w:color w:val="auto"/>
          <w:sz w:val="22"/>
          <w:szCs w:val="22"/>
        </w:rPr>
        <w:t>Числовые последовательности</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Определение и способы задания числовых последовательностей</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Понятие числовой последовательности. Задание последовательности рекуррентной формулой и формулой </w:t>
      </w:r>
      <w:r w:rsidRPr="00E25BA9">
        <w:rPr>
          <w:i/>
          <w:iCs/>
          <w:color w:val="auto"/>
          <w:sz w:val="22"/>
          <w:szCs w:val="22"/>
          <w:lang w:val="en-US" w:bidi="en-US"/>
        </w:rPr>
        <w:t>n</w:t>
      </w:r>
      <w:r w:rsidRPr="00E25BA9">
        <w:rPr>
          <w:color w:val="auto"/>
          <w:sz w:val="22"/>
          <w:szCs w:val="22"/>
        </w:rPr>
        <w:t>-го члена.</w:t>
      </w:r>
    </w:p>
    <w:p w:rsidR="00710061" w:rsidRPr="00E25BA9" w:rsidRDefault="00710061" w:rsidP="00635376">
      <w:pPr>
        <w:pStyle w:val="60"/>
        <w:tabs>
          <w:tab w:val="left" w:pos="142"/>
        </w:tabs>
        <w:spacing w:line="240" w:lineRule="auto"/>
        <w:ind w:firstLine="709"/>
        <w:jc w:val="both"/>
        <w:rPr>
          <w:rFonts w:ascii="Times New Roman" w:hAnsi="Times New Roman" w:cs="Times New Roman"/>
          <w:color w:val="auto"/>
          <w:sz w:val="22"/>
          <w:szCs w:val="22"/>
        </w:rPr>
      </w:pPr>
      <w:r w:rsidRPr="00E25BA9">
        <w:rPr>
          <w:rFonts w:ascii="Times New Roman" w:hAnsi="Times New Roman" w:cs="Times New Roman"/>
          <w:color w:val="auto"/>
          <w:sz w:val="22"/>
          <w:szCs w:val="22"/>
        </w:rPr>
        <w:t>Арифметическая и геометрическая прогрессии</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 xml:space="preserve">Арифметическая и геометрическая прогрессии. Формулы </w:t>
      </w:r>
      <w:r w:rsidRPr="00E25BA9">
        <w:rPr>
          <w:i/>
          <w:iCs/>
          <w:color w:val="auto"/>
          <w:sz w:val="22"/>
          <w:szCs w:val="22"/>
          <w:lang w:val="en-US" w:bidi="en-US"/>
        </w:rPr>
        <w:t>n</w:t>
      </w:r>
      <w:r w:rsidRPr="00E25BA9">
        <w:rPr>
          <w:color w:val="auto"/>
          <w:sz w:val="22"/>
          <w:szCs w:val="22"/>
        </w:rPr>
        <w:t xml:space="preserve">-го члена арифметической и геометрической прогрессий, суммы первых </w:t>
      </w:r>
      <w:r w:rsidRPr="00E25BA9">
        <w:rPr>
          <w:i/>
          <w:iCs/>
          <w:color w:val="auto"/>
          <w:sz w:val="22"/>
          <w:szCs w:val="22"/>
          <w:lang w:val="en-US" w:bidi="en-US"/>
        </w:rPr>
        <w:t>n</w:t>
      </w:r>
      <w:r w:rsidRPr="00E25BA9">
        <w:rPr>
          <w:color w:val="auto"/>
          <w:sz w:val="22"/>
          <w:szCs w:val="22"/>
          <w:lang w:bidi="en-US"/>
        </w:rPr>
        <w:t xml:space="preserve"> </w:t>
      </w:r>
      <w:r w:rsidRPr="00E25BA9">
        <w:rPr>
          <w:color w:val="auto"/>
          <w:sz w:val="22"/>
          <w:szCs w:val="22"/>
        </w:rPr>
        <w:t>членов.</w:t>
      </w:r>
    </w:p>
    <w:p w:rsidR="00710061" w:rsidRPr="00E25BA9" w:rsidRDefault="00710061" w:rsidP="00635376">
      <w:pPr>
        <w:pStyle w:val="13"/>
        <w:tabs>
          <w:tab w:val="left" w:pos="142"/>
        </w:tabs>
        <w:spacing w:line="240" w:lineRule="auto"/>
        <w:ind w:firstLine="709"/>
        <w:jc w:val="both"/>
        <w:rPr>
          <w:color w:val="auto"/>
          <w:sz w:val="22"/>
          <w:szCs w:val="22"/>
        </w:rPr>
      </w:pPr>
      <w:r w:rsidRPr="00E25BA9">
        <w:rPr>
          <w:color w:val="auto"/>
          <w:sz w:val="22"/>
          <w:szCs w:val="22"/>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10061" w:rsidRPr="00E25BA9" w:rsidRDefault="00710061" w:rsidP="00635376">
      <w:pPr>
        <w:pStyle w:val="13"/>
        <w:tabs>
          <w:tab w:val="left" w:pos="142"/>
        </w:tabs>
        <w:spacing w:line="240" w:lineRule="auto"/>
        <w:ind w:firstLine="709"/>
        <w:jc w:val="both"/>
        <w:rPr>
          <w:color w:val="auto"/>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ПЛАНИРУЕМЫЕ ПРЕДМЕТНЫЕ РЕЗУЛЬТАТЫ ОСВОЕНИЯ ПРИМЕРНОЙ РАБОЧЕЙ ПРОГРАММЫ КУРСА </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(ПО ГОДАМ ОБУЧЕНИЯ)</w:t>
      </w:r>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03" w:name="bookmark1281"/>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 класс</w:t>
      </w:r>
      <w:bookmarkEnd w:id="403"/>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Числа и вычисления</w:t>
      </w:r>
    </w:p>
    <w:p w:rsidR="006E08B3" w:rsidRPr="00E25BA9" w:rsidRDefault="006E08B3" w:rsidP="004C124A">
      <w:pPr>
        <w:pStyle w:val="13"/>
        <w:numPr>
          <w:ilvl w:val="0"/>
          <w:numId w:val="172"/>
        </w:numPr>
        <w:tabs>
          <w:tab w:val="left" w:pos="142"/>
        </w:tabs>
        <w:spacing w:line="240" w:lineRule="auto"/>
        <w:ind w:left="0" w:firstLine="709"/>
        <w:jc w:val="both"/>
        <w:rPr>
          <w:color w:val="auto"/>
          <w:sz w:val="22"/>
          <w:szCs w:val="22"/>
        </w:rPr>
      </w:pPr>
      <w:r w:rsidRPr="00E25BA9">
        <w:rPr>
          <w:color w:val="auto"/>
          <w:sz w:val="22"/>
          <w:szCs w:val="22"/>
        </w:rPr>
        <w:t>Выполнять, сочетая устные и письменные приёмы, арифметические действия с рациональными числами.</w:t>
      </w:r>
    </w:p>
    <w:p w:rsidR="006E08B3" w:rsidRPr="00E25BA9" w:rsidRDefault="006E08B3" w:rsidP="004C124A">
      <w:pPr>
        <w:pStyle w:val="13"/>
        <w:numPr>
          <w:ilvl w:val="0"/>
          <w:numId w:val="172"/>
        </w:numPr>
        <w:tabs>
          <w:tab w:val="left" w:pos="142"/>
        </w:tabs>
        <w:spacing w:line="240" w:lineRule="auto"/>
        <w:ind w:left="0" w:firstLine="709"/>
        <w:jc w:val="both"/>
        <w:rPr>
          <w:color w:val="auto"/>
          <w:sz w:val="22"/>
          <w:szCs w:val="22"/>
        </w:rPr>
      </w:pPr>
      <w:r w:rsidRPr="00E25BA9">
        <w:rPr>
          <w:color w:val="auto"/>
          <w:sz w:val="22"/>
          <w:szCs w:val="22"/>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E08B3" w:rsidRPr="00E25BA9" w:rsidRDefault="006E08B3" w:rsidP="004C124A">
      <w:pPr>
        <w:pStyle w:val="13"/>
        <w:numPr>
          <w:ilvl w:val="0"/>
          <w:numId w:val="172"/>
        </w:numPr>
        <w:tabs>
          <w:tab w:val="left" w:pos="142"/>
        </w:tabs>
        <w:spacing w:line="240" w:lineRule="auto"/>
        <w:ind w:left="0" w:firstLine="709"/>
        <w:jc w:val="both"/>
        <w:rPr>
          <w:color w:val="auto"/>
          <w:sz w:val="22"/>
          <w:szCs w:val="22"/>
        </w:rPr>
      </w:pPr>
      <w:r w:rsidRPr="00E25BA9">
        <w:rPr>
          <w:color w:val="auto"/>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E08B3" w:rsidRPr="00E25BA9" w:rsidRDefault="006E08B3" w:rsidP="004C124A">
      <w:pPr>
        <w:pStyle w:val="13"/>
        <w:numPr>
          <w:ilvl w:val="0"/>
          <w:numId w:val="172"/>
        </w:numPr>
        <w:tabs>
          <w:tab w:val="left" w:pos="142"/>
        </w:tabs>
        <w:spacing w:line="240" w:lineRule="auto"/>
        <w:ind w:left="0" w:firstLine="709"/>
        <w:jc w:val="both"/>
        <w:rPr>
          <w:color w:val="auto"/>
          <w:sz w:val="22"/>
          <w:szCs w:val="22"/>
        </w:rPr>
      </w:pPr>
      <w:r w:rsidRPr="00E25BA9">
        <w:rPr>
          <w:color w:val="auto"/>
          <w:sz w:val="22"/>
          <w:szCs w:val="22"/>
        </w:rPr>
        <w:t>Сравнивать и упорядочивать рациональные числа.</w:t>
      </w:r>
    </w:p>
    <w:p w:rsidR="006E08B3" w:rsidRPr="00E25BA9" w:rsidRDefault="006E08B3" w:rsidP="004C124A">
      <w:pPr>
        <w:pStyle w:val="13"/>
        <w:numPr>
          <w:ilvl w:val="0"/>
          <w:numId w:val="172"/>
        </w:numPr>
        <w:tabs>
          <w:tab w:val="left" w:pos="142"/>
        </w:tabs>
        <w:spacing w:line="240" w:lineRule="auto"/>
        <w:ind w:left="0" w:firstLine="709"/>
        <w:jc w:val="both"/>
        <w:rPr>
          <w:color w:val="auto"/>
          <w:sz w:val="22"/>
          <w:szCs w:val="22"/>
        </w:rPr>
      </w:pPr>
      <w:r w:rsidRPr="00E25BA9">
        <w:rPr>
          <w:color w:val="auto"/>
          <w:sz w:val="22"/>
          <w:szCs w:val="22"/>
        </w:rPr>
        <w:t>Округлять числа.</w:t>
      </w:r>
    </w:p>
    <w:p w:rsidR="006E08B3" w:rsidRPr="00E25BA9" w:rsidRDefault="006E08B3" w:rsidP="004C124A">
      <w:pPr>
        <w:pStyle w:val="13"/>
        <w:numPr>
          <w:ilvl w:val="0"/>
          <w:numId w:val="172"/>
        </w:numPr>
        <w:tabs>
          <w:tab w:val="left" w:pos="142"/>
        </w:tabs>
        <w:spacing w:line="240" w:lineRule="auto"/>
        <w:ind w:left="0" w:firstLine="709"/>
        <w:jc w:val="both"/>
        <w:rPr>
          <w:color w:val="auto"/>
          <w:sz w:val="22"/>
          <w:szCs w:val="22"/>
        </w:rPr>
      </w:pPr>
      <w:r w:rsidRPr="00E25BA9">
        <w:rPr>
          <w:color w:val="auto"/>
          <w:sz w:val="22"/>
          <w:szCs w:val="22"/>
        </w:rPr>
        <w:t>Выполнять прикидку и оценку результата вычислений, оценку значений числовых выражений.</w:t>
      </w:r>
    </w:p>
    <w:p w:rsidR="006E08B3" w:rsidRPr="00E25BA9" w:rsidRDefault="006E08B3" w:rsidP="004C124A">
      <w:pPr>
        <w:pStyle w:val="13"/>
        <w:numPr>
          <w:ilvl w:val="0"/>
          <w:numId w:val="172"/>
        </w:numPr>
        <w:tabs>
          <w:tab w:val="left" w:pos="142"/>
        </w:tabs>
        <w:spacing w:line="240" w:lineRule="auto"/>
        <w:ind w:left="0" w:firstLine="709"/>
        <w:jc w:val="both"/>
        <w:rPr>
          <w:color w:val="auto"/>
          <w:sz w:val="22"/>
          <w:szCs w:val="22"/>
        </w:rPr>
      </w:pPr>
      <w:r w:rsidRPr="00E25BA9">
        <w:rPr>
          <w:color w:val="auto"/>
          <w:sz w:val="22"/>
          <w:szCs w:val="22"/>
        </w:rPr>
        <w:t>Выполнять действия со степенями с натуральными показателями.</w:t>
      </w:r>
    </w:p>
    <w:p w:rsidR="006E08B3" w:rsidRPr="00E25BA9" w:rsidRDefault="006E08B3" w:rsidP="004C124A">
      <w:pPr>
        <w:pStyle w:val="13"/>
        <w:numPr>
          <w:ilvl w:val="0"/>
          <w:numId w:val="172"/>
        </w:numPr>
        <w:tabs>
          <w:tab w:val="left" w:pos="142"/>
        </w:tabs>
        <w:spacing w:line="240" w:lineRule="auto"/>
        <w:ind w:left="0" w:firstLine="709"/>
        <w:jc w:val="both"/>
        <w:rPr>
          <w:color w:val="auto"/>
          <w:sz w:val="22"/>
          <w:szCs w:val="22"/>
        </w:rPr>
      </w:pPr>
      <w:r w:rsidRPr="00E25BA9">
        <w:rPr>
          <w:color w:val="auto"/>
          <w:sz w:val="22"/>
          <w:szCs w:val="22"/>
        </w:rPr>
        <w:t>Применять признаки делимости, разложение на множители натуральных чисел.</w:t>
      </w:r>
    </w:p>
    <w:p w:rsidR="006E08B3" w:rsidRPr="00E25BA9" w:rsidRDefault="006E08B3" w:rsidP="004C124A">
      <w:pPr>
        <w:pStyle w:val="13"/>
        <w:numPr>
          <w:ilvl w:val="0"/>
          <w:numId w:val="172"/>
        </w:numPr>
        <w:tabs>
          <w:tab w:val="left" w:pos="142"/>
        </w:tabs>
        <w:spacing w:line="240" w:lineRule="auto"/>
        <w:ind w:left="0" w:firstLine="709"/>
        <w:jc w:val="both"/>
        <w:rPr>
          <w:color w:val="auto"/>
          <w:sz w:val="22"/>
          <w:szCs w:val="22"/>
        </w:rPr>
      </w:pPr>
      <w:r w:rsidRPr="00E25BA9">
        <w:rPr>
          <w:color w:val="auto"/>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Алгебраические выражения</w:t>
      </w:r>
    </w:p>
    <w:p w:rsidR="006E08B3" w:rsidRPr="00E25BA9" w:rsidRDefault="006E08B3" w:rsidP="004C124A">
      <w:pPr>
        <w:pStyle w:val="13"/>
        <w:numPr>
          <w:ilvl w:val="0"/>
          <w:numId w:val="173"/>
        </w:numPr>
        <w:tabs>
          <w:tab w:val="left" w:pos="142"/>
        </w:tabs>
        <w:spacing w:line="240" w:lineRule="auto"/>
        <w:ind w:left="0" w:firstLine="709"/>
        <w:jc w:val="both"/>
        <w:rPr>
          <w:color w:val="auto"/>
          <w:sz w:val="22"/>
          <w:szCs w:val="22"/>
        </w:rPr>
      </w:pPr>
      <w:r w:rsidRPr="00E25BA9">
        <w:rPr>
          <w:color w:val="auto"/>
          <w:sz w:val="22"/>
          <w:szCs w:val="22"/>
        </w:rPr>
        <w:t>Использовать алгебраическую терминологию и символику, применять её в процессе освоения учебного материала.</w:t>
      </w:r>
    </w:p>
    <w:p w:rsidR="006E08B3" w:rsidRPr="00E25BA9" w:rsidRDefault="006E08B3" w:rsidP="004C124A">
      <w:pPr>
        <w:pStyle w:val="13"/>
        <w:numPr>
          <w:ilvl w:val="0"/>
          <w:numId w:val="173"/>
        </w:numPr>
        <w:tabs>
          <w:tab w:val="left" w:pos="142"/>
        </w:tabs>
        <w:spacing w:line="240" w:lineRule="auto"/>
        <w:ind w:left="0" w:firstLine="709"/>
        <w:jc w:val="both"/>
        <w:rPr>
          <w:color w:val="auto"/>
          <w:sz w:val="22"/>
          <w:szCs w:val="22"/>
        </w:rPr>
      </w:pPr>
      <w:r w:rsidRPr="00E25BA9">
        <w:rPr>
          <w:color w:val="auto"/>
          <w:sz w:val="22"/>
          <w:szCs w:val="22"/>
        </w:rPr>
        <w:t>Находить значения буквенных выражений при заданных значениях переменных.</w:t>
      </w:r>
    </w:p>
    <w:p w:rsidR="006E08B3" w:rsidRPr="00E25BA9" w:rsidRDefault="006E08B3" w:rsidP="004C124A">
      <w:pPr>
        <w:pStyle w:val="13"/>
        <w:numPr>
          <w:ilvl w:val="0"/>
          <w:numId w:val="173"/>
        </w:numPr>
        <w:tabs>
          <w:tab w:val="left" w:pos="142"/>
        </w:tabs>
        <w:spacing w:line="240" w:lineRule="auto"/>
        <w:ind w:left="0" w:firstLine="709"/>
        <w:jc w:val="both"/>
        <w:rPr>
          <w:color w:val="auto"/>
          <w:sz w:val="22"/>
          <w:szCs w:val="22"/>
        </w:rPr>
      </w:pPr>
      <w:r w:rsidRPr="00E25BA9">
        <w:rPr>
          <w:color w:val="auto"/>
          <w:sz w:val="22"/>
          <w:szCs w:val="22"/>
        </w:rPr>
        <w:t>Выполнять преобразования целого выражения в многочлен приведением подобных слагаемых, раскрытием скобок.</w:t>
      </w:r>
    </w:p>
    <w:p w:rsidR="006E08B3" w:rsidRPr="00E25BA9" w:rsidRDefault="006E08B3" w:rsidP="004C124A">
      <w:pPr>
        <w:pStyle w:val="13"/>
        <w:numPr>
          <w:ilvl w:val="0"/>
          <w:numId w:val="173"/>
        </w:numPr>
        <w:tabs>
          <w:tab w:val="left" w:pos="142"/>
        </w:tabs>
        <w:spacing w:line="240" w:lineRule="auto"/>
        <w:ind w:left="0" w:firstLine="709"/>
        <w:jc w:val="both"/>
        <w:rPr>
          <w:color w:val="auto"/>
          <w:sz w:val="22"/>
          <w:szCs w:val="22"/>
        </w:rPr>
      </w:pPr>
      <w:r w:rsidRPr="00E25BA9">
        <w:rPr>
          <w:color w:val="auto"/>
          <w:sz w:val="22"/>
          <w:szCs w:val="22"/>
        </w:rPr>
        <w:t>Выполнять умножение одночлена на многочлен и многочлена на многочлен, применять формулы квадрата суммы и квадрата разности.</w:t>
      </w:r>
    </w:p>
    <w:p w:rsidR="006E08B3" w:rsidRPr="00E25BA9" w:rsidRDefault="006E08B3" w:rsidP="004C124A">
      <w:pPr>
        <w:pStyle w:val="13"/>
        <w:numPr>
          <w:ilvl w:val="0"/>
          <w:numId w:val="173"/>
        </w:numPr>
        <w:tabs>
          <w:tab w:val="left" w:pos="142"/>
        </w:tabs>
        <w:spacing w:line="240" w:lineRule="auto"/>
        <w:ind w:left="0" w:firstLine="709"/>
        <w:jc w:val="both"/>
        <w:rPr>
          <w:color w:val="auto"/>
          <w:sz w:val="22"/>
          <w:szCs w:val="22"/>
        </w:rPr>
      </w:pPr>
      <w:r w:rsidRPr="00E25BA9">
        <w:rPr>
          <w:color w:val="auto"/>
          <w:sz w:val="22"/>
          <w:szCs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E08B3" w:rsidRPr="00E25BA9" w:rsidRDefault="006E08B3" w:rsidP="004C124A">
      <w:pPr>
        <w:pStyle w:val="13"/>
        <w:numPr>
          <w:ilvl w:val="0"/>
          <w:numId w:val="173"/>
        </w:numPr>
        <w:tabs>
          <w:tab w:val="left" w:pos="142"/>
        </w:tabs>
        <w:spacing w:line="240" w:lineRule="auto"/>
        <w:ind w:left="0" w:firstLine="709"/>
        <w:jc w:val="both"/>
        <w:rPr>
          <w:color w:val="auto"/>
          <w:sz w:val="22"/>
          <w:szCs w:val="22"/>
        </w:rPr>
      </w:pPr>
      <w:r w:rsidRPr="00E25BA9">
        <w:rPr>
          <w:color w:val="auto"/>
          <w:sz w:val="22"/>
          <w:szCs w:val="22"/>
        </w:rPr>
        <w:lastRenderedPageBreak/>
        <w:t>Применять преобразования многочленов для решения различных задач из математики, смежных предметов, из реальной практики.</w:t>
      </w:r>
    </w:p>
    <w:p w:rsidR="006E08B3" w:rsidRPr="00E25BA9" w:rsidRDefault="006E08B3" w:rsidP="004C124A">
      <w:pPr>
        <w:pStyle w:val="13"/>
        <w:numPr>
          <w:ilvl w:val="0"/>
          <w:numId w:val="173"/>
        </w:numPr>
        <w:tabs>
          <w:tab w:val="left" w:pos="142"/>
        </w:tabs>
        <w:spacing w:line="240" w:lineRule="auto"/>
        <w:ind w:left="0" w:firstLine="709"/>
        <w:jc w:val="both"/>
        <w:rPr>
          <w:color w:val="auto"/>
          <w:sz w:val="22"/>
          <w:szCs w:val="22"/>
        </w:rPr>
      </w:pPr>
      <w:r w:rsidRPr="00E25BA9">
        <w:rPr>
          <w:color w:val="auto"/>
          <w:sz w:val="22"/>
          <w:szCs w:val="22"/>
        </w:rPr>
        <w:t>Использовать свойства степеней с натуральными показателями для преобразования выражений.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Уравнения и неравенства</w:t>
      </w:r>
    </w:p>
    <w:p w:rsidR="006E08B3" w:rsidRPr="00E25BA9" w:rsidRDefault="006E08B3" w:rsidP="004C124A">
      <w:pPr>
        <w:pStyle w:val="13"/>
        <w:numPr>
          <w:ilvl w:val="0"/>
          <w:numId w:val="174"/>
        </w:numPr>
        <w:tabs>
          <w:tab w:val="left" w:pos="142"/>
        </w:tabs>
        <w:spacing w:line="240" w:lineRule="auto"/>
        <w:ind w:left="0" w:firstLine="709"/>
        <w:jc w:val="both"/>
        <w:rPr>
          <w:color w:val="auto"/>
          <w:sz w:val="22"/>
          <w:szCs w:val="22"/>
        </w:rPr>
      </w:pPr>
      <w:r w:rsidRPr="00E25BA9">
        <w:rPr>
          <w:color w:val="auto"/>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E08B3" w:rsidRPr="00E25BA9" w:rsidRDefault="006E08B3" w:rsidP="004C124A">
      <w:pPr>
        <w:pStyle w:val="13"/>
        <w:numPr>
          <w:ilvl w:val="0"/>
          <w:numId w:val="174"/>
        </w:numPr>
        <w:tabs>
          <w:tab w:val="left" w:pos="142"/>
        </w:tabs>
        <w:spacing w:line="240" w:lineRule="auto"/>
        <w:ind w:left="0" w:firstLine="709"/>
        <w:jc w:val="both"/>
        <w:rPr>
          <w:color w:val="auto"/>
          <w:sz w:val="22"/>
          <w:szCs w:val="22"/>
        </w:rPr>
      </w:pPr>
      <w:r w:rsidRPr="00E25BA9">
        <w:rPr>
          <w:color w:val="auto"/>
          <w:sz w:val="22"/>
          <w:szCs w:val="22"/>
        </w:rPr>
        <w:t>Применять графические методы при решении линейных уравнений и их систем.</w:t>
      </w:r>
    </w:p>
    <w:p w:rsidR="006E08B3" w:rsidRPr="00E25BA9" w:rsidRDefault="006E08B3" w:rsidP="004C124A">
      <w:pPr>
        <w:pStyle w:val="13"/>
        <w:numPr>
          <w:ilvl w:val="0"/>
          <w:numId w:val="174"/>
        </w:numPr>
        <w:tabs>
          <w:tab w:val="left" w:pos="142"/>
        </w:tabs>
        <w:spacing w:line="240" w:lineRule="auto"/>
        <w:ind w:left="0" w:firstLine="709"/>
        <w:jc w:val="both"/>
        <w:rPr>
          <w:color w:val="auto"/>
          <w:sz w:val="22"/>
          <w:szCs w:val="22"/>
        </w:rPr>
      </w:pPr>
      <w:r w:rsidRPr="00E25BA9">
        <w:rPr>
          <w:color w:val="auto"/>
          <w:sz w:val="22"/>
          <w:szCs w:val="22"/>
        </w:rPr>
        <w:t>Подбирать примеры пар чисел, являющихся решением линейного уравнения с двумя переменными.</w:t>
      </w:r>
    </w:p>
    <w:p w:rsidR="006E08B3" w:rsidRPr="00E25BA9" w:rsidRDefault="006E08B3" w:rsidP="004C124A">
      <w:pPr>
        <w:pStyle w:val="13"/>
        <w:numPr>
          <w:ilvl w:val="0"/>
          <w:numId w:val="174"/>
        </w:numPr>
        <w:tabs>
          <w:tab w:val="left" w:pos="142"/>
        </w:tabs>
        <w:spacing w:line="240" w:lineRule="auto"/>
        <w:ind w:left="0" w:firstLine="709"/>
        <w:jc w:val="both"/>
        <w:rPr>
          <w:color w:val="auto"/>
          <w:sz w:val="22"/>
          <w:szCs w:val="22"/>
        </w:rPr>
      </w:pPr>
      <w:r w:rsidRPr="00E25BA9">
        <w:rPr>
          <w:color w:val="auto"/>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E08B3" w:rsidRPr="00E25BA9" w:rsidRDefault="006E08B3" w:rsidP="004C124A">
      <w:pPr>
        <w:pStyle w:val="13"/>
        <w:numPr>
          <w:ilvl w:val="0"/>
          <w:numId w:val="174"/>
        </w:numPr>
        <w:tabs>
          <w:tab w:val="left" w:pos="142"/>
        </w:tabs>
        <w:spacing w:line="240" w:lineRule="auto"/>
        <w:ind w:left="0" w:firstLine="709"/>
        <w:jc w:val="both"/>
        <w:rPr>
          <w:color w:val="auto"/>
          <w:sz w:val="22"/>
          <w:szCs w:val="22"/>
        </w:rPr>
      </w:pPr>
      <w:r w:rsidRPr="00E25BA9">
        <w:rPr>
          <w:color w:val="auto"/>
          <w:sz w:val="22"/>
          <w:szCs w:val="22"/>
        </w:rPr>
        <w:t>Решать системы двух линейных уравнений с двумя переменными, в том числе графически.</w:t>
      </w:r>
    </w:p>
    <w:p w:rsidR="006E08B3" w:rsidRPr="00E25BA9" w:rsidRDefault="006E08B3" w:rsidP="004C124A">
      <w:pPr>
        <w:pStyle w:val="13"/>
        <w:numPr>
          <w:ilvl w:val="0"/>
          <w:numId w:val="174"/>
        </w:numPr>
        <w:tabs>
          <w:tab w:val="left" w:pos="142"/>
        </w:tabs>
        <w:spacing w:line="240" w:lineRule="auto"/>
        <w:ind w:left="0" w:firstLine="709"/>
        <w:jc w:val="both"/>
        <w:rPr>
          <w:color w:val="auto"/>
          <w:sz w:val="22"/>
          <w:szCs w:val="22"/>
        </w:rPr>
      </w:pPr>
      <w:r w:rsidRPr="00E25BA9">
        <w:rPr>
          <w:color w:val="auto"/>
          <w:sz w:val="22"/>
          <w:szCs w:val="22"/>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Координаты и графики. Функции</w:t>
      </w:r>
    </w:p>
    <w:p w:rsidR="006E08B3" w:rsidRPr="00E25BA9" w:rsidRDefault="006E08B3" w:rsidP="004C124A">
      <w:pPr>
        <w:pStyle w:val="13"/>
        <w:numPr>
          <w:ilvl w:val="0"/>
          <w:numId w:val="175"/>
        </w:numPr>
        <w:tabs>
          <w:tab w:val="left" w:pos="142"/>
        </w:tabs>
        <w:spacing w:line="240" w:lineRule="auto"/>
        <w:ind w:left="0" w:firstLine="709"/>
        <w:jc w:val="both"/>
        <w:rPr>
          <w:color w:val="auto"/>
          <w:sz w:val="22"/>
          <w:szCs w:val="22"/>
        </w:rPr>
      </w:pPr>
      <w:r w:rsidRPr="00E25BA9">
        <w:rPr>
          <w:color w:val="auto"/>
          <w:sz w:val="22"/>
          <w:szCs w:val="22"/>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6E08B3" w:rsidRPr="00E25BA9" w:rsidRDefault="006E08B3" w:rsidP="004C124A">
      <w:pPr>
        <w:pStyle w:val="13"/>
        <w:numPr>
          <w:ilvl w:val="0"/>
          <w:numId w:val="175"/>
        </w:numPr>
        <w:tabs>
          <w:tab w:val="left" w:pos="142"/>
        </w:tabs>
        <w:spacing w:line="240" w:lineRule="auto"/>
        <w:ind w:left="0" w:firstLine="709"/>
        <w:jc w:val="both"/>
        <w:rPr>
          <w:color w:val="auto"/>
          <w:sz w:val="22"/>
          <w:szCs w:val="22"/>
        </w:rPr>
      </w:pPr>
      <w:r w:rsidRPr="00E25BA9">
        <w:rPr>
          <w:color w:val="auto"/>
          <w:sz w:val="22"/>
          <w:szCs w:val="22"/>
        </w:rPr>
        <w:t>Отмечать в координатной плоскости точки по заданным координатам; строить графики линейных функций.</w:t>
      </w:r>
    </w:p>
    <w:p w:rsidR="006E08B3" w:rsidRPr="00E25BA9" w:rsidRDefault="006E08B3" w:rsidP="004C124A">
      <w:pPr>
        <w:pStyle w:val="13"/>
        <w:numPr>
          <w:ilvl w:val="0"/>
          <w:numId w:val="175"/>
        </w:numPr>
        <w:tabs>
          <w:tab w:val="left" w:pos="142"/>
        </w:tabs>
        <w:spacing w:line="240" w:lineRule="auto"/>
        <w:ind w:left="0" w:firstLine="709"/>
        <w:jc w:val="both"/>
        <w:rPr>
          <w:color w:val="auto"/>
          <w:sz w:val="22"/>
          <w:szCs w:val="22"/>
        </w:rPr>
      </w:pPr>
      <w:r w:rsidRPr="00E25BA9">
        <w:rPr>
          <w:color w:val="auto"/>
          <w:sz w:val="22"/>
          <w:szCs w:val="22"/>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E08B3" w:rsidRPr="00E25BA9" w:rsidRDefault="006E08B3" w:rsidP="004C124A">
      <w:pPr>
        <w:pStyle w:val="13"/>
        <w:numPr>
          <w:ilvl w:val="0"/>
          <w:numId w:val="175"/>
        </w:numPr>
        <w:tabs>
          <w:tab w:val="left" w:pos="142"/>
        </w:tabs>
        <w:spacing w:line="240" w:lineRule="auto"/>
        <w:ind w:left="0" w:firstLine="709"/>
        <w:jc w:val="both"/>
        <w:rPr>
          <w:color w:val="auto"/>
          <w:sz w:val="22"/>
          <w:szCs w:val="22"/>
        </w:rPr>
      </w:pPr>
      <w:r w:rsidRPr="00E25BA9">
        <w:rPr>
          <w:color w:val="auto"/>
          <w:sz w:val="22"/>
          <w:szCs w:val="22"/>
        </w:rPr>
        <w:t>Находить значение функции по значению её аргумента.</w:t>
      </w:r>
    </w:p>
    <w:p w:rsidR="006E08B3" w:rsidRPr="00E25BA9" w:rsidRDefault="006E08B3" w:rsidP="004C124A">
      <w:pPr>
        <w:pStyle w:val="13"/>
        <w:numPr>
          <w:ilvl w:val="0"/>
          <w:numId w:val="175"/>
        </w:numPr>
        <w:tabs>
          <w:tab w:val="left" w:pos="142"/>
        </w:tabs>
        <w:spacing w:line="240" w:lineRule="auto"/>
        <w:ind w:left="0" w:firstLine="709"/>
        <w:jc w:val="both"/>
        <w:rPr>
          <w:color w:val="auto"/>
          <w:sz w:val="22"/>
          <w:szCs w:val="22"/>
        </w:rPr>
      </w:pPr>
      <w:r w:rsidRPr="00E25BA9">
        <w:rPr>
          <w:color w:val="auto"/>
          <w:sz w:val="22"/>
          <w:szCs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04" w:name="bookmark128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404"/>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Числа и вычисления</w:t>
      </w:r>
    </w:p>
    <w:p w:rsidR="006E08B3" w:rsidRPr="00E25BA9" w:rsidRDefault="006E08B3" w:rsidP="004C124A">
      <w:pPr>
        <w:pStyle w:val="13"/>
        <w:numPr>
          <w:ilvl w:val="0"/>
          <w:numId w:val="176"/>
        </w:numPr>
        <w:tabs>
          <w:tab w:val="left" w:pos="142"/>
        </w:tabs>
        <w:spacing w:line="240" w:lineRule="auto"/>
        <w:ind w:left="0" w:firstLine="709"/>
        <w:jc w:val="both"/>
        <w:rPr>
          <w:color w:val="auto"/>
          <w:sz w:val="22"/>
          <w:szCs w:val="22"/>
        </w:rPr>
      </w:pPr>
      <w:r w:rsidRPr="00E25BA9">
        <w:rPr>
          <w:color w:val="auto"/>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E08B3" w:rsidRPr="00E25BA9" w:rsidRDefault="006E08B3" w:rsidP="004C124A">
      <w:pPr>
        <w:pStyle w:val="13"/>
        <w:numPr>
          <w:ilvl w:val="0"/>
          <w:numId w:val="176"/>
        </w:numPr>
        <w:tabs>
          <w:tab w:val="left" w:pos="142"/>
        </w:tabs>
        <w:spacing w:line="240" w:lineRule="auto"/>
        <w:ind w:left="0" w:firstLine="709"/>
        <w:jc w:val="both"/>
        <w:rPr>
          <w:color w:val="auto"/>
          <w:sz w:val="22"/>
          <w:szCs w:val="22"/>
        </w:rPr>
      </w:pPr>
      <w:r w:rsidRPr="00E25BA9">
        <w:rPr>
          <w:color w:val="auto"/>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E08B3" w:rsidRPr="00E25BA9" w:rsidRDefault="006E08B3" w:rsidP="004C124A">
      <w:pPr>
        <w:pStyle w:val="13"/>
        <w:numPr>
          <w:ilvl w:val="0"/>
          <w:numId w:val="176"/>
        </w:numPr>
        <w:tabs>
          <w:tab w:val="left" w:pos="142"/>
        </w:tabs>
        <w:spacing w:line="240" w:lineRule="auto"/>
        <w:ind w:left="0" w:firstLine="709"/>
        <w:jc w:val="both"/>
        <w:rPr>
          <w:color w:val="auto"/>
          <w:sz w:val="22"/>
          <w:szCs w:val="22"/>
        </w:rPr>
      </w:pPr>
      <w:r w:rsidRPr="00E25BA9">
        <w:rPr>
          <w:color w:val="auto"/>
          <w:sz w:val="22"/>
          <w:szCs w:val="22"/>
        </w:rPr>
        <w:t>Использовать записи больших и малых чисел с помощью десятичных дробей и степеней числа 10.</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Алгебраические выражения</w:t>
      </w:r>
    </w:p>
    <w:p w:rsidR="006E08B3" w:rsidRPr="00E25BA9" w:rsidRDefault="006E08B3" w:rsidP="004C124A">
      <w:pPr>
        <w:pStyle w:val="13"/>
        <w:numPr>
          <w:ilvl w:val="0"/>
          <w:numId w:val="177"/>
        </w:numPr>
        <w:tabs>
          <w:tab w:val="left" w:pos="142"/>
        </w:tabs>
        <w:spacing w:line="240" w:lineRule="auto"/>
        <w:ind w:left="0" w:firstLine="709"/>
        <w:jc w:val="both"/>
        <w:rPr>
          <w:color w:val="auto"/>
          <w:sz w:val="22"/>
          <w:szCs w:val="22"/>
        </w:rPr>
      </w:pPr>
      <w:r w:rsidRPr="00E25BA9">
        <w:rPr>
          <w:color w:val="auto"/>
          <w:sz w:val="22"/>
          <w:szCs w:val="22"/>
        </w:rPr>
        <w:t>Применять понятие степени с целым показателем, выполнять преобразования выражений, содержащих степени с целым показателем.</w:t>
      </w:r>
    </w:p>
    <w:p w:rsidR="006E08B3" w:rsidRPr="00E25BA9" w:rsidRDefault="006E08B3" w:rsidP="004C124A">
      <w:pPr>
        <w:pStyle w:val="13"/>
        <w:numPr>
          <w:ilvl w:val="0"/>
          <w:numId w:val="177"/>
        </w:numPr>
        <w:tabs>
          <w:tab w:val="left" w:pos="142"/>
        </w:tabs>
        <w:spacing w:line="240" w:lineRule="auto"/>
        <w:ind w:left="0" w:firstLine="709"/>
        <w:jc w:val="both"/>
        <w:rPr>
          <w:color w:val="auto"/>
          <w:sz w:val="22"/>
          <w:szCs w:val="22"/>
        </w:rPr>
      </w:pPr>
      <w:r w:rsidRPr="00E25BA9">
        <w:rPr>
          <w:color w:val="auto"/>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6E08B3" w:rsidRPr="00E25BA9" w:rsidRDefault="006E08B3" w:rsidP="004C124A">
      <w:pPr>
        <w:pStyle w:val="13"/>
        <w:numPr>
          <w:ilvl w:val="0"/>
          <w:numId w:val="177"/>
        </w:numPr>
        <w:tabs>
          <w:tab w:val="left" w:pos="142"/>
        </w:tabs>
        <w:spacing w:line="240" w:lineRule="auto"/>
        <w:ind w:left="0" w:firstLine="709"/>
        <w:jc w:val="both"/>
        <w:rPr>
          <w:color w:val="auto"/>
          <w:sz w:val="22"/>
          <w:szCs w:val="22"/>
        </w:rPr>
      </w:pPr>
      <w:r w:rsidRPr="00E25BA9">
        <w:rPr>
          <w:color w:val="auto"/>
          <w:sz w:val="22"/>
          <w:szCs w:val="22"/>
        </w:rPr>
        <w:t>Раскладывать квадратный трёхчлен на множители.</w:t>
      </w:r>
    </w:p>
    <w:p w:rsidR="006E08B3" w:rsidRPr="00E25BA9" w:rsidRDefault="006E08B3" w:rsidP="004C124A">
      <w:pPr>
        <w:pStyle w:val="13"/>
        <w:numPr>
          <w:ilvl w:val="0"/>
          <w:numId w:val="177"/>
        </w:numPr>
        <w:tabs>
          <w:tab w:val="left" w:pos="142"/>
        </w:tabs>
        <w:spacing w:line="240" w:lineRule="auto"/>
        <w:ind w:left="0" w:firstLine="709"/>
        <w:jc w:val="both"/>
        <w:rPr>
          <w:color w:val="auto"/>
          <w:sz w:val="22"/>
          <w:szCs w:val="22"/>
        </w:rPr>
      </w:pPr>
      <w:r w:rsidRPr="00E25BA9">
        <w:rPr>
          <w:color w:val="auto"/>
          <w:sz w:val="22"/>
          <w:szCs w:val="22"/>
        </w:rPr>
        <w:t>Применять преобразования выражений для решения различных задач из математики, смежных предметов, из реальной практики.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Уравнения и неравенства</w:t>
      </w:r>
    </w:p>
    <w:p w:rsidR="006E08B3" w:rsidRPr="00E25BA9" w:rsidRDefault="006E08B3" w:rsidP="004C124A">
      <w:pPr>
        <w:pStyle w:val="13"/>
        <w:numPr>
          <w:ilvl w:val="0"/>
          <w:numId w:val="178"/>
        </w:numPr>
        <w:tabs>
          <w:tab w:val="left" w:pos="142"/>
        </w:tabs>
        <w:spacing w:line="240" w:lineRule="auto"/>
        <w:ind w:left="0" w:firstLine="709"/>
        <w:jc w:val="both"/>
        <w:rPr>
          <w:color w:val="auto"/>
          <w:sz w:val="22"/>
          <w:szCs w:val="22"/>
        </w:rPr>
      </w:pPr>
      <w:r w:rsidRPr="00E25BA9">
        <w:rPr>
          <w:color w:val="auto"/>
          <w:sz w:val="22"/>
          <w:szCs w:val="22"/>
        </w:rPr>
        <w:t>Решать линейные, квадратные уравнения и рациональные уравнения, сводящиеся к ним, системы двух уравнений с двумя переменными.</w:t>
      </w:r>
    </w:p>
    <w:p w:rsidR="006E08B3" w:rsidRPr="00E25BA9" w:rsidRDefault="006E08B3" w:rsidP="004C124A">
      <w:pPr>
        <w:pStyle w:val="13"/>
        <w:numPr>
          <w:ilvl w:val="0"/>
          <w:numId w:val="178"/>
        </w:numPr>
        <w:tabs>
          <w:tab w:val="left" w:pos="142"/>
        </w:tabs>
        <w:spacing w:line="240" w:lineRule="auto"/>
        <w:ind w:left="0" w:firstLine="709"/>
        <w:jc w:val="both"/>
        <w:rPr>
          <w:color w:val="auto"/>
          <w:sz w:val="22"/>
          <w:szCs w:val="22"/>
        </w:rPr>
      </w:pPr>
      <w:r w:rsidRPr="00E25BA9">
        <w:rPr>
          <w:color w:val="auto"/>
          <w:sz w:val="22"/>
          <w:szCs w:val="22"/>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E08B3" w:rsidRPr="00E25BA9" w:rsidRDefault="006E08B3" w:rsidP="004C124A">
      <w:pPr>
        <w:pStyle w:val="13"/>
        <w:numPr>
          <w:ilvl w:val="0"/>
          <w:numId w:val="178"/>
        </w:numPr>
        <w:tabs>
          <w:tab w:val="left" w:pos="142"/>
        </w:tabs>
        <w:spacing w:line="240" w:lineRule="auto"/>
        <w:ind w:left="0" w:firstLine="709"/>
        <w:jc w:val="both"/>
        <w:rPr>
          <w:color w:val="auto"/>
          <w:sz w:val="22"/>
          <w:szCs w:val="22"/>
        </w:rPr>
      </w:pPr>
      <w:r w:rsidRPr="00E25BA9">
        <w:rPr>
          <w:color w:val="auto"/>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Функции</w:t>
      </w:r>
    </w:p>
    <w:p w:rsidR="006E08B3" w:rsidRPr="00E25BA9" w:rsidRDefault="006E08B3" w:rsidP="004C124A">
      <w:pPr>
        <w:pStyle w:val="13"/>
        <w:numPr>
          <w:ilvl w:val="0"/>
          <w:numId w:val="179"/>
        </w:numPr>
        <w:tabs>
          <w:tab w:val="left" w:pos="142"/>
        </w:tabs>
        <w:spacing w:line="240" w:lineRule="auto"/>
        <w:ind w:left="0" w:firstLine="709"/>
        <w:jc w:val="both"/>
        <w:rPr>
          <w:color w:val="auto"/>
          <w:sz w:val="22"/>
          <w:szCs w:val="22"/>
        </w:rPr>
      </w:pPr>
      <w:r w:rsidRPr="00E25BA9">
        <w:rPr>
          <w:color w:val="auto"/>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6E08B3" w:rsidRPr="00E25BA9" w:rsidRDefault="006E08B3" w:rsidP="00635376">
      <w:pPr>
        <w:pStyle w:val="13"/>
        <w:tabs>
          <w:tab w:val="left" w:pos="142"/>
          <w:tab w:val="left" w:pos="5438"/>
        </w:tabs>
        <w:spacing w:line="240" w:lineRule="auto"/>
        <w:ind w:firstLine="709"/>
        <w:jc w:val="both"/>
        <w:rPr>
          <w:color w:val="auto"/>
          <w:sz w:val="22"/>
          <w:szCs w:val="22"/>
        </w:rPr>
      </w:pPr>
      <w:r w:rsidRPr="00E25BA9">
        <w:rPr>
          <w:color w:val="auto"/>
          <w:sz w:val="22"/>
          <w:szCs w:val="22"/>
        </w:rPr>
        <w:t>функции по её графику.</w:t>
      </w:r>
    </w:p>
    <w:p w:rsidR="006E08B3" w:rsidRPr="00E25BA9" w:rsidRDefault="006E08B3" w:rsidP="004C124A">
      <w:pPr>
        <w:pStyle w:val="13"/>
        <w:numPr>
          <w:ilvl w:val="0"/>
          <w:numId w:val="179"/>
        </w:numPr>
        <w:tabs>
          <w:tab w:val="left" w:pos="142"/>
        </w:tabs>
        <w:spacing w:line="240" w:lineRule="auto"/>
        <w:ind w:left="0" w:firstLine="709"/>
        <w:jc w:val="both"/>
        <w:rPr>
          <w:color w:val="auto"/>
          <w:sz w:val="22"/>
          <w:szCs w:val="22"/>
        </w:rPr>
      </w:pPr>
      <w:r w:rsidRPr="00E25BA9">
        <w:rPr>
          <w:color w:val="auto"/>
          <w:sz w:val="22"/>
          <w:szCs w:val="22"/>
        </w:rPr>
        <w:t xml:space="preserve">Строить графики элементарных функций вида </w:t>
      </w:r>
      <m:oMath>
        <m:r>
          <w:rPr>
            <w:rFonts w:ascii="Cambria Math" w:hAnsi="Cambria Math"/>
            <w:color w:val="auto"/>
            <w:sz w:val="22"/>
            <w:szCs w:val="22"/>
            <w:lang w:val="en-US" w:bidi="en-US"/>
          </w:rPr>
          <m:t>y</m:t>
        </m:r>
        <m:r>
          <m:rPr>
            <m:sty m:val="p"/>
          </m:rPr>
          <w:rPr>
            <w:rFonts w:ascii="Cambria Math" w:hAnsi="Cambria Math"/>
            <w:color w:val="auto"/>
            <w:sz w:val="22"/>
            <w:szCs w:val="22"/>
            <w:lang w:bidi="en-US"/>
          </w:rPr>
          <m:t>=</m:t>
        </m:r>
        <m:f>
          <m:fPr>
            <m:ctrlPr>
              <w:rPr>
                <w:rFonts w:ascii="Cambria Math" w:hAnsi="Cambria Math"/>
                <w:iCs/>
                <w:color w:val="auto"/>
                <w:sz w:val="22"/>
                <w:szCs w:val="22"/>
                <w:lang w:val="en-US" w:bidi="en-US"/>
              </w:rPr>
            </m:ctrlPr>
          </m:fPr>
          <m:num>
            <m:r>
              <w:rPr>
                <w:rFonts w:ascii="Cambria Math" w:hAnsi="Cambria Math"/>
                <w:color w:val="auto"/>
                <w:sz w:val="22"/>
                <w:szCs w:val="22"/>
                <w:lang w:val="en-US" w:bidi="en-US"/>
              </w:rPr>
              <m:t>k</m:t>
            </m:r>
          </m:num>
          <m:den>
            <m:r>
              <w:rPr>
                <w:rFonts w:ascii="Cambria Math" w:hAnsi="Cambria Math"/>
                <w:color w:val="auto"/>
                <w:sz w:val="22"/>
                <w:szCs w:val="22"/>
                <w:lang w:val="en-US" w:bidi="en-US"/>
              </w:rPr>
              <m:t>x</m:t>
            </m:r>
          </m:den>
        </m:f>
      </m:oMath>
      <w:r w:rsidRPr="00E25BA9">
        <w:rPr>
          <w:i/>
          <w:iCs/>
          <w:color w:val="auto"/>
          <w:sz w:val="22"/>
          <w:szCs w:val="22"/>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sSup>
          <m:sSupPr>
            <m:ctrlPr>
              <w:rPr>
                <w:rFonts w:ascii="Cambria Math" w:hAnsi="Cambria Math"/>
                <w:iCs/>
                <w:color w:val="auto"/>
                <w:sz w:val="22"/>
                <w:szCs w:val="22"/>
                <w:lang w:val="en-US" w:bidi="en-US"/>
              </w:rPr>
            </m:ctrlPr>
          </m:sSupPr>
          <m:e>
            <m:r>
              <w:rPr>
                <w:rFonts w:ascii="Cambria Math" w:hAnsi="Cambria Math"/>
                <w:color w:val="auto"/>
                <w:sz w:val="22"/>
                <w:szCs w:val="22"/>
                <w:lang w:val="en-US" w:bidi="en-US"/>
              </w:rPr>
              <m:t>x</m:t>
            </m:r>
          </m:e>
          <m:sup>
            <m:r>
              <w:rPr>
                <w:rFonts w:ascii="Cambria Math" w:hAnsi="Cambria Math"/>
                <w:color w:val="auto"/>
                <w:sz w:val="22"/>
                <w:szCs w:val="22"/>
                <w:lang w:bidi="en-US"/>
              </w:rPr>
              <m:t>2</m:t>
            </m:r>
          </m:sup>
        </m:sSup>
      </m:oMath>
      <w:r w:rsidRPr="00E25BA9">
        <w:rPr>
          <w:i/>
          <w:i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m:oMath>
        <m:r>
          <w:rPr>
            <w:rFonts w:ascii="Cambria Math" w:hAnsi="Cambria Math"/>
            <w:color w:val="auto"/>
            <w:sz w:val="22"/>
            <w:szCs w:val="22"/>
            <w:lang w:val="en-US" w:bidi="en-US"/>
          </w:rPr>
          <m:t>y</m:t>
        </m:r>
        <m:r>
          <w:rPr>
            <w:rFonts w:ascii="Cambria Math" w:hAnsi="Cambria Math"/>
            <w:color w:val="auto"/>
            <w:sz w:val="22"/>
            <w:szCs w:val="22"/>
            <w:lang w:bidi="en-US"/>
          </w:rPr>
          <m:t>=</m:t>
        </m:r>
        <m:sSup>
          <m:sSupPr>
            <m:ctrlPr>
              <w:rPr>
                <w:rFonts w:ascii="Cambria Math" w:hAnsi="Cambria Math"/>
                <w:iCs/>
                <w:color w:val="auto"/>
                <w:sz w:val="22"/>
                <w:szCs w:val="22"/>
                <w:lang w:val="en-US" w:bidi="en-US"/>
              </w:rPr>
            </m:ctrlPr>
          </m:sSupPr>
          <m:e>
            <m:r>
              <w:rPr>
                <w:rFonts w:ascii="Cambria Math" w:hAnsi="Cambria Math"/>
                <w:color w:val="auto"/>
                <w:sz w:val="22"/>
                <w:szCs w:val="22"/>
                <w:lang w:val="en-US" w:bidi="en-US"/>
              </w:rPr>
              <m:t>x</m:t>
            </m:r>
          </m:e>
          <m:sup>
            <m:r>
              <w:rPr>
                <w:rFonts w:ascii="Cambria Math" w:hAnsi="Cambria Math"/>
                <w:color w:val="auto"/>
                <w:sz w:val="22"/>
                <w:szCs w:val="22"/>
                <w:lang w:bidi="en-US"/>
              </w:rPr>
              <m:t>3</m:t>
            </m:r>
          </m:sup>
        </m:sSup>
      </m:oMath>
      <w:r w:rsidRPr="00E25BA9">
        <w:rPr>
          <w:color w:val="auto"/>
          <w:sz w:val="22"/>
          <w:szCs w:val="22"/>
        </w:rPr>
        <w:t xml:space="preserve">, </w:t>
      </w:r>
      <m:oMath>
        <m:r>
          <w:rPr>
            <w:rFonts w:ascii="Cambria Math" w:hAnsi="Cambria Math"/>
            <w:color w:val="auto"/>
            <w:sz w:val="22"/>
            <w:szCs w:val="22"/>
          </w:rPr>
          <m:t>y=</m:t>
        </m:r>
        <m:rad>
          <m:radPr>
            <m:degHide m:val="1"/>
            <m:ctrlPr>
              <w:rPr>
                <w:rFonts w:ascii="Cambria Math" w:hAnsi="Cambria Math"/>
                <w:color w:val="auto"/>
                <w:sz w:val="22"/>
                <w:szCs w:val="22"/>
              </w:rPr>
            </m:ctrlPr>
          </m:radPr>
          <m:deg/>
          <m:e>
            <m:r>
              <w:rPr>
                <w:rFonts w:ascii="Cambria Math" w:hAnsi="Cambria Math"/>
                <w:color w:val="auto"/>
                <w:sz w:val="22"/>
                <w:szCs w:val="22"/>
              </w:rPr>
              <m:t>x</m:t>
            </m:r>
          </m:e>
        </m:rad>
      </m:oMath>
      <w:r w:rsidRPr="00E25BA9">
        <w:rPr>
          <w:color w:val="auto"/>
          <w:sz w:val="22"/>
          <w:szCs w:val="22"/>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r>
          <m:rPr>
            <m:sty m:val="p"/>
          </m:rPr>
          <w:rPr>
            <w:rFonts w:ascii="Cambria Math" w:eastAsia="Arial" w:hAnsi="Cambria Math"/>
            <w:color w:val="auto"/>
            <w:sz w:val="22"/>
            <w:szCs w:val="22"/>
          </w:rPr>
          <m:t>|</m:t>
        </m:r>
        <m:r>
          <w:rPr>
            <w:rFonts w:ascii="Cambria Math" w:hAnsi="Cambria Math"/>
            <w:color w:val="auto"/>
            <w:sz w:val="22"/>
            <w:szCs w:val="22"/>
          </w:rPr>
          <m:t>х</m:t>
        </m:r>
        <m:r>
          <m:rPr>
            <m:sty m:val="p"/>
          </m:rPr>
          <w:rPr>
            <w:rFonts w:ascii="Cambria Math" w:eastAsia="Arial" w:hAnsi="Cambria Math"/>
            <w:color w:val="auto"/>
            <w:sz w:val="22"/>
            <w:szCs w:val="22"/>
          </w:rPr>
          <m:t>|</m:t>
        </m:r>
      </m:oMath>
      <w:r w:rsidRPr="00E25BA9">
        <w:rPr>
          <w:color w:val="auto"/>
          <w:sz w:val="22"/>
          <w:szCs w:val="22"/>
        </w:rPr>
        <w:t>; описывать свойства числовой функции по её графику.</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05" w:name="bookmark1285"/>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9 класс</w:t>
      </w:r>
      <w:bookmarkEnd w:id="405"/>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Числа и вычисления</w:t>
      </w:r>
    </w:p>
    <w:p w:rsidR="006E08B3" w:rsidRPr="00E25BA9" w:rsidRDefault="006E08B3" w:rsidP="004C124A">
      <w:pPr>
        <w:pStyle w:val="13"/>
        <w:numPr>
          <w:ilvl w:val="0"/>
          <w:numId w:val="179"/>
        </w:numPr>
        <w:tabs>
          <w:tab w:val="left" w:pos="142"/>
        </w:tabs>
        <w:spacing w:line="240" w:lineRule="auto"/>
        <w:ind w:left="0" w:firstLine="709"/>
        <w:jc w:val="both"/>
        <w:rPr>
          <w:color w:val="auto"/>
          <w:sz w:val="22"/>
          <w:szCs w:val="22"/>
        </w:rPr>
      </w:pPr>
      <w:r w:rsidRPr="00E25BA9">
        <w:rPr>
          <w:color w:val="auto"/>
          <w:sz w:val="22"/>
          <w:szCs w:val="22"/>
        </w:rPr>
        <w:t>Сравнивать и упорядочивать рациональные и иррациональные числа.</w:t>
      </w:r>
    </w:p>
    <w:p w:rsidR="006E08B3" w:rsidRPr="00E25BA9" w:rsidRDefault="006E08B3" w:rsidP="004C124A">
      <w:pPr>
        <w:pStyle w:val="13"/>
        <w:numPr>
          <w:ilvl w:val="0"/>
          <w:numId w:val="179"/>
        </w:numPr>
        <w:tabs>
          <w:tab w:val="left" w:pos="142"/>
        </w:tabs>
        <w:spacing w:line="240" w:lineRule="auto"/>
        <w:ind w:left="0" w:firstLine="709"/>
        <w:jc w:val="both"/>
        <w:rPr>
          <w:color w:val="auto"/>
          <w:sz w:val="22"/>
          <w:szCs w:val="22"/>
        </w:rPr>
      </w:pPr>
      <w:r w:rsidRPr="00E25BA9">
        <w:rPr>
          <w:color w:val="auto"/>
          <w:sz w:val="22"/>
          <w:szCs w:val="22"/>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E08B3" w:rsidRPr="00E25BA9" w:rsidRDefault="006E08B3" w:rsidP="004C124A">
      <w:pPr>
        <w:pStyle w:val="13"/>
        <w:numPr>
          <w:ilvl w:val="0"/>
          <w:numId w:val="179"/>
        </w:numPr>
        <w:tabs>
          <w:tab w:val="left" w:pos="142"/>
        </w:tabs>
        <w:spacing w:line="240" w:lineRule="auto"/>
        <w:ind w:left="0" w:firstLine="709"/>
        <w:jc w:val="both"/>
        <w:rPr>
          <w:color w:val="auto"/>
          <w:sz w:val="22"/>
          <w:szCs w:val="22"/>
        </w:rPr>
      </w:pPr>
      <w:r w:rsidRPr="00E25BA9">
        <w:rPr>
          <w:color w:val="auto"/>
          <w:sz w:val="22"/>
          <w:szCs w:val="22"/>
        </w:rPr>
        <w:t>Находить значения степеней с целыми показателями и корней; вычислять значения числовых выражений.</w:t>
      </w:r>
    </w:p>
    <w:p w:rsidR="006E08B3" w:rsidRPr="00E25BA9" w:rsidRDefault="006E08B3" w:rsidP="004C124A">
      <w:pPr>
        <w:pStyle w:val="13"/>
        <w:numPr>
          <w:ilvl w:val="0"/>
          <w:numId w:val="179"/>
        </w:numPr>
        <w:tabs>
          <w:tab w:val="left" w:pos="142"/>
        </w:tabs>
        <w:spacing w:line="240" w:lineRule="auto"/>
        <w:ind w:left="0" w:firstLine="709"/>
        <w:jc w:val="both"/>
        <w:rPr>
          <w:color w:val="auto"/>
          <w:sz w:val="22"/>
          <w:szCs w:val="22"/>
        </w:rPr>
      </w:pPr>
      <w:r w:rsidRPr="00E25BA9">
        <w:rPr>
          <w:color w:val="auto"/>
          <w:sz w:val="22"/>
          <w:szCs w:val="22"/>
        </w:rPr>
        <w:t>Округлять действительные числа, выполнять прикидку результата вычислений, оценку числовых выражений.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Уравнения и неравенства</w:t>
      </w:r>
    </w:p>
    <w:p w:rsidR="006E08B3" w:rsidRPr="00E25BA9" w:rsidRDefault="006E08B3" w:rsidP="004C124A">
      <w:pPr>
        <w:pStyle w:val="13"/>
        <w:numPr>
          <w:ilvl w:val="0"/>
          <w:numId w:val="180"/>
        </w:numPr>
        <w:tabs>
          <w:tab w:val="left" w:pos="142"/>
        </w:tabs>
        <w:spacing w:line="240" w:lineRule="auto"/>
        <w:ind w:left="0" w:firstLine="709"/>
        <w:jc w:val="both"/>
        <w:rPr>
          <w:color w:val="auto"/>
          <w:sz w:val="22"/>
          <w:szCs w:val="22"/>
        </w:rPr>
      </w:pPr>
      <w:r w:rsidRPr="00E25BA9">
        <w:rPr>
          <w:color w:val="auto"/>
          <w:sz w:val="22"/>
          <w:szCs w:val="22"/>
        </w:rPr>
        <w:t>Решать линейные и квадратные уравнения, уравнения, сводящиеся к ним, простейшие дробно-рациональные уравнения.</w:t>
      </w:r>
    </w:p>
    <w:p w:rsidR="006E08B3" w:rsidRPr="00E25BA9" w:rsidRDefault="006E08B3" w:rsidP="004C124A">
      <w:pPr>
        <w:pStyle w:val="13"/>
        <w:numPr>
          <w:ilvl w:val="0"/>
          <w:numId w:val="180"/>
        </w:numPr>
        <w:tabs>
          <w:tab w:val="left" w:pos="142"/>
        </w:tabs>
        <w:spacing w:line="240" w:lineRule="auto"/>
        <w:ind w:left="0" w:firstLine="709"/>
        <w:jc w:val="both"/>
        <w:rPr>
          <w:color w:val="auto"/>
          <w:sz w:val="22"/>
          <w:szCs w:val="22"/>
        </w:rPr>
      </w:pPr>
      <w:r w:rsidRPr="00E25BA9">
        <w:rPr>
          <w:color w:val="auto"/>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6E08B3" w:rsidRPr="00E25BA9" w:rsidRDefault="006E08B3" w:rsidP="004C124A">
      <w:pPr>
        <w:pStyle w:val="13"/>
        <w:numPr>
          <w:ilvl w:val="0"/>
          <w:numId w:val="180"/>
        </w:numPr>
        <w:tabs>
          <w:tab w:val="left" w:pos="142"/>
        </w:tabs>
        <w:spacing w:line="240" w:lineRule="auto"/>
        <w:ind w:left="0" w:firstLine="709"/>
        <w:jc w:val="both"/>
        <w:rPr>
          <w:color w:val="auto"/>
          <w:sz w:val="22"/>
          <w:szCs w:val="22"/>
        </w:rPr>
      </w:pPr>
      <w:r w:rsidRPr="00E25BA9">
        <w:rPr>
          <w:color w:val="auto"/>
          <w:sz w:val="22"/>
          <w:szCs w:val="22"/>
        </w:rPr>
        <w:t>Решать текстовые задачи алгебраическим способом с помощью составления уравнения или системы двух уравнений с двумя переменными.</w:t>
      </w:r>
    </w:p>
    <w:p w:rsidR="006E08B3" w:rsidRPr="00E25BA9" w:rsidRDefault="006E08B3" w:rsidP="004C124A">
      <w:pPr>
        <w:pStyle w:val="13"/>
        <w:numPr>
          <w:ilvl w:val="0"/>
          <w:numId w:val="180"/>
        </w:numPr>
        <w:tabs>
          <w:tab w:val="left" w:pos="142"/>
        </w:tabs>
        <w:spacing w:line="240" w:lineRule="auto"/>
        <w:ind w:left="0" w:firstLine="709"/>
        <w:jc w:val="both"/>
        <w:rPr>
          <w:color w:val="auto"/>
          <w:sz w:val="22"/>
          <w:szCs w:val="22"/>
        </w:rPr>
      </w:pPr>
      <w:r w:rsidRPr="00E25BA9">
        <w:rPr>
          <w:color w:val="auto"/>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E08B3" w:rsidRPr="00E25BA9" w:rsidRDefault="006E08B3" w:rsidP="004C124A">
      <w:pPr>
        <w:pStyle w:val="13"/>
        <w:numPr>
          <w:ilvl w:val="0"/>
          <w:numId w:val="180"/>
        </w:numPr>
        <w:tabs>
          <w:tab w:val="left" w:pos="142"/>
        </w:tabs>
        <w:spacing w:line="240" w:lineRule="auto"/>
        <w:ind w:left="0" w:firstLine="709"/>
        <w:jc w:val="both"/>
        <w:rPr>
          <w:color w:val="auto"/>
          <w:sz w:val="22"/>
          <w:szCs w:val="22"/>
        </w:rPr>
      </w:pPr>
      <w:r w:rsidRPr="00E25BA9">
        <w:rPr>
          <w:color w:val="auto"/>
          <w:sz w:val="22"/>
          <w:szCs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E08B3" w:rsidRPr="00E25BA9" w:rsidRDefault="006E08B3" w:rsidP="004C124A">
      <w:pPr>
        <w:pStyle w:val="13"/>
        <w:numPr>
          <w:ilvl w:val="0"/>
          <w:numId w:val="180"/>
        </w:numPr>
        <w:tabs>
          <w:tab w:val="left" w:pos="142"/>
        </w:tabs>
        <w:spacing w:line="240" w:lineRule="auto"/>
        <w:ind w:left="0" w:firstLine="709"/>
        <w:jc w:val="both"/>
        <w:rPr>
          <w:color w:val="auto"/>
          <w:sz w:val="22"/>
          <w:szCs w:val="22"/>
        </w:rPr>
      </w:pPr>
      <w:r w:rsidRPr="00E25BA9">
        <w:rPr>
          <w:color w:val="auto"/>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E08B3" w:rsidRPr="00E25BA9" w:rsidRDefault="006E08B3" w:rsidP="004C124A">
      <w:pPr>
        <w:pStyle w:val="13"/>
        <w:numPr>
          <w:ilvl w:val="0"/>
          <w:numId w:val="180"/>
        </w:numPr>
        <w:tabs>
          <w:tab w:val="left" w:pos="142"/>
        </w:tabs>
        <w:spacing w:line="240" w:lineRule="auto"/>
        <w:ind w:left="0" w:firstLine="709"/>
        <w:jc w:val="both"/>
        <w:rPr>
          <w:color w:val="auto"/>
          <w:sz w:val="22"/>
          <w:szCs w:val="22"/>
        </w:rPr>
      </w:pPr>
      <w:r w:rsidRPr="00E25BA9">
        <w:rPr>
          <w:color w:val="auto"/>
          <w:sz w:val="22"/>
          <w:szCs w:val="22"/>
        </w:rPr>
        <w:t>Использовать неравенства при решении различных задач.</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Функции</w:t>
      </w:r>
    </w:p>
    <w:p w:rsidR="006E08B3" w:rsidRPr="00E25BA9" w:rsidRDefault="006E08B3" w:rsidP="004C124A">
      <w:pPr>
        <w:pStyle w:val="13"/>
        <w:numPr>
          <w:ilvl w:val="0"/>
          <w:numId w:val="181"/>
        </w:numPr>
        <w:tabs>
          <w:tab w:val="left" w:pos="142"/>
        </w:tabs>
        <w:spacing w:line="240" w:lineRule="auto"/>
        <w:ind w:left="0" w:firstLine="709"/>
        <w:jc w:val="both"/>
        <w:rPr>
          <w:color w:val="auto"/>
          <w:sz w:val="22"/>
          <w:szCs w:val="22"/>
        </w:rPr>
      </w:pPr>
      <w:r w:rsidRPr="00E25BA9">
        <w:rPr>
          <w:color w:val="auto"/>
          <w:sz w:val="22"/>
          <w:szCs w:val="22"/>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2"/>
            <w:szCs w:val="22"/>
            <w:lang w:val="en-US" w:bidi="en-US"/>
          </w:rPr>
          <m:t>y</m:t>
        </m:r>
        <m:r>
          <w:rPr>
            <w:rFonts w:ascii="Cambria Math" w:hAnsi="Cambria Math"/>
            <w:color w:val="auto"/>
            <w:sz w:val="22"/>
            <w:szCs w:val="22"/>
            <w:lang w:bidi="en-US"/>
          </w:rPr>
          <m:t>=</m:t>
        </m:r>
        <m:r>
          <m:rPr>
            <m:sty m:val="p"/>
          </m:rPr>
          <w:rPr>
            <w:rFonts w:ascii="Cambria Math" w:hAnsi="Cambria Math"/>
            <w:color w:val="auto"/>
            <w:sz w:val="22"/>
            <w:szCs w:val="22"/>
          </w:rPr>
          <m:t>k</m:t>
        </m:r>
        <m:r>
          <m:rPr>
            <m:sty m:val="p"/>
          </m:rPr>
          <w:rPr>
            <w:rFonts w:ascii="Cambria Math" w:hAnsi="Cambria Math"/>
            <w:color w:val="auto"/>
            <w:sz w:val="22"/>
            <w:szCs w:val="22"/>
            <w:lang w:val="en-US" w:bidi="en-US"/>
          </w:rPr>
          <m:t>x</m:t>
        </m:r>
      </m:oMath>
      <w:r w:rsidRPr="00E25BA9">
        <w:rPr>
          <w:i/>
          <w:iCs/>
          <w:color w:val="auto"/>
          <w:sz w:val="22"/>
          <w:szCs w:val="22"/>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r>
          <m:rPr>
            <m:sty m:val="p"/>
          </m:rPr>
          <w:rPr>
            <w:rFonts w:ascii="Cambria Math" w:hAnsi="Cambria Math"/>
            <w:color w:val="auto"/>
            <w:sz w:val="22"/>
            <w:szCs w:val="22"/>
          </w:rPr>
          <m:t>k</m:t>
        </m:r>
        <m:r>
          <m:rPr>
            <m:sty m:val="p"/>
          </m:rPr>
          <w:rPr>
            <w:rFonts w:ascii="Cambria Math" w:hAnsi="Cambria Math"/>
            <w:color w:val="auto"/>
            <w:sz w:val="22"/>
            <w:szCs w:val="22"/>
            <w:lang w:val="en-US" w:bidi="en-US"/>
          </w:rPr>
          <m:t>x</m:t>
        </m:r>
        <m:r>
          <m:rPr>
            <m:sty m:val="p"/>
          </m:rPr>
          <w:rPr>
            <w:rFonts w:ascii="Cambria Math" w:hAnsi="Cambria Math"/>
            <w:color w:val="auto"/>
            <w:sz w:val="22"/>
            <w:szCs w:val="22"/>
            <w:lang w:bidi="en-US"/>
          </w:rPr>
          <m:t>+b</m:t>
        </m:r>
      </m:oMath>
      <w:r w:rsidRPr="00E25BA9">
        <w:rPr>
          <w:i/>
          <w:iCs/>
          <w:color w:val="auto"/>
          <w:sz w:val="22"/>
          <w:szCs w:val="22"/>
        </w:rPr>
        <w:t>,</w:t>
      </w:r>
      <m:oMath>
        <m:r>
          <w:rPr>
            <w:rFonts w:ascii="Cambria Math" w:hAnsi="Cambria Math"/>
            <w:color w:val="auto"/>
            <w:sz w:val="22"/>
            <w:szCs w:val="22"/>
            <w:lang w:bidi="en-US"/>
          </w:rPr>
          <m:t xml:space="preserve"> </m:t>
        </m:r>
        <m:r>
          <w:rPr>
            <w:rFonts w:ascii="Cambria Math" w:hAnsi="Cambria Math"/>
            <w:color w:val="auto"/>
            <w:sz w:val="22"/>
            <w:szCs w:val="22"/>
            <w:lang w:val="en-US" w:bidi="en-US"/>
          </w:rPr>
          <m:t>y</m:t>
        </m:r>
        <m:r>
          <m:rPr>
            <m:sty m:val="p"/>
          </m:rPr>
          <w:rPr>
            <w:rFonts w:ascii="Cambria Math" w:hAnsi="Cambria Math"/>
            <w:color w:val="auto"/>
            <w:sz w:val="22"/>
            <w:szCs w:val="22"/>
            <w:lang w:bidi="en-US"/>
          </w:rPr>
          <m:t>=</m:t>
        </m:r>
        <m:f>
          <m:fPr>
            <m:ctrlPr>
              <w:rPr>
                <w:rFonts w:ascii="Cambria Math" w:hAnsi="Cambria Math"/>
                <w:iCs/>
                <w:color w:val="auto"/>
                <w:sz w:val="22"/>
                <w:szCs w:val="22"/>
                <w:lang w:val="en-US" w:bidi="en-US"/>
              </w:rPr>
            </m:ctrlPr>
          </m:fPr>
          <m:num>
            <m:r>
              <w:rPr>
                <w:rFonts w:ascii="Cambria Math" w:hAnsi="Cambria Math"/>
                <w:color w:val="auto"/>
                <w:sz w:val="22"/>
                <w:szCs w:val="22"/>
                <w:lang w:val="en-US" w:bidi="en-US"/>
              </w:rPr>
              <m:t>k</m:t>
            </m:r>
          </m:num>
          <m:den>
            <m:r>
              <w:rPr>
                <w:rFonts w:ascii="Cambria Math" w:hAnsi="Cambria Math"/>
                <w:color w:val="auto"/>
                <w:sz w:val="22"/>
                <w:szCs w:val="22"/>
                <w:lang w:val="en-US" w:bidi="en-US"/>
              </w:rPr>
              <m:t>x</m:t>
            </m:r>
          </m:den>
        </m:f>
      </m:oMath>
      <w:r w:rsidRPr="00E25BA9">
        <w:rPr>
          <w:i/>
          <w:iCs/>
          <w:color w:val="auto"/>
          <w:sz w:val="22"/>
          <w:szCs w:val="22"/>
          <w:lang w:bidi="en-US"/>
        </w:rPr>
        <w:t xml:space="preserve">, </w:t>
      </w:r>
      <w:r w:rsidRPr="00E25BA9">
        <w:rPr>
          <w:color w:val="auto"/>
          <w:sz w:val="22"/>
          <w:szCs w:val="22"/>
          <w:lang w:bidi="en-US"/>
        </w:rPr>
        <w:br/>
      </w:r>
      <m:oMath>
        <m:r>
          <w:rPr>
            <w:rFonts w:ascii="Cambria Math" w:hAnsi="Cambria Math"/>
            <w:color w:val="auto"/>
            <w:sz w:val="22"/>
            <w:szCs w:val="22"/>
            <w:lang w:val="en-US" w:bidi="en-US"/>
          </w:rPr>
          <m:t>y</m:t>
        </m:r>
        <m:r>
          <w:rPr>
            <w:rFonts w:ascii="Cambria Math" w:hAnsi="Cambria Math"/>
            <w:color w:val="auto"/>
            <w:sz w:val="22"/>
            <w:szCs w:val="22"/>
            <w:lang w:bidi="en-US"/>
          </w:rPr>
          <m:t>=</m:t>
        </m:r>
        <m:sSup>
          <m:sSupPr>
            <m:ctrlPr>
              <w:rPr>
                <w:rFonts w:ascii="Cambria Math" w:hAnsi="Cambria Math"/>
                <w:iCs/>
                <w:color w:val="auto"/>
                <w:sz w:val="22"/>
                <w:szCs w:val="22"/>
                <w:lang w:val="en-US" w:bidi="en-US"/>
              </w:rPr>
            </m:ctrlPr>
          </m:sSupPr>
          <m:e>
            <m:r>
              <w:rPr>
                <w:rFonts w:ascii="Cambria Math" w:hAnsi="Cambria Math"/>
                <w:color w:val="auto"/>
                <w:sz w:val="22"/>
                <w:szCs w:val="22"/>
                <w:lang w:val="en-US" w:bidi="en-US"/>
              </w:rPr>
              <m:t>ax</m:t>
            </m:r>
          </m:e>
          <m:sup>
            <m:r>
              <w:rPr>
                <w:rFonts w:ascii="Cambria Math" w:hAnsi="Cambria Math"/>
                <w:color w:val="auto"/>
                <w:sz w:val="22"/>
                <w:szCs w:val="22"/>
                <w:lang w:bidi="en-US"/>
              </w:rPr>
              <m:t>3</m:t>
            </m:r>
          </m:sup>
        </m:sSup>
        <m:r>
          <w:rPr>
            <w:rFonts w:ascii="Cambria Math" w:hAnsi="Cambria Math"/>
            <w:color w:val="auto"/>
            <w:sz w:val="22"/>
            <w:szCs w:val="22"/>
            <w:lang w:bidi="en-US"/>
          </w:rPr>
          <m:t>+</m:t>
        </m:r>
        <m:r>
          <w:rPr>
            <w:rFonts w:ascii="Cambria Math" w:hAnsi="Cambria Math"/>
            <w:color w:val="auto"/>
            <w:sz w:val="22"/>
            <w:szCs w:val="22"/>
            <w:lang w:val="en-US" w:bidi="en-US"/>
          </w:rPr>
          <m:t>bx</m:t>
        </m:r>
        <m:r>
          <w:rPr>
            <w:rFonts w:ascii="Cambria Math" w:hAnsi="Cambria Math"/>
            <w:color w:val="auto"/>
            <w:sz w:val="22"/>
            <w:szCs w:val="22"/>
            <w:lang w:bidi="en-US"/>
          </w:rPr>
          <m:t>+</m:t>
        </m:r>
        <m:r>
          <w:rPr>
            <w:rFonts w:ascii="Cambria Math" w:hAnsi="Cambria Math"/>
            <w:color w:val="auto"/>
            <w:sz w:val="22"/>
            <w:szCs w:val="22"/>
            <w:lang w:val="en-US" w:bidi="en-US"/>
          </w:rPr>
          <m:t>c</m:t>
        </m:r>
      </m:oMath>
      <w:r w:rsidRPr="00E25BA9">
        <w:rPr>
          <w:i/>
          <w:iCs/>
          <w:color w:val="auto"/>
          <w:sz w:val="22"/>
          <w:szCs w:val="22"/>
          <w:lang w:bidi="en-US"/>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sSup>
          <m:sSupPr>
            <m:ctrlPr>
              <w:rPr>
                <w:rFonts w:ascii="Cambria Math" w:hAnsi="Cambria Math"/>
                <w:iCs/>
                <w:color w:val="auto"/>
                <w:sz w:val="22"/>
                <w:szCs w:val="22"/>
                <w:lang w:val="en-US" w:bidi="en-US"/>
              </w:rPr>
            </m:ctrlPr>
          </m:sSupPr>
          <m:e>
            <m:r>
              <w:rPr>
                <w:rFonts w:ascii="Cambria Math" w:hAnsi="Cambria Math"/>
                <w:color w:val="auto"/>
                <w:sz w:val="22"/>
                <w:szCs w:val="22"/>
                <w:lang w:val="en-US" w:bidi="en-US"/>
              </w:rPr>
              <m:t>x</m:t>
            </m:r>
          </m:e>
          <m:sup>
            <m:r>
              <w:rPr>
                <w:rFonts w:ascii="Cambria Math" w:hAnsi="Cambria Math"/>
                <w:color w:val="auto"/>
                <w:sz w:val="22"/>
                <w:szCs w:val="22"/>
                <w:lang w:bidi="en-US"/>
              </w:rPr>
              <m:t>3</m:t>
            </m:r>
          </m:sup>
        </m:sSup>
      </m:oMath>
      <w:r w:rsidRPr="00E25BA9">
        <w:rPr>
          <w:color w:val="auto"/>
          <w:sz w:val="22"/>
          <w:szCs w:val="22"/>
          <w:lang w:bidi="en-US"/>
        </w:rPr>
        <w:t xml:space="preserve">, </w:t>
      </w:r>
      <m:oMath>
        <m:r>
          <w:rPr>
            <w:rFonts w:ascii="Cambria Math" w:hAnsi="Cambria Math"/>
            <w:color w:val="auto"/>
            <w:sz w:val="22"/>
            <w:szCs w:val="22"/>
          </w:rPr>
          <m:t>y=</m:t>
        </m:r>
        <m:rad>
          <m:radPr>
            <m:degHide m:val="1"/>
            <m:ctrlPr>
              <w:rPr>
                <w:rFonts w:ascii="Cambria Math" w:hAnsi="Cambria Math"/>
                <w:color w:val="auto"/>
                <w:sz w:val="22"/>
                <w:szCs w:val="22"/>
              </w:rPr>
            </m:ctrlPr>
          </m:radPr>
          <m:deg/>
          <m:e>
            <m:r>
              <w:rPr>
                <w:rFonts w:ascii="Cambria Math" w:hAnsi="Cambria Math"/>
                <w:color w:val="auto"/>
                <w:sz w:val="22"/>
                <w:szCs w:val="22"/>
              </w:rPr>
              <m:t>x</m:t>
            </m:r>
          </m:e>
        </m:rad>
      </m:oMath>
      <w:r w:rsidRPr="00E25BA9">
        <w:rPr>
          <w:i/>
          <w:iCs/>
          <w:color w:val="auto"/>
          <w:sz w:val="22"/>
          <w:szCs w:val="22"/>
          <w:lang w:bidi="en-US"/>
        </w:rPr>
        <w:t xml:space="preserve">, </w:t>
      </w:r>
      <m:oMath>
        <m:r>
          <w:rPr>
            <w:rFonts w:ascii="Cambria Math" w:hAnsi="Cambria Math"/>
            <w:color w:val="auto"/>
            <w:sz w:val="22"/>
            <w:szCs w:val="22"/>
            <w:lang w:val="en-US" w:bidi="en-US"/>
          </w:rPr>
          <m:t>y</m:t>
        </m:r>
        <m:r>
          <w:rPr>
            <w:rFonts w:ascii="Cambria Math" w:hAnsi="Cambria Math"/>
            <w:color w:val="auto"/>
            <w:sz w:val="22"/>
            <w:szCs w:val="22"/>
            <w:lang w:bidi="en-US"/>
          </w:rPr>
          <m:t>=</m:t>
        </m:r>
        <m:r>
          <m:rPr>
            <m:sty m:val="p"/>
          </m:rPr>
          <w:rPr>
            <w:rFonts w:ascii="Cambria Math" w:eastAsia="Arial" w:hAnsi="Cambria Math"/>
            <w:color w:val="auto"/>
            <w:sz w:val="22"/>
            <w:szCs w:val="22"/>
          </w:rPr>
          <m:t>|</m:t>
        </m:r>
        <m:r>
          <w:rPr>
            <w:rFonts w:ascii="Cambria Math" w:hAnsi="Cambria Math"/>
            <w:color w:val="auto"/>
            <w:sz w:val="22"/>
            <w:szCs w:val="22"/>
          </w:rPr>
          <m:t>х</m:t>
        </m:r>
        <m:r>
          <m:rPr>
            <m:sty m:val="p"/>
          </m:rPr>
          <w:rPr>
            <w:rFonts w:ascii="Cambria Math" w:eastAsia="Arial" w:hAnsi="Cambria Math"/>
            <w:color w:val="auto"/>
            <w:sz w:val="22"/>
            <w:szCs w:val="22"/>
          </w:rPr>
          <m:t>|</m:t>
        </m:r>
      </m:oMath>
      <w:r w:rsidRPr="00E25BA9">
        <w:rPr>
          <w:rFonts w:eastAsia="Arial"/>
          <w:color w:val="auto"/>
          <w:sz w:val="22"/>
          <w:szCs w:val="22"/>
          <w:lang w:bidi="en-US"/>
        </w:rPr>
        <w:t xml:space="preserve"> </w:t>
      </w:r>
      <w:r w:rsidRPr="00E25BA9">
        <w:rPr>
          <w:color w:val="auto"/>
          <w:sz w:val="22"/>
          <w:szCs w:val="22"/>
        </w:rPr>
        <w:t>в зависимости от значений коэффициентов; описывать свойства функций.</w:t>
      </w:r>
    </w:p>
    <w:p w:rsidR="006E08B3" w:rsidRPr="00E25BA9" w:rsidRDefault="006E08B3" w:rsidP="004C124A">
      <w:pPr>
        <w:pStyle w:val="13"/>
        <w:numPr>
          <w:ilvl w:val="0"/>
          <w:numId w:val="181"/>
        </w:numPr>
        <w:tabs>
          <w:tab w:val="left" w:pos="142"/>
        </w:tabs>
        <w:spacing w:line="240" w:lineRule="auto"/>
        <w:ind w:left="0" w:firstLine="709"/>
        <w:jc w:val="both"/>
        <w:rPr>
          <w:color w:val="auto"/>
          <w:sz w:val="22"/>
          <w:szCs w:val="22"/>
        </w:rPr>
      </w:pPr>
      <w:r w:rsidRPr="00E25BA9">
        <w:rPr>
          <w:color w:val="auto"/>
          <w:sz w:val="22"/>
          <w:szCs w:val="22"/>
        </w:rPr>
        <w:t>Строить и изображать схематически графики квадратичных функций, описывать свойства квадратичных функций по их графикам.</w:t>
      </w:r>
    </w:p>
    <w:p w:rsidR="006E08B3" w:rsidRPr="00E25BA9" w:rsidRDefault="006E08B3" w:rsidP="004C124A">
      <w:pPr>
        <w:pStyle w:val="13"/>
        <w:numPr>
          <w:ilvl w:val="0"/>
          <w:numId w:val="181"/>
        </w:numPr>
        <w:tabs>
          <w:tab w:val="left" w:pos="142"/>
        </w:tabs>
        <w:spacing w:line="240" w:lineRule="auto"/>
        <w:ind w:left="0" w:firstLine="709"/>
        <w:jc w:val="both"/>
        <w:rPr>
          <w:color w:val="auto"/>
          <w:sz w:val="22"/>
          <w:szCs w:val="22"/>
        </w:rPr>
      </w:pPr>
      <w:r w:rsidRPr="00E25BA9">
        <w:rPr>
          <w:color w:val="auto"/>
          <w:sz w:val="22"/>
          <w:szCs w:val="22"/>
        </w:rPr>
        <w:t>Распознавать квадратичную функцию по формуле, приводить примеры квадратичных функций из реальной жизни, физики, геометрии.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Арифметическая и геометрическая прогрессии</w:t>
      </w:r>
    </w:p>
    <w:p w:rsidR="006E08B3" w:rsidRPr="00E25BA9" w:rsidRDefault="006E08B3" w:rsidP="004C124A">
      <w:pPr>
        <w:pStyle w:val="13"/>
        <w:numPr>
          <w:ilvl w:val="0"/>
          <w:numId w:val="182"/>
        </w:numPr>
        <w:tabs>
          <w:tab w:val="left" w:pos="142"/>
        </w:tabs>
        <w:spacing w:line="240" w:lineRule="auto"/>
        <w:ind w:left="0" w:firstLine="709"/>
        <w:jc w:val="both"/>
        <w:rPr>
          <w:color w:val="auto"/>
          <w:sz w:val="22"/>
          <w:szCs w:val="22"/>
        </w:rPr>
      </w:pPr>
      <w:r w:rsidRPr="00E25BA9">
        <w:rPr>
          <w:color w:val="auto"/>
          <w:sz w:val="22"/>
          <w:szCs w:val="22"/>
        </w:rPr>
        <w:t>Распознавать арифметическую и геометрическую прогрессии при разных способах задания.</w:t>
      </w:r>
    </w:p>
    <w:p w:rsidR="006E08B3" w:rsidRPr="00E25BA9" w:rsidRDefault="006E08B3" w:rsidP="004C124A">
      <w:pPr>
        <w:pStyle w:val="13"/>
        <w:numPr>
          <w:ilvl w:val="0"/>
          <w:numId w:val="182"/>
        </w:numPr>
        <w:tabs>
          <w:tab w:val="left" w:pos="142"/>
        </w:tabs>
        <w:spacing w:line="240" w:lineRule="auto"/>
        <w:ind w:left="0" w:firstLine="709"/>
        <w:jc w:val="both"/>
        <w:rPr>
          <w:color w:val="auto"/>
          <w:sz w:val="22"/>
          <w:szCs w:val="22"/>
        </w:rPr>
      </w:pPr>
      <w:r w:rsidRPr="00E25BA9">
        <w:rPr>
          <w:color w:val="auto"/>
          <w:sz w:val="22"/>
          <w:szCs w:val="22"/>
        </w:rPr>
        <w:t xml:space="preserve">Выполнять вычисления с использованием формул </w:t>
      </w:r>
      <w:r w:rsidRPr="00E25BA9">
        <w:rPr>
          <w:i/>
          <w:iCs/>
          <w:color w:val="auto"/>
          <w:sz w:val="22"/>
          <w:szCs w:val="22"/>
          <w:lang w:val="en-US" w:bidi="en-US"/>
        </w:rPr>
        <w:t>n</w:t>
      </w:r>
      <w:r w:rsidRPr="00E25BA9">
        <w:rPr>
          <w:color w:val="auto"/>
          <w:sz w:val="22"/>
          <w:szCs w:val="22"/>
        </w:rPr>
        <w:t xml:space="preserve">-го члена арифметической и геометрической прогрессий, суммы первых </w:t>
      </w:r>
      <w:r w:rsidRPr="00E25BA9">
        <w:rPr>
          <w:i/>
          <w:iCs/>
          <w:color w:val="auto"/>
          <w:sz w:val="22"/>
          <w:szCs w:val="22"/>
          <w:lang w:val="en-US" w:bidi="en-US"/>
        </w:rPr>
        <w:t>n</w:t>
      </w:r>
      <w:r w:rsidRPr="00E25BA9">
        <w:rPr>
          <w:color w:val="auto"/>
          <w:sz w:val="22"/>
          <w:szCs w:val="22"/>
          <w:lang w:bidi="en-US"/>
        </w:rPr>
        <w:t xml:space="preserve"> </w:t>
      </w:r>
      <w:r w:rsidRPr="00E25BA9">
        <w:rPr>
          <w:color w:val="auto"/>
          <w:sz w:val="22"/>
          <w:szCs w:val="22"/>
        </w:rPr>
        <w:t>членов.</w:t>
      </w:r>
    </w:p>
    <w:p w:rsidR="006E08B3" w:rsidRPr="00E25BA9" w:rsidRDefault="006E08B3" w:rsidP="004C124A">
      <w:pPr>
        <w:pStyle w:val="13"/>
        <w:numPr>
          <w:ilvl w:val="0"/>
          <w:numId w:val="182"/>
        </w:numPr>
        <w:tabs>
          <w:tab w:val="left" w:pos="142"/>
        </w:tabs>
        <w:spacing w:line="240" w:lineRule="auto"/>
        <w:ind w:left="0" w:firstLine="709"/>
        <w:jc w:val="both"/>
        <w:rPr>
          <w:color w:val="auto"/>
          <w:sz w:val="22"/>
          <w:szCs w:val="22"/>
        </w:rPr>
      </w:pPr>
      <w:r w:rsidRPr="00E25BA9">
        <w:rPr>
          <w:color w:val="auto"/>
          <w:sz w:val="22"/>
          <w:szCs w:val="22"/>
        </w:rPr>
        <w:t>Изображать члены последовательности точками на координатной плоскости.</w:t>
      </w:r>
    </w:p>
    <w:p w:rsidR="006E08B3" w:rsidRPr="00E25BA9" w:rsidRDefault="006E08B3" w:rsidP="004C124A">
      <w:pPr>
        <w:pStyle w:val="13"/>
        <w:numPr>
          <w:ilvl w:val="0"/>
          <w:numId w:val="182"/>
        </w:numPr>
        <w:tabs>
          <w:tab w:val="left" w:pos="142"/>
        </w:tabs>
        <w:spacing w:line="240" w:lineRule="auto"/>
        <w:ind w:left="0" w:firstLine="709"/>
        <w:jc w:val="both"/>
        <w:rPr>
          <w:color w:val="auto"/>
          <w:sz w:val="22"/>
          <w:szCs w:val="22"/>
        </w:rPr>
      </w:pPr>
      <w:r w:rsidRPr="00E25BA9">
        <w:rPr>
          <w:color w:val="auto"/>
          <w:sz w:val="22"/>
          <w:szCs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E08B3" w:rsidRPr="00E25BA9" w:rsidRDefault="006E08B3" w:rsidP="00635376">
      <w:pPr>
        <w:tabs>
          <w:tab w:val="left" w:pos="142"/>
        </w:tabs>
        <w:spacing w:after="0" w:line="240" w:lineRule="auto"/>
        <w:ind w:firstLine="709"/>
        <w:rPr>
          <w:rFonts w:ascii="Times New Roman" w:eastAsia="Arial" w:hAnsi="Times New Roman" w:cs="Times New Roman"/>
          <w:b/>
          <w:bCs/>
        </w:rPr>
      </w:pPr>
      <w:bookmarkStart w:id="406" w:name="bookmark1287"/>
      <w:r w:rsidRPr="00E25BA9">
        <w:rPr>
          <w:rFonts w:ascii="Times New Roman" w:hAnsi="Times New Roman" w:cs="Times New Roman"/>
        </w:rPr>
        <w:br w:type="page"/>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ПРИМЕРНАЯ РАБОЧАЯ ПРОГРАММА</w:t>
      </w:r>
      <w:bookmarkEnd w:id="406"/>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УЧЕБНОГО КУРСА «ГЕОМЕТРИЯ». 7-9 КЛАССЫ</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ЦЕЛИ ИЗУЧЕНИЯ УЧЕБНОГО КУРСА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07" w:name="bookmark1290"/>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МЕСТО УЧЕБНОГО КУРСА В УЧЕБНОМ ПЛАНЕ</w:t>
      </w:r>
      <w:bookmarkEnd w:id="407"/>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08" w:name="bookmark1292"/>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СОДЕРЖАНИЕ УЧЕБНОГО КУРСА (ПО ГОДАМ ОБУЧЕНИЯ)</w:t>
      </w:r>
      <w:bookmarkEnd w:id="408"/>
    </w:p>
    <w:p w:rsidR="006E08B3" w:rsidRPr="00E25BA9" w:rsidRDefault="006E08B3" w:rsidP="00635376">
      <w:pPr>
        <w:pStyle w:val="af5"/>
        <w:tabs>
          <w:tab w:val="left" w:pos="142"/>
        </w:tabs>
        <w:ind w:firstLine="709"/>
        <w:rPr>
          <w:rFonts w:ascii="Times New Roman" w:hAnsi="Times New Roman" w:cs="Times New Roman"/>
          <w:sz w:val="22"/>
          <w:szCs w:val="22"/>
        </w:rPr>
      </w:pPr>
      <w:bookmarkStart w:id="409" w:name="bookmark1294"/>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 класс</w:t>
      </w:r>
      <w:bookmarkEnd w:id="409"/>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Симметричные фигуры. Основные свойства осевой симметрии. Примеры симметрии в окружающем мире.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Основные построения с помощью циркуля и линейки.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Треугольник. Высота, медиана, биссектриса, их свойства. Равнобедренный и равносторонний треугольники. Неравенство треугольника.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Свойства и признаки равнобедренного треугольника. Признаки равенства треугольников.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Свойства и признаки параллельных прямых. Сумма углов треугольника. Внешние углы треугольника.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25BA9">
        <w:rPr>
          <w:rFonts w:eastAsia="Arial"/>
          <w:color w:val="auto"/>
          <w:sz w:val="22"/>
          <w:szCs w:val="22"/>
        </w:rPr>
        <w:t>°</w:t>
      </w:r>
      <w:r w:rsidRPr="00E25BA9">
        <w:rPr>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Геометрическое место точек. Биссектриса угла и серединный перпендикуляр к отрезку как геометрические места точек.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10" w:name="bookmark1296"/>
      <w:r w:rsidRPr="00E25BA9">
        <w:rPr>
          <w:rFonts w:ascii="Times New Roman" w:hAnsi="Times New Roman" w:cs="Times New Roman"/>
          <w:sz w:val="22"/>
          <w:szCs w:val="22"/>
        </w:rPr>
        <w:t>8 класс</w:t>
      </w:r>
      <w:bookmarkEnd w:id="410"/>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Четырёхугольники. Параллелограмм, его признаки и свойства. Частные случаи параллелограммов </w:t>
      </w:r>
      <w:r w:rsidRPr="00E25BA9">
        <w:rPr>
          <w:color w:val="auto"/>
          <w:sz w:val="22"/>
          <w:szCs w:val="22"/>
        </w:rPr>
        <w:lastRenderedPageBreak/>
        <w:t>(прямоугольник, ромб, квадрат), их признаки и свойства. Трапеция, равнобокая трапеция, её свойства и признаки. Прямоугольная трапеция.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Центральная симметрия.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Теорема Фалеса и теорема о пропорциональных отрезках.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Средние линии треугольника и трапеции.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Вычисление площадей треугольников и многоугольников на клетчатой бумаге.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Теорема Пифагора. Применение теоремы Пифагора при решении практических задач.</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Синус, косинус, тангенс острого угла прямоугольного треугольника. Тригонометрические функции углов в 30</w:t>
      </w:r>
      <w:r w:rsidRPr="00E25BA9">
        <w:rPr>
          <w:rFonts w:eastAsia="Arial"/>
          <w:color w:val="auto"/>
          <w:sz w:val="22"/>
          <w:szCs w:val="22"/>
        </w:rPr>
        <w:t>°</w:t>
      </w:r>
      <w:r w:rsidRPr="00E25BA9">
        <w:rPr>
          <w:color w:val="auto"/>
          <w:sz w:val="22"/>
          <w:szCs w:val="22"/>
        </w:rPr>
        <w:t xml:space="preserve">, </w:t>
      </w:r>
      <w:r w:rsidRPr="00E25BA9">
        <w:rPr>
          <w:i/>
          <w:iCs/>
          <w:color w:val="auto"/>
          <w:sz w:val="22"/>
          <w:szCs w:val="22"/>
        </w:rPr>
        <w:t>45° и 60</w:t>
      </w:r>
      <w:r w:rsidRPr="00E25BA9">
        <w:rPr>
          <w:rFonts w:eastAsia="Arial"/>
          <w:i/>
          <w:iCs/>
          <w:color w:val="auto"/>
          <w:sz w:val="22"/>
          <w:szCs w:val="22"/>
        </w:rPr>
        <w:t>°</w:t>
      </w:r>
      <w:r w:rsidRPr="00E25BA9">
        <w:rPr>
          <w:i/>
          <w:i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11" w:name="bookmark1298"/>
      <w:r w:rsidRPr="00E25BA9">
        <w:rPr>
          <w:rFonts w:ascii="Times New Roman" w:hAnsi="Times New Roman" w:cs="Times New Roman"/>
          <w:sz w:val="22"/>
          <w:szCs w:val="22"/>
        </w:rPr>
        <w:t>9 класс</w:t>
      </w:r>
      <w:bookmarkEnd w:id="411"/>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Синус, косинус, тангенс углов от 0 до 180</w:t>
      </w:r>
      <w:r w:rsidRPr="00E25BA9">
        <w:rPr>
          <w:rFonts w:eastAsia="Arial"/>
          <w:color w:val="auto"/>
          <w:sz w:val="22"/>
          <w:szCs w:val="22"/>
        </w:rPr>
        <w:t>°</w:t>
      </w:r>
      <w:r w:rsidRPr="00E25BA9">
        <w:rPr>
          <w:color w:val="auto"/>
          <w:sz w:val="22"/>
          <w:szCs w:val="22"/>
        </w:rPr>
        <w:t>. Основное тригонометрическое тождество. Формулы приведения.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Преобразование подобия. Подобие соответственных элементов.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Теорема о произведении отрезков хорд, теоремы о произведении отрезков секущих, теорема о квадрате касательной.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Движения плоскости и внутренние симметрии фигур (элементарные представления). Параллельный перенос. Поворот.</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ПЛАНИРУЕМЫЕ ПРЕДМЕТНЫЕ РЕЗУЛЬТАТЫ ОСВОЕНИЯ ПРИМЕРНОЙ РАБОЧЕЙ ПРОГРАММЫ КУРСА </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(ПО ГОДАМ ОБУЧЕНИЯ)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12" w:name="bookmark1300"/>
      <w:r w:rsidRPr="00E25BA9">
        <w:rPr>
          <w:rFonts w:ascii="Times New Roman" w:hAnsi="Times New Roman" w:cs="Times New Roman"/>
          <w:sz w:val="22"/>
          <w:szCs w:val="22"/>
        </w:rPr>
        <w:t>7 класс</w:t>
      </w:r>
      <w:bookmarkEnd w:id="412"/>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E08B3" w:rsidRPr="00E25BA9" w:rsidRDefault="006E08B3" w:rsidP="004C124A">
      <w:pPr>
        <w:pStyle w:val="13"/>
        <w:numPr>
          <w:ilvl w:val="0"/>
          <w:numId w:val="183"/>
        </w:numPr>
        <w:tabs>
          <w:tab w:val="left" w:pos="142"/>
        </w:tabs>
        <w:spacing w:line="240" w:lineRule="auto"/>
        <w:ind w:left="0" w:firstLine="709"/>
        <w:rPr>
          <w:color w:val="auto"/>
          <w:sz w:val="22"/>
          <w:szCs w:val="22"/>
        </w:rPr>
      </w:pPr>
      <w:r w:rsidRPr="00E25BA9">
        <w:rPr>
          <w:color w:val="auto"/>
          <w:sz w:val="22"/>
          <w:szCs w:val="22"/>
        </w:rPr>
        <w:t>Строить чертежи к геометрическим задачам.</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Проводить логические рассуждения с использованием геометрических теорем.</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Решать задачи на клетчатой бумаге.</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w:t>
      </w:r>
      <w:r w:rsidRPr="00E25BA9">
        <w:rPr>
          <w:color w:val="auto"/>
          <w:sz w:val="22"/>
          <w:szCs w:val="22"/>
        </w:rPr>
        <w:lastRenderedPageBreak/>
        <w:t>пересечении двух параллельных прямых секущей. Решать практические задачи на нахождение углов.</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Пользоваться простейшими геометрическими неравенствами, понимать их практический смысл.</w:t>
      </w:r>
    </w:p>
    <w:p w:rsidR="006E08B3" w:rsidRPr="00E25BA9" w:rsidRDefault="006E08B3" w:rsidP="004C124A">
      <w:pPr>
        <w:pStyle w:val="13"/>
        <w:numPr>
          <w:ilvl w:val="0"/>
          <w:numId w:val="183"/>
        </w:numPr>
        <w:tabs>
          <w:tab w:val="left" w:pos="142"/>
        </w:tabs>
        <w:spacing w:line="240" w:lineRule="auto"/>
        <w:ind w:left="0" w:firstLine="709"/>
        <w:jc w:val="both"/>
        <w:rPr>
          <w:color w:val="auto"/>
          <w:sz w:val="22"/>
          <w:szCs w:val="22"/>
        </w:rPr>
      </w:pPr>
      <w:r w:rsidRPr="00E25BA9">
        <w:rPr>
          <w:color w:val="auto"/>
          <w:sz w:val="22"/>
          <w:szCs w:val="22"/>
        </w:rPr>
        <w:t>Проводить основные геометрические построения с помощью циркуля и линейки.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13" w:name="bookmark1302"/>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413"/>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4C124A">
      <w:pPr>
        <w:pStyle w:val="13"/>
        <w:numPr>
          <w:ilvl w:val="0"/>
          <w:numId w:val="184"/>
        </w:numPr>
        <w:tabs>
          <w:tab w:val="left" w:pos="142"/>
        </w:tabs>
        <w:spacing w:line="240" w:lineRule="auto"/>
        <w:ind w:left="0" w:firstLine="709"/>
        <w:jc w:val="both"/>
        <w:rPr>
          <w:color w:val="auto"/>
          <w:sz w:val="22"/>
          <w:szCs w:val="22"/>
        </w:rPr>
      </w:pPr>
      <w:r w:rsidRPr="00E25BA9">
        <w:rPr>
          <w:color w:val="auto"/>
          <w:sz w:val="22"/>
          <w:szCs w:val="22"/>
        </w:rPr>
        <w:t>Распознавать основные виды четырёхугольников, их элементы, пользоваться их свойствами при решении геометрических задач.</w:t>
      </w:r>
    </w:p>
    <w:p w:rsidR="006E08B3" w:rsidRPr="00E25BA9" w:rsidRDefault="006E08B3" w:rsidP="004C124A">
      <w:pPr>
        <w:pStyle w:val="13"/>
        <w:numPr>
          <w:ilvl w:val="0"/>
          <w:numId w:val="184"/>
        </w:numPr>
        <w:tabs>
          <w:tab w:val="left" w:pos="142"/>
        </w:tabs>
        <w:spacing w:line="240" w:lineRule="auto"/>
        <w:ind w:left="0" w:firstLine="709"/>
        <w:jc w:val="both"/>
        <w:rPr>
          <w:color w:val="auto"/>
          <w:sz w:val="22"/>
          <w:szCs w:val="22"/>
        </w:rPr>
      </w:pPr>
      <w:r w:rsidRPr="00E25BA9">
        <w:rPr>
          <w:color w:val="auto"/>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6E08B3" w:rsidRPr="00E25BA9" w:rsidRDefault="006E08B3" w:rsidP="004C124A">
      <w:pPr>
        <w:pStyle w:val="13"/>
        <w:numPr>
          <w:ilvl w:val="0"/>
          <w:numId w:val="184"/>
        </w:numPr>
        <w:tabs>
          <w:tab w:val="left" w:pos="142"/>
        </w:tabs>
        <w:spacing w:line="240" w:lineRule="auto"/>
        <w:ind w:left="0" w:firstLine="709"/>
        <w:jc w:val="both"/>
        <w:rPr>
          <w:color w:val="auto"/>
          <w:sz w:val="22"/>
          <w:szCs w:val="22"/>
        </w:rPr>
      </w:pPr>
      <w:r w:rsidRPr="00E25BA9">
        <w:rPr>
          <w:color w:val="auto"/>
          <w:sz w:val="22"/>
          <w:szCs w:val="22"/>
        </w:rPr>
        <w:t>Применять признаки подобия треугольников в решении геометрических задач.</w:t>
      </w:r>
    </w:p>
    <w:p w:rsidR="006E08B3" w:rsidRPr="00E25BA9" w:rsidRDefault="006E08B3" w:rsidP="004C124A">
      <w:pPr>
        <w:pStyle w:val="13"/>
        <w:numPr>
          <w:ilvl w:val="0"/>
          <w:numId w:val="184"/>
        </w:numPr>
        <w:tabs>
          <w:tab w:val="left" w:pos="142"/>
        </w:tabs>
        <w:spacing w:line="240" w:lineRule="auto"/>
        <w:ind w:left="0" w:firstLine="709"/>
        <w:jc w:val="both"/>
        <w:rPr>
          <w:color w:val="auto"/>
          <w:sz w:val="22"/>
          <w:szCs w:val="22"/>
        </w:rPr>
      </w:pPr>
      <w:r w:rsidRPr="00E25BA9">
        <w:rPr>
          <w:color w:val="auto"/>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E08B3" w:rsidRPr="00E25BA9" w:rsidRDefault="006E08B3" w:rsidP="004C124A">
      <w:pPr>
        <w:pStyle w:val="13"/>
        <w:numPr>
          <w:ilvl w:val="0"/>
          <w:numId w:val="184"/>
        </w:numPr>
        <w:tabs>
          <w:tab w:val="left" w:pos="142"/>
        </w:tabs>
        <w:spacing w:line="240" w:lineRule="auto"/>
        <w:ind w:left="0" w:firstLine="709"/>
        <w:jc w:val="both"/>
        <w:rPr>
          <w:color w:val="auto"/>
          <w:sz w:val="22"/>
          <w:szCs w:val="22"/>
        </w:rPr>
      </w:pPr>
      <w:r w:rsidRPr="00E25BA9">
        <w:rPr>
          <w:color w:val="auto"/>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E08B3" w:rsidRPr="00E25BA9" w:rsidRDefault="006E08B3" w:rsidP="004C124A">
      <w:pPr>
        <w:pStyle w:val="13"/>
        <w:numPr>
          <w:ilvl w:val="0"/>
          <w:numId w:val="184"/>
        </w:numPr>
        <w:tabs>
          <w:tab w:val="left" w:pos="142"/>
        </w:tabs>
        <w:spacing w:line="240" w:lineRule="auto"/>
        <w:ind w:left="0" w:firstLine="709"/>
        <w:jc w:val="both"/>
        <w:rPr>
          <w:color w:val="auto"/>
          <w:sz w:val="22"/>
          <w:szCs w:val="22"/>
        </w:rPr>
      </w:pPr>
      <w:r w:rsidRPr="00E25BA9">
        <w:rPr>
          <w:color w:val="auto"/>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E08B3" w:rsidRPr="00E25BA9" w:rsidRDefault="006E08B3" w:rsidP="004C124A">
      <w:pPr>
        <w:pStyle w:val="13"/>
        <w:numPr>
          <w:ilvl w:val="0"/>
          <w:numId w:val="184"/>
        </w:numPr>
        <w:tabs>
          <w:tab w:val="left" w:pos="142"/>
        </w:tabs>
        <w:spacing w:line="240" w:lineRule="auto"/>
        <w:ind w:left="0" w:firstLine="709"/>
        <w:jc w:val="both"/>
        <w:rPr>
          <w:color w:val="auto"/>
          <w:sz w:val="22"/>
          <w:szCs w:val="22"/>
        </w:rPr>
      </w:pPr>
      <w:r w:rsidRPr="00E25BA9">
        <w:rPr>
          <w:color w:val="auto"/>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E08B3" w:rsidRPr="00E25BA9" w:rsidRDefault="006E08B3" w:rsidP="004C124A">
      <w:pPr>
        <w:pStyle w:val="13"/>
        <w:numPr>
          <w:ilvl w:val="0"/>
          <w:numId w:val="184"/>
        </w:numPr>
        <w:tabs>
          <w:tab w:val="left" w:pos="142"/>
        </w:tabs>
        <w:spacing w:line="240" w:lineRule="auto"/>
        <w:ind w:left="0" w:firstLine="709"/>
        <w:jc w:val="both"/>
        <w:rPr>
          <w:color w:val="auto"/>
          <w:sz w:val="22"/>
          <w:szCs w:val="22"/>
        </w:rPr>
      </w:pPr>
      <w:r w:rsidRPr="00E25BA9">
        <w:rPr>
          <w:color w:val="auto"/>
          <w:sz w:val="22"/>
          <w:szCs w:val="22"/>
        </w:rPr>
        <w:t>Владеть понятием описанного четырёхугольника, применять свойства описанного четырёхугольника при решении задач.</w:t>
      </w:r>
    </w:p>
    <w:p w:rsidR="006E08B3" w:rsidRPr="00E25BA9" w:rsidRDefault="006E08B3" w:rsidP="004C124A">
      <w:pPr>
        <w:pStyle w:val="13"/>
        <w:numPr>
          <w:ilvl w:val="0"/>
          <w:numId w:val="184"/>
        </w:numPr>
        <w:tabs>
          <w:tab w:val="left" w:pos="142"/>
        </w:tabs>
        <w:spacing w:line="240" w:lineRule="auto"/>
        <w:ind w:left="0" w:firstLine="709"/>
        <w:jc w:val="both"/>
        <w:rPr>
          <w:color w:val="auto"/>
          <w:sz w:val="22"/>
          <w:szCs w:val="22"/>
        </w:rPr>
      </w:pPr>
      <w:r w:rsidRPr="00E25BA9">
        <w:rPr>
          <w:color w:val="auto"/>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14" w:name="bookmark1304"/>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bookmarkEnd w:id="414"/>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4C124A">
      <w:pPr>
        <w:pStyle w:val="13"/>
        <w:numPr>
          <w:ilvl w:val="0"/>
          <w:numId w:val="185"/>
        </w:numPr>
        <w:tabs>
          <w:tab w:val="left" w:pos="142"/>
        </w:tabs>
        <w:spacing w:line="240" w:lineRule="auto"/>
        <w:ind w:left="0" w:firstLine="709"/>
        <w:jc w:val="both"/>
        <w:rPr>
          <w:color w:val="auto"/>
          <w:sz w:val="22"/>
          <w:szCs w:val="22"/>
        </w:rPr>
      </w:pPr>
      <w:r w:rsidRPr="00E25BA9">
        <w:rPr>
          <w:color w:val="auto"/>
          <w:sz w:val="22"/>
          <w:szCs w:val="22"/>
        </w:rPr>
        <w:t>Использовать тригонометрические функции острых углов для нахождения различных элементов прямоугольного треугольника.</w:t>
      </w:r>
    </w:p>
    <w:p w:rsidR="006E08B3" w:rsidRPr="00E25BA9" w:rsidRDefault="006E08B3" w:rsidP="004C124A">
      <w:pPr>
        <w:pStyle w:val="13"/>
        <w:numPr>
          <w:ilvl w:val="0"/>
          <w:numId w:val="185"/>
        </w:numPr>
        <w:tabs>
          <w:tab w:val="left" w:pos="142"/>
        </w:tabs>
        <w:spacing w:line="240" w:lineRule="auto"/>
        <w:ind w:left="0" w:firstLine="709"/>
        <w:jc w:val="both"/>
        <w:rPr>
          <w:color w:val="auto"/>
          <w:sz w:val="22"/>
          <w:szCs w:val="22"/>
        </w:rPr>
      </w:pPr>
      <w:r w:rsidRPr="00E25BA9">
        <w:rPr>
          <w:color w:val="auto"/>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E08B3" w:rsidRPr="00E25BA9" w:rsidRDefault="006E08B3" w:rsidP="004C124A">
      <w:pPr>
        <w:pStyle w:val="13"/>
        <w:numPr>
          <w:ilvl w:val="0"/>
          <w:numId w:val="185"/>
        </w:numPr>
        <w:tabs>
          <w:tab w:val="left" w:pos="142"/>
        </w:tabs>
        <w:spacing w:line="240" w:lineRule="auto"/>
        <w:ind w:left="0" w:firstLine="709"/>
        <w:jc w:val="both"/>
        <w:rPr>
          <w:color w:val="auto"/>
          <w:sz w:val="22"/>
          <w:szCs w:val="22"/>
        </w:rPr>
      </w:pPr>
      <w:r w:rsidRPr="00E25BA9">
        <w:rPr>
          <w:color w:val="auto"/>
          <w:sz w:val="22"/>
          <w:szCs w:val="22"/>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E08B3" w:rsidRPr="00E25BA9" w:rsidRDefault="006E08B3" w:rsidP="004C124A">
      <w:pPr>
        <w:pStyle w:val="13"/>
        <w:numPr>
          <w:ilvl w:val="0"/>
          <w:numId w:val="185"/>
        </w:numPr>
        <w:tabs>
          <w:tab w:val="left" w:pos="142"/>
        </w:tabs>
        <w:spacing w:line="240" w:lineRule="auto"/>
        <w:ind w:left="0" w:firstLine="709"/>
        <w:jc w:val="both"/>
        <w:rPr>
          <w:color w:val="auto"/>
          <w:sz w:val="22"/>
          <w:szCs w:val="22"/>
        </w:rPr>
      </w:pPr>
      <w:r w:rsidRPr="00E25BA9">
        <w:rPr>
          <w:color w:val="auto"/>
          <w:sz w:val="22"/>
          <w:szCs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E08B3" w:rsidRPr="00E25BA9" w:rsidRDefault="006E08B3" w:rsidP="004C124A">
      <w:pPr>
        <w:pStyle w:val="13"/>
        <w:numPr>
          <w:ilvl w:val="0"/>
          <w:numId w:val="185"/>
        </w:numPr>
        <w:tabs>
          <w:tab w:val="left" w:pos="142"/>
        </w:tabs>
        <w:spacing w:line="240" w:lineRule="auto"/>
        <w:ind w:left="0" w:firstLine="709"/>
        <w:jc w:val="both"/>
        <w:rPr>
          <w:color w:val="auto"/>
          <w:sz w:val="22"/>
          <w:szCs w:val="22"/>
        </w:rPr>
      </w:pPr>
      <w:r w:rsidRPr="00E25BA9">
        <w:rPr>
          <w:color w:val="auto"/>
          <w:sz w:val="22"/>
          <w:szCs w:val="22"/>
        </w:rPr>
        <w:t>Пользоваться теоремами о произведении отрезков хорд, о произведении отрезков секущих, о квадрате касательной.</w:t>
      </w:r>
    </w:p>
    <w:p w:rsidR="006E08B3" w:rsidRPr="00E25BA9" w:rsidRDefault="006E08B3" w:rsidP="004C124A">
      <w:pPr>
        <w:pStyle w:val="13"/>
        <w:numPr>
          <w:ilvl w:val="0"/>
          <w:numId w:val="185"/>
        </w:numPr>
        <w:tabs>
          <w:tab w:val="left" w:pos="142"/>
        </w:tabs>
        <w:spacing w:line="240" w:lineRule="auto"/>
        <w:ind w:left="0" w:firstLine="709"/>
        <w:jc w:val="both"/>
        <w:rPr>
          <w:color w:val="auto"/>
          <w:sz w:val="22"/>
          <w:szCs w:val="22"/>
        </w:rPr>
      </w:pPr>
      <w:r w:rsidRPr="00E25BA9">
        <w:rPr>
          <w:color w:val="auto"/>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E08B3" w:rsidRPr="00E25BA9" w:rsidRDefault="006E08B3" w:rsidP="004C124A">
      <w:pPr>
        <w:pStyle w:val="13"/>
        <w:numPr>
          <w:ilvl w:val="0"/>
          <w:numId w:val="185"/>
        </w:numPr>
        <w:tabs>
          <w:tab w:val="left" w:pos="142"/>
          <w:tab w:val="left" w:pos="198"/>
        </w:tabs>
        <w:spacing w:line="240" w:lineRule="auto"/>
        <w:ind w:left="0" w:firstLine="709"/>
        <w:jc w:val="both"/>
        <w:rPr>
          <w:color w:val="auto"/>
          <w:sz w:val="22"/>
          <w:szCs w:val="22"/>
        </w:rPr>
      </w:pPr>
      <w:r w:rsidRPr="00E25BA9">
        <w:rPr>
          <w:color w:val="auto"/>
          <w:sz w:val="22"/>
          <w:szCs w:val="22"/>
        </w:rPr>
        <w:t>Пользоваться методом координат на плоскости, применять его в решении геометрических и практических задач.</w:t>
      </w:r>
    </w:p>
    <w:p w:rsidR="006E08B3" w:rsidRPr="00E25BA9" w:rsidRDefault="006E08B3" w:rsidP="004C124A">
      <w:pPr>
        <w:pStyle w:val="13"/>
        <w:numPr>
          <w:ilvl w:val="0"/>
          <w:numId w:val="185"/>
        </w:numPr>
        <w:tabs>
          <w:tab w:val="left" w:pos="142"/>
          <w:tab w:val="left" w:pos="198"/>
        </w:tabs>
        <w:spacing w:line="240" w:lineRule="auto"/>
        <w:ind w:left="0" w:firstLine="709"/>
        <w:jc w:val="both"/>
        <w:rPr>
          <w:color w:val="auto"/>
          <w:sz w:val="22"/>
          <w:szCs w:val="22"/>
        </w:rPr>
      </w:pPr>
      <w:r w:rsidRPr="00E25BA9">
        <w:rPr>
          <w:color w:val="auto"/>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61F79" w:rsidRPr="00A61F79" w:rsidRDefault="006E08B3" w:rsidP="004C124A">
      <w:pPr>
        <w:pStyle w:val="13"/>
        <w:numPr>
          <w:ilvl w:val="0"/>
          <w:numId w:val="185"/>
        </w:numPr>
        <w:pBdr>
          <w:bottom w:val="single" w:sz="12" w:space="1" w:color="auto"/>
        </w:pBdr>
        <w:tabs>
          <w:tab w:val="left" w:pos="142"/>
          <w:tab w:val="left" w:pos="198"/>
        </w:tabs>
        <w:spacing w:line="240" w:lineRule="auto"/>
        <w:ind w:left="0" w:firstLine="709"/>
        <w:jc w:val="both"/>
        <w:rPr>
          <w:sz w:val="22"/>
          <w:szCs w:val="22"/>
        </w:rPr>
      </w:pPr>
      <w:r w:rsidRPr="00A61F79">
        <w:rPr>
          <w:color w:val="auto"/>
          <w:sz w:val="22"/>
          <w:szCs w:val="22"/>
        </w:rPr>
        <w:t xml:space="preserve">Применять полученные знания на практике — строить математические модели для задач </w:t>
      </w:r>
      <w:r w:rsidRPr="00A61F79">
        <w:rPr>
          <w:color w:val="auto"/>
          <w:sz w:val="22"/>
          <w:szCs w:val="22"/>
        </w:rPr>
        <w:lastRenderedPageBreak/>
        <w:t>реальной жизни и проводить соответствующие вычисления с применением подобия и тригонометрических функций (пользуясь, где необходимо, калькулятором).</w:t>
      </w:r>
      <w:bookmarkStart w:id="415" w:name="bookmark1323"/>
      <w:bookmarkStart w:id="416" w:name="_Toc105502790"/>
      <w:bookmarkStart w:id="417" w:name="_Toc122334586"/>
    </w:p>
    <w:p w:rsidR="00A61F79" w:rsidRDefault="00A61F79" w:rsidP="00A61F79">
      <w:pPr>
        <w:pStyle w:val="13"/>
        <w:pBdr>
          <w:bottom w:val="single" w:sz="12" w:space="1" w:color="auto"/>
        </w:pBdr>
        <w:tabs>
          <w:tab w:val="left" w:pos="142"/>
          <w:tab w:val="left" w:pos="198"/>
        </w:tabs>
        <w:spacing w:line="240" w:lineRule="auto"/>
        <w:ind w:left="709" w:firstLine="0"/>
        <w:jc w:val="both"/>
        <w:rPr>
          <w:color w:val="auto"/>
          <w:sz w:val="22"/>
          <w:szCs w:val="22"/>
        </w:rPr>
      </w:pPr>
    </w:p>
    <w:p w:rsidR="006E08B3" w:rsidRPr="00A61F79" w:rsidRDefault="006E08B3" w:rsidP="00A61F79">
      <w:pPr>
        <w:pStyle w:val="13"/>
        <w:pBdr>
          <w:bottom w:val="single" w:sz="12" w:space="1" w:color="auto"/>
        </w:pBdr>
        <w:tabs>
          <w:tab w:val="left" w:pos="142"/>
          <w:tab w:val="left" w:pos="198"/>
        </w:tabs>
        <w:spacing w:line="240" w:lineRule="auto"/>
        <w:ind w:left="709" w:firstLine="0"/>
        <w:jc w:val="both"/>
        <w:rPr>
          <w:b/>
          <w:sz w:val="22"/>
          <w:szCs w:val="22"/>
        </w:rPr>
      </w:pPr>
      <w:r w:rsidRPr="00A61F79">
        <w:rPr>
          <w:b/>
          <w:sz w:val="22"/>
          <w:szCs w:val="22"/>
        </w:rPr>
        <w:t>2.1.14. ИНФОРМАТИКА</w:t>
      </w:r>
      <w:bookmarkEnd w:id="415"/>
      <w:bookmarkEnd w:id="416"/>
      <w:bookmarkEnd w:id="417"/>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bookmarkStart w:id="418" w:name="bookmark1325"/>
      <w:r w:rsidRPr="00E25BA9">
        <w:rPr>
          <w:rFonts w:ascii="Times New Roman" w:hAnsi="Times New Roman" w:cs="Times New Roman"/>
          <w:sz w:val="22"/>
          <w:szCs w:val="22"/>
        </w:rPr>
        <w:t>ПОЯСНИТЕЛЬНАЯ ЗАПИСКА</w:t>
      </w:r>
      <w:bookmarkEnd w:id="418"/>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9D5A26" w:rsidP="00635376">
      <w:pPr>
        <w:pStyle w:val="13"/>
        <w:tabs>
          <w:tab w:val="left" w:pos="142"/>
        </w:tabs>
        <w:spacing w:line="240" w:lineRule="auto"/>
        <w:ind w:firstLine="709"/>
        <w:jc w:val="both"/>
        <w:rPr>
          <w:color w:val="auto"/>
          <w:sz w:val="22"/>
          <w:szCs w:val="22"/>
        </w:rPr>
      </w:pPr>
      <w:r>
        <w:rPr>
          <w:color w:val="auto"/>
          <w:sz w:val="22"/>
          <w:szCs w:val="22"/>
        </w:rPr>
        <w:t>Р</w:t>
      </w:r>
      <w:r w:rsidR="006E08B3" w:rsidRPr="00E25BA9">
        <w:rPr>
          <w:color w:val="auto"/>
          <w:sz w:val="22"/>
          <w:szCs w:val="22"/>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является основой для составления авторских учебных программ и учебников, тематического планирования курса учителем.</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19" w:name="bookmark1327"/>
      <w:r w:rsidRPr="00E25BA9">
        <w:rPr>
          <w:rFonts w:ascii="Times New Roman" w:hAnsi="Times New Roman" w:cs="Times New Roman"/>
          <w:sz w:val="22"/>
          <w:szCs w:val="22"/>
        </w:rPr>
        <w:t>ЦЕЛИ ИЗУЧЕНИЯ УЧЕБНОГО ПРЕДМЕТА «ИНФОРМАТИКА»</w:t>
      </w:r>
      <w:bookmarkEnd w:id="419"/>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Целями изучения информатики на уровне основного общего образования являются:</w:t>
      </w:r>
    </w:p>
    <w:p w:rsidR="006E08B3" w:rsidRPr="00E25BA9" w:rsidRDefault="006E08B3" w:rsidP="004C124A">
      <w:pPr>
        <w:pStyle w:val="13"/>
        <w:numPr>
          <w:ilvl w:val="0"/>
          <w:numId w:val="186"/>
        </w:numPr>
        <w:tabs>
          <w:tab w:val="left" w:pos="142"/>
        </w:tabs>
        <w:spacing w:line="240" w:lineRule="auto"/>
        <w:ind w:left="0" w:firstLine="709"/>
        <w:jc w:val="both"/>
        <w:rPr>
          <w:color w:val="auto"/>
          <w:sz w:val="22"/>
          <w:szCs w:val="22"/>
        </w:rPr>
      </w:pPr>
      <w:r w:rsidRPr="00E25BA9">
        <w:rPr>
          <w:color w:val="auto"/>
          <w:sz w:val="22"/>
          <w:szCs w:val="22"/>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E08B3" w:rsidRPr="00E25BA9" w:rsidRDefault="006E08B3" w:rsidP="004C124A">
      <w:pPr>
        <w:pStyle w:val="13"/>
        <w:numPr>
          <w:ilvl w:val="0"/>
          <w:numId w:val="186"/>
        </w:numPr>
        <w:tabs>
          <w:tab w:val="left" w:pos="142"/>
        </w:tabs>
        <w:spacing w:line="240" w:lineRule="auto"/>
        <w:ind w:left="0" w:firstLine="709"/>
        <w:jc w:val="both"/>
        <w:rPr>
          <w:color w:val="auto"/>
          <w:sz w:val="22"/>
          <w:szCs w:val="22"/>
        </w:rPr>
      </w:pPr>
      <w:r w:rsidRPr="00E25BA9">
        <w:rPr>
          <w:color w:val="auto"/>
          <w:sz w:val="22"/>
          <w:szCs w:val="2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6E08B3" w:rsidRPr="00E25BA9" w:rsidRDefault="006E08B3" w:rsidP="004C124A">
      <w:pPr>
        <w:pStyle w:val="13"/>
        <w:numPr>
          <w:ilvl w:val="0"/>
          <w:numId w:val="186"/>
        </w:numPr>
        <w:tabs>
          <w:tab w:val="left" w:pos="142"/>
        </w:tabs>
        <w:spacing w:line="240" w:lineRule="auto"/>
        <w:ind w:left="0" w:firstLine="709"/>
        <w:jc w:val="both"/>
        <w:rPr>
          <w:color w:val="auto"/>
          <w:sz w:val="22"/>
          <w:szCs w:val="22"/>
        </w:rPr>
      </w:pPr>
      <w:r w:rsidRPr="00E25BA9">
        <w:rPr>
          <w:color w:val="auto"/>
          <w:sz w:val="22"/>
          <w:szCs w:val="22"/>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E08B3" w:rsidRPr="00E25BA9" w:rsidRDefault="006E08B3" w:rsidP="004C124A">
      <w:pPr>
        <w:pStyle w:val="13"/>
        <w:numPr>
          <w:ilvl w:val="0"/>
          <w:numId w:val="186"/>
        </w:numPr>
        <w:tabs>
          <w:tab w:val="left" w:pos="142"/>
        </w:tabs>
        <w:spacing w:line="240" w:lineRule="auto"/>
        <w:ind w:left="0" w:firstLine="709"/>
        <w:jc w:val="both"/>
        <w:rPr>
          <w:color w:val="auto"/>
          <w:sz w:val="22"/>
          <w:szCs w:val="22"/>
        </w:rPr>
      </w:pPr>
      <w:r w:rsidRPr="00E25BA9">
        <w:rPr>
          <w:color w:val="auto"/>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20" w:name="bookmark1329"/>
      <w:r w:rsidRPr="00E25BA9">
        <w:rPr>
          <w:rFonts w:ascii="Times New Roman" w:hAnsi="Times New Roman" w:cs="Times New Roman"/>
          <w:sz w:val="22"/>
          <w:szCs w:val="22"/>
        </w:rPr>
        <w:t>ОБЩАЯ ХАРАКТЕРИСТИКА</w:t>
      </w:r>
      <w:bookmarkEnd w:id="420"/>
    </w:p>
    <w:p w:rsidR="006E08B3" w:rsidRPr="009D5A26" w:rsidRDefault="009D5A26" w:rsidP="00635376">
      <w:pPr>
        <w:pStyle w:val="af5"/>
        <w:tabs>
          <w:tab w:val="left" w:pos="142"/>
        </w:tabs>
        <w:ind w:firstLine="709"/>
        <w:rPr>
          <w:rFonts w:ascii="Times New Roman" w:hAnsi="Times New Roman" w:cs="Times New Roman"/>
          <w:sz w:val="22"/>
          <w:szCs w:val="22"/>
        </w:rPr>
      </w:pPr>
      <w:r>
        <w:rPr>
          <w:rFonts w:ascii="Times New Roman" w:hAnsi="Times New Roman" w:cs="Times New Roman"/>
          <w:sz w:val="22"/>
          <w:szCs w:val="22"/>
        </w:rPr>
        <w:t>УЧЕБНОГО ПРЕДМЕТА «ИНФОРМАТИКА»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Учебный предмет «Информатика» в основном общем образовании отражает:</w:t>
      </w:r>
    </w:p>
    <w:p w:rsidR="006E08B3" w:rsidRPr="00E25BA9" w:rsidRDefault="006E08B3" w:rsidP="004C124A">
      <w:pPr>
        <w:pStyle w:val="13"/>
        <w:numPr>
          <w:ilvl w:val="0"/>
          <w:numId w:val="187"/>
        </w:numPr>
        <w:tabs>
          <w:tab w:val="left" w:pos="142"/>
        </w:tabs>
        <w:spacing w:line="240" w:lineRule="auto"/>
        <w:ind w:left="0" w:firstLine="709"/>
        <w:jc w:val="both"/>
        <w:rPr>
          <w:color w:val="auto"/>
          <w:sz w:val="22"/>
          <w:szCs w:val="22"/>
        </w:rPr>
      </w:pPr>
      <w:r w:rsidRPr="00E25BA9">
        <w:rPr>
          <w:color w:val="auto"/>
          <w:sz w:val="22"/>
          <w:szCs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E08B3" w:rsidRPr="00E25BA9" w:rsidRDefault="006E08B3" w:rsidP="004C124A">
      <w:pPr>
        <w:pStyle w:val="13"/>
        <w:numPr>
          <w:ilvl w:val="0"/>
          <w:numId w:val="187"/>
        </w:numPr>
        <w:tabs>
          <w:tab w:val="left" w:pos="142"/>
        </w:tabs>
        <w:spacing w:line="240" w:lineRule="auto"/>
        <w:ind w:left="0" w:firstLine="709"/>
        <w:jc w:val="both"/>
        <w:rPr>
          <w:color w:val="auto"/>
          <w:sz w:val="22"/>
          <w:szCs w:val="22"/>
        </w:rPr>
      </w:pPr>
      <w:r w:rsidRPr="00E25BA9">
        <w:rPr>
          <w:color w:val="auto"/>
          <w:sz w:val="22"/>
          <w:szCs w:val="22"/>
        </w:rPr>
        <w:t>основные области применения информатики, прежде всего информационные технологии, управление и социальную сферу;</w:t>
      </w:r>
    </w:p>
    <w:p w:rsidR="006E08B3" w:rsidRPr="00E25BA9" w:rsidRDefault="006E08B3" w:rsidP="004C124A">
      <w:pPr>
        <w:pStyle w:val="13"/>
        <w:numPr>
          <w:ilvl w:val="0"/>
          <w:numId w:val="187"/>
        </w:numPr>
        <w:tabs>
          <w:tab w:val="left" w:pos="142"/>
        </w:tabs>
        <w:spacing w:line="240" w:lineRule="auto"/>
        <w:ind w:left="0" w:firstLine="709"/>
        <w:jc w:val="both"/>
        <w:rPr>
          <w:color w:val="auto"/>
          <w:sz w:val="22"/>
          <w:szCs w:val="22"/>
        </w:rPr>
      </w:pPr>
      <w:r w:rsidRPr="00E25BA9">
        <w:rPr>
          <w:color w:val="auto"/>
          <w:sz w:val="22"/>
          <w:szCs w:val="22"/>
        </w:rPr>
        <w:t>междисциплинарный характер информатики и информационной деятельности.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25BA9">
        <w:rPr>
          <w:rStyle w:val="23"/>
          <w:color w:val="auto"/>
          <w:sz w:val="22"/>
          <w:szCs w:val="22"/>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6E08B3" w:rsidRPr="00E25BA9" w:rsidRDefault="006E08B3" w:rsidP="00635376">
      <w:pPr>
        <w:pStyle w:val="13"/>
        <w:tabs>
          <w:tab w:val="left" w:pos="142"/>
        </w:tabs>
        <w:spacing w:line="240" w:lineRule="auto"/>
        <w:ind w:firstLine="709"/>
        <w:jc w:val="both"/>
        <w:rPr>
          <w:b/>
          <w:bCs/>
          <w:color w:val="auto"/>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Основные задачи учебного предмета «Информатика» — </w:t>
      </w:r>
      <w:r w:rsidRPr="00E25BA9">
        <w:rPr>
          <w:rFonts w:eastAsia="Courier New"/>
          <w:color w:val="auto"/>
          <w:sz w:val="22"/>
          <w:szCs w:val="22"/>
        </w:rPr>
        <w:t>сформировать у обучающихся:</w:t>
      </w:r>
    </w:p>
    <w:p w:rsidR="006E08B3" w:rsidRPr="00E25BA9" w:rsidRDefault="006E08B3" w:rsidP="004C124A">
      <w:pPr>
        <w:pStyle w:val="24"/>
        <w:numPr>
          <w:ilvl w:val="0"/>
          <w:numId w:val="188"/>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E08B3" w:rsidRPr="00E25BA9" w:rsidRDefault="006E08B3" w:rsidP="004C124A">
      <w:pPr>
        <w:pStyle w:val="24"/>
        <w:numPr>
          <w:ilvl w:val="0"/>
          <w:numId w:val="188"/>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w:t>
      </w:r>
      <w:r w:rsidRPr="00E25BA9">
        <w:rPr>
          <w:rFonts w:ascii="Times New Roman" w:hAnsi="Times New Roman" w:cs="Times New Roman"/>
          <w:sz w:val="22"/>
          <w:szCs w:val="22"/>
        </w:rPr>
        <w:lastRenderedPageBreak/>
        <w:t>описания поставленных задач;</w:t>
      </w:r>
    </w:p>
    <w:p w:rsidR="006E08B3" w:rsidRPr="00E25BA9" w:rsidRDefault="006E08B3" w:rsidP="004C124A">
      <w:pPr>
        <w:pStyle w:val="24"/>
        <w:numPr>
          <w:ilvl w:val="0"/>
          <w:numId w:val="188"/>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базовые знания об информационном моделировании, в том числе о математическом моделировании;</w:t>
      </w:r>
    </w:p>
    <w:p w:rsidR="006E08B3" w:rsidRPr="00E25BA9" w:rsidRDefault="006E08B3" w:rsidP="004C124A">
      <w:pPr>
        <w:pStyle w:val="24"/>
        <w:numPr>
          <w:ilvl w:val="0"/>
          <w:numId w:val="188"/>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E08B3" w:rsidRPr="00E25BA9" w:rsidRDefault="006E08B3" w:rsidP="004C124A">
      <w:pPr>
        <w:pStyle w:val="24"/>
        <w:numPr>
          <w:ilvl w:val="0"/>
          <w:numId w:val="188"/>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умения и навыки составления простых программ по построенному алгоритму на одном из языков программирования высокого уровня;</w:t>
      </w:r>
    </w:p>
    <w:p w:rsidR="006E08B3" w:rsidRPr="00E25BA9" w:rsidRDefault="006E08B3" w:rsidP="004C124A">
      <w:pPr>
        <w:pStyle w:val="24"/>
        <w:numPr>
          <w:ilvl w:val="0"/>
          <w:numId w:val="188"/>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E08B3" w:rsidRPr="00E25BA9" w:rsidRDefault="006E08B3" w:rsidP="004C124A">
      <w:pPr>
        <w:pStyle w:val="24"/>
        <w:numPr>
          <w:ilvl w:val="0"/>
          <w:numId w:val="188"/>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умения и навыки безопасного для здоровья использования различных электронных средств обучения;</w:t>
      </w:r>
    </w:p>
    <w:p w:rsidR="006E08B3" w:rsidRPr="00E25BA9" w:rsidRDefault="006E08B3" w:rsidP="004C124A">
      <w:pPr>
        <w:pStyle w:val="24"/>
        <w:numPr>
          <w:ilvl w:val="0"/>
          <w:numId w:val="188"/>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E08B3" w:rsidRPr="00E25BA9" w:rsidRDefault="006E08B3" w:rsidP="00635376">
      <w:pPr>
        <w:pStyle w:val="24"/>
        <w:tabs>
          <w:tab w:val="left" w:pos="142"/>
        </w:tabs>
        <w:spacing w:line="240" w:lineRule="auto"/>
        <w:ind w:left="0" w:firstLine="709"/>
        <w:jc w:val="both"/>
        <w:rPr>
          <w:rFonts w:ascii="Times New Roman" w:eastAsia="Times New Roman" w:hAnsi="Times New Roman" w:cs="Times New Roman"/>
          <w:b/>
          <w:bCs/>
          <w:sz w:val="22"/>
          <w:szCs w:val="22"/>
        </w:rPr>
      </w:pPr>
    </w:p>
    <w:p w:rsidR="006E08B3" w:rsidRPr="00E25BA9" w:rsidRDefault="006E08B3"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eastAsia="Times New Roman" w:hAnsi="Times New Roman" w:cs="Times New Roman"/>
          <w:b/>
          <w:bCs/>
          <w:sz w:val="22"/>
          <w:szCs w:val="22"/>
        </w:rPr>
        <w:t xml:space="preserve">Цели и задачи изучения информатики на уровне основного общего образования </w:t>
      </w:r>
      <w:r w:rsidRPr="00E25BA9">
        <w:rPr>
          <w:rFonts w:ascii="Times New Roman" w:hAnsi="Times New Roman" w:cs="Times New Roman"/>
          <w:sz w:val="22"/>
          <w:szCs w:val="22"/>
        </w:rPr>
        <w:t>определяют структуру основного содержания учебного предмета в виде следующих четырёх тематических разделов:</w:t>
      </w:r>
    </w:p>
    <w:p w:rsidR="006E08B3" w:rsidRPr="00E25BA9" w:rsidRDefault="006E08B3" w:rsidP="004C124A">
      <w:pPr>
        <w:pStyle w:val="24"/>
        <w:numPr>
          <w:ilvl w:val="0"/>
          <w:numId w:val="335"/>
        </w:numPr>
        <w:tabs>
          <w:tab w:val="left" w:pos="142"/>
          <w:tab w:val="left" w:pos="543"/>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цифровая грамотность;</w:t>
      </w:r>
    </w:p>
    <w:p w:rsidR="006E08B3" w:rsidRPr="00E25BA9" w:rsidRDefault="006E08B3" w:rsidP="004C124A">
      <w:pPr>
        <w:pStyle w:val="24"/>
        <w:numPr>
          <w:ilvl w:val="0"/>
          <w:numId w:val="335"/>
        </w:numPr>
        <w:tabs>
          <w:tab w:val="left" w:pos="142"/>
          <w:tab w:val="left" w:pos="553"/>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теоретические основы информатики;</w:t>
      </w:r>
    </w:p>
    <w:p w:rsidR="006E08B3" w:rsidRPr="00E25BA9" w:rsidRDefault="006E08B3" w:rsidP="004C124A">
      <w:pPr>
        <w:pStyle w:val="24"/>
        <w:numPr>
          <w:ilvl w:val="0"/>
          <w:numId w:val="335"/>
        </w:numPr>
        <w:tabs>
          <w:tab w:val="left" w:pos="142"/>
          <w:tab w:val="left" w:pos="553"/>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алгоритмы и программирование;</w:t>
      </w:r>
    </w:p>
    <w:p w:rsidR="006E08B3" w:rsidRPr="00E25BA9" w:rsidRDefault="006E08B3" w:rsidP="004C124A">
      <w:pPr>
        <w:pStyle w:val="24"/>
        <w:numPr>
          <w:ilvl w:val="0"/>
          <w:numId w:val="335"/>
        </w:numPr>
        <w:tabs>
          <w:tab w:val="left" w:pos="142"/>
          <w:tab w:val="left" w:pos="553"/>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информационные технологии.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21" w:name="bookmark1332"/>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МЕСТО УЧЕБНОГО ПРЕДМЕТА «ИНФОРМАТИКА»</w:t>
      </w:r>
      <w:bookmarkEnd w:id="421"/>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В УЧЕБНОМ ПЛАНЕ</w:t>
      </w:r>
    </w:p>
    <w:p w:rsidR="006E08B3" w:rsidRPr="00E25BA9" w:rsidRDefault="006E08B3"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E08B3" w:rsidRPr="00E25BA9" w:rsidRDefault="006E08B3"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Учебным планом на изучение информатики на базовом уровне отведено 102 учебных часа — по 1 часу в неделю в 7, 8 и 9 классах соответственно.</w:t>
      </w:r>
    </w:p>
    <w:p w:rsidR="006E08B3" w:rsidRPr="00E25BA9" w:rsidRDefault="006E08B3"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E08B3" w:rsidRPr="00E25BA9" w:rsidRDefault="006E08B3" w:rsidP="00635376">
      <w:pPr>
        <w:tabs>
          <w:tab w:val="left" w:pos="142"/>
        </w:tabs>
        <w:spacing w:after="0" w:line="240" w:lineRule="auto"/>
        <w:ind w:firstLine="709"/>
        <w:rPr>
          <w:rFonts w:ascii="Times New Roman" w:hAnsi="Times New Roman" w:cs="Times New Roman"/>
          <w:b/>
        </w:rPr>
      </w:pPr>
      <w:bookmarkStart w:id="422" w:name="bookmark1335"/>
      <w:r w:rsidRPr="00E25BA9">
        <w:rPr>
          <w:rFonts w:ascii="Times New Roman" w:hAnsi="Times New Roman" w:cs="Times New Roman"/>
        </w:rPr>
        <w:br w:type="page"/>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СОДЕРЖАНИЕ УЧЕБНОГО ПРЕДМЕТА «ИНФОРМАТИКА»</w:t>
      </w:r>
      <w:bookmarkEnd w:id="422"/>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23" w:name="bookmark1337"/>
      <w:r w:rsidRPr="00E25BA9">
        <w:rPr>
          <w:rFonts w:ascii="Times New Roman" w:hAnsi="Times New Roman" w:cs="Times New Roman"/>
          <w:sz w:val="22"/>
          <w:szCs w:val="22"/>
        </w:rPr>
        <w:t>7 класс</w:t>
      </w:r>
      <w:bookmarkEnd w:id="423"/>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Цифровая грамотность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Компьютер — универсальное устройство обработки данных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Параллельные вычисления.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Техника безопасности и правила работы на компьютере.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Программы и данные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Компьютерные вирусы и другие вредоносные программы. Программы для защиты от вирусов.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Компьютерные сети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Современные сервисы интернет-коммуникаций.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Сетевой этикет, базовые нормы информационной этики и права при работе в сети Интернет. Стратегии безопасного поведения в Интернете.</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Теоретические основы информатики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Информация и информационные процессы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Информация — одно из основных понятий современной науки.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Дискретность данных. Возможность описания непрерывных объектов и процессов с помощью дискретных данных.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Информационные процессы — процессы, связанные с хранением, преобразованием и передачей данных.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Представление информации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Кодирование символов одного алфавита с помощью кодовых слов в другом алфавите; кодовая таблица, декодирование.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Двоичный код. Представление данных в компьютере как текстов в двоичном алфавите.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Скорость передачи данных. Единицы скорости передачи данных.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Кодирование текстов. Равномерный код. Неравномерный код. Кодировка </w:t>
      </w:r>
      <w:r w:rsidRPr="00E25BA9">
        <w:rPr>
          <w:color w:val="auto"/>
          <w:sz w:val="22"/>
          <w:szCs w:val="22"/>
          <w:lang w:val="en-US" w:bidi="en-US"/>
        </w:rPr>
        <w:t>ASCII</w:t>
      </w:r>
      <w:r w:rsidRPr="00E25BA9">
        <w:rPr>
          <w:color w:val="auto"/>
          <w:sz w:val="22"/>
          <w:szCs w:val="22"/>
          <w:lang w:bidi="en-US"/>
        </w:rPr>
        <w:t xml:space="preserve">. </w:t>
      </w:r>
      <w:r w:rsidRPr="00E25BA9">
        <w:rPr>
          <w:color w:val="auto"/>
          <w:sz w:val="22"/>
          <w:szCs w:val="22"/>
        </w:rPr>
        <w:t xml:space="preserve">Восьмибитные </w:t>
      </w:r>
      <w:r w:rsidRPr="00E25BA9">
        <w:rPr>
          <w:color w:val="auto"/>
          <w:sz w:val="22"/>
          <w:szCs w:val="22"/>
        </w:rPr>
        <w:lastRenderedPageBreak/>
        <w:t xml:space="preserve">кодировки. Понятие о кодировках </w:t>
      </w:r>
      <w:r w:rsidRPr="00E25BA9">
        <w:rPr>
          <w:color w:val="auto"/>
          <w:sz w:val="22"/>
          <w:szCs w:val="22"/>
          <w:lang w:val="en-US" w:bidi="en-US"/>
        </w:rPr>
        <w:t>UNICODE</w:t>
      </w:r>
      <w:r w:rsidRPr="00E25BA9">
        <w:rPr>
          <w:color w:val="auto"/>
          <w:sz w:val="22"/>
          <w:szCs w:val="22"/>
          <w:lang w:bidi="en-US"/>
        </w:rPr>
        <w:t xml:space="preserve">. </w:t>
      </w:r>
      <w:r w:rsidRPr="00E25BA9">
        <w:rPr>
          <w:color w:val="auto"/>
          <w:sz w:val="22"/>
          <w:szCs w:val="22"/>
        </w:rPr>
        <w:t>Декодирование сообщений с использованием равномерного и неравномерного кода. Информационный объём текста.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Искажение информации при передаче.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Общее представление о цифровом представлении аудиовизуальных и других непрерывных данных.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Кодирование цвета. Цветовые модели. Модель </w:t>
      </w:r>
      <w:r w:rsidRPr="00E25BA9">
        <w:rPr>
          <w:color w:val="auto"/>
          <w:sz w:val="22"/>
          <w:szCs w:val="22"/>
          <w:lang w:val="en-US" w:bidi="en-US"/>
        </w:rPr>
        <w:t>RGB</w:t>
      </w:r>
      <w:r w:rsidRPr="00E25BA9">
        <w:rPr>
          <w:color w:val="auto"/>
          <w:sz w:val="22"/>
          <w:szCs w:val="22"/>
          <w:lang w:bidi="en-US"/>
        </w:rPr>
        <w:t xml:space="preserve">. </w:t>
      </w:r>
      <w:r w:rsidRPr="00E25BA9">
        <w:rPr>
          <w:color w:val="auto"/>
          <w:sz w:val="22"/>
          <w:szCs w:val="22"/>
        </w:rPr>
        <w:t>Глубина кодирования. Палитра.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Растровое и векторное представление изображений. Пиксель. Оценка информационного объёма графических данных для растрового изображения.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Кодирование звука. Разрядность и частота записи. Количество каналов записи.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Оценка количественных параметров, связанных с представлением и хранением звуковых файлов.</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Информационные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Текстовые документы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Текстовые документы и их структурные элементы (страница, абзац, строка, слово, символ).</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Структурирование информации с помощью списков и таблиц. Многоуровневые списки. Добавление таблиц в текстовые документы.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Компьютерная графика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Знакомство с графическими редакторами. Растровые рисунки. Использование графических примитивов.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Мультимедийные презентации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Подготовка мультимедийных презентаций. Слайд. Добавление на слайд текста и изображений. Работа с несколькими слайдами.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Добавление на слайд аудиовизуальных данных. Анимация. Гиперссылки.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24" w:name="bookmark1339"/>
      <w:r w:rsidRPr="00E25BA9">
        <w:rPr>
          <w:rFonts w:ascii="Times New Roman" w:hAnsi="Times New Roman" w:cs="Times New Roman"/>
          <w:sz w:val="22"/>
          <w:szCs w:val="22"/>
        </w:rPr>
        <w:t>8 класс</w:t>
      </w:r>
      <w:bookmarkEnd w:id="424"/>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Теоретические основы информатики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Системы счисления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Римская система счисления.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Арифметические операции в двоичной системе счисления. </w:t>
      </w:r>
      <w:r w:rsidRPr="00E25BA9">
        <w:rPr>
          <w:b/>
          <w:bCs/>
          <w:color w:val="auto"/>
          <w:sz w:val="22"/>
          <w:szCs w:val="22"/>
        </w:rPr>
        <w:t>Элементы математической логики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Логические элементы. Знакомство с логическими основами компьютера.</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Алгоритмы и программирование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Исполнители и алгоритмы. Алгоритмические конструкции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алгоритма. Исполнители алгоритмов. Алгоритм как план управления исполнителем.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Свойства алгоритма. Способы записи алгоритма (словесный, в виде блок-схемы, программа).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w:t>
      </w:r>
      <w:r w:rsidRPr="00E25BA9">
        <w:rPr>
          <w:color w:val="auto"/>
          <w:sz w:val="22"/>
          <w:szCs w:val="22"/>
        </w:rPr>
        <w:lastRenderedPageBreak/>
        <w:t>действий от исходных данных.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Конструкция «повторения»: циклы с заданным числом повторений, с условием выполнения, с переменной цикла.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Язык программирования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Язык программирования </w:t>
      </w:r>
      <w:r w:rsidRPr="00E25BA9">
        <w:rPr>
          <w:color w:val="auto"/>
          <w:sz w:val="22"/>
          <w:szCs w:val="22"/>
          <w:lang w:bidi="en-US"/>
        </w:rPr>
        <w:t>(</w:t>
      </w:r>
      <w:r w:rsidRPr="00E25BA9">
        <w:rPr>
          <w:color w:val="auto"/>
          <w:sz w:val="22"/>
          <w:szCs w:val="22"/>
          <w:lang w:val="en-US" w:bidi="en-US"/>
        </w:rPr>
        <w:t>Python</w:t>
      </w:r>
      <w:r w:rsidRPr="00E25BA9">
        <w:rPr>
          <w:color w:val="auto"/>
          <w:sz w:val="22"/>
          <w:szCs w:val="22"/>
          <w:lang w:bidi="en-US"/>
        </w:rPr>
        <w:t xml:space="preserve">,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 xml:space="preserve">Паскаль, </w:t>
      </w:r>
      <w:r w:rsidRPr="00E25BA9">
        <w:rPr>
          <w:color w:val="auto"/>
          <w:sz w:val="22"/>
          <w:szCs w:val="22"/>
          <w:lang w:val="en-US" w:bidi="en-US"/>
        </w:rPr>
        <w:t>Java</w:t>
      </w:r>
      <w:r w:rsidRPr="00E25BA9">
        <w:rPr>
          <w:color w:val="auto"/>
          <w:sz w:val="22"/>
          <w:szCs w:val="22"/>
          <w:lang w:bidi="en-US"/>
        </w:rPr>
        <w:t xml:space="preserve">,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Школьный Алгоритмический Язык).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Система программирования: редактор текста программ, транслятор, отладчик.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Переменная: тип, имя, значение. Целые, вещественные и символьные переменные.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Диалоговая отладка программ: пошаговое выполнение, просмотр значений величин, отладочный вывод, выбор точки останова.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Цикл с переменной. Алгоритмы проверки делимости одного целого числа на другое, проверки натурального числа на простоту.</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Анализ алгоритмов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25" w:name="bookmark1341"/>
      <w:r w:rsidRPr="00E25BA9">
        <w:rPr>
          <w:rFonts w:ascii="Times New Roman" w:hAnsi="Times New Roman" w:cs="Times New Roman"/>
          <w:sz w:val="22"/>
          <w:szCs w:val="22"/>
        </w:rPr>
        <w:t>9 класс</w:t>
      </w:r>
      <w:bookmarkEnd w:id="425"/>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Цифровая грамотность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Глобальная сеть Интернет и стратегии безопасного поведения в ней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Глобальная сеть Интернет. </w:t>
      </w:r>
      <w:r w:rsidRPr="00E25BA9">
        <w:rPr>
          <w:color w:val="auto"/>
          <w:sz w:val="22"/>
          <w:szCs w:val="22"/>
          <w:lang w:val="en-US" w:bidi="en-US"/>
        </w:rPr>
        <w:t>IP</w:t>
      </w:r>
      <w:r w:rsidRPr="00E25BA9">
        <w:rPr>
          <w:color w:val="auto"/>
          <w:sz w:val="22"/>
          <w:szCs w:val="22"/>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Работа в информационном пространстве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Теоретические основы информатики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Моделирование как метод познания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Табличные модели. Таблица как представление отношения.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Базы данных. Отбор в таблице строк, удовлетворяющих заданному условию.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Дерево. Корень, вершина (узел), лист, ребро (дуга) дерева. Высота дерева. Поддерево. Примеры </w:t>
      </w:r>
      <w:r w:rsidRPr="00E25BA9">
        <w:rPr>
          <w:color w:val="auto"/>
          <w:sz w:val="22"/>
          <w:szCs w:val="22"/>
        </w:rPr>
        <w:lastRenderedPageBreak/>
        <w:t>использования деревьев. Перебор вариантов с помощью дерева.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Алгоритмы и программирование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Разработка алгоритмов и программ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25BA9">
        <w:rPr>
          <w:color w:val="auto"/>
          <w:sz w:val="22"/>
          <w:szCs w:val="22"/>
          <w:lang w:bidi="en-US"/>
        </w:rPr>
        <w:t>(</w:t>
      </w:r>
      <w:r w:rsidRPr="00E25BA9">
        <w:rPr>
          <w:color w:val="auto"/>
          <w:sz w:val="22"/>
          <w:szCs w:val="22"/>
          <w:lang w:val="en-US" w:bidi="en-US"/>
        </w:rPr>
        <w:t>Python</w:t>
      </w:r>
      <w:r w:rsidRPr="00E25BA9">
        <w:rPr>
          <w:color w:val="auto"/>
          <w:sz w:val="22"/>
          <w:szCs w:val="22"/>
          <w:lang w:bidi="en-US"/>
        </w:rPr>
        <w:t xml:space="preserve">,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 xml:space="preserve">Паскаль, </w:t>
      </w:r>
      <w:r w:rsidRPr="00E25BA9">
        <w:rPr>
          <w:color w:val="auto"/>
          <w:sz w:val="22"/>
          <w:szCs w:val="22"/>
          <w:lang w:val="en-US" w:bidi="en-US"/>
        </w:rPr>
        <w:t>Java</w:t>
      </w:r>
      <w:r w:rsidRPr="00E25BA9">
        <w:rPr>
          <w:color w:val="auto"/>
          <w:sz w:val="22"/>
          <w:szCs w:val="22"/>
          <w:lang w:bidi="en-US"/>
        </w:rPr>
        <w:t xml:space="preserve">,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Управление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Информационные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Электронные таблицы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Преобразование формул при копировании. Относительная, абсолютная и смешанная адресация.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Информационные технологии в современном обществе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информационных технологий в развитии экономики мира, страны, региона. Открытые образовательные ресурсы.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E08B3" w:rsidRPr="00E25BA9" w:rsidRDefault="006E08B3" w:rsidP="00635376">
      <w:pPr>
        <w:tabs>
          <w:tab w:val="left" w:pos="142"/>
        </w:tabs>
        <w:spacing w:after="0" w:line="240" w:lineRule="auto"/>
        <w:ind w:firstLine="709"/>
        <w:rPr>
          <w:rFonts w:ascii="Times New Roman" w:hAnsi="Times New Roman" w:cs="Times New Roman"/>
          <w:b/>
        </w:rPr>
      </w:pPr>
      <w:bookmarkStart w:id="426" w:name="bookmark1343"/>
      <w:r w:rsidRPr="00E25BA9">
        <w:rPr>
          <w:rFonts w:ascii="Times New Roman" w:hAnsi="Times New Roman" w:cs="Times New Roman"/>
        </w:rPr>
        <w:br w:type="page"/>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ПЛАНИРУЕМЫЕ РЕЗУЛЬТАТЫ ОСВОЕНИЯ УЧЕБНОГО ПРЕДМЕТА «ИНФОРМАТИКА» НА УРОВНЕ ОСНОВНОГО ОБЩЕГО ОБРАЗОВАНИЯ</w:t>
      </w:r>
      <w:bookmarkEnd w:id="426"/>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27" w:name="bookmark1345"/>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bookmarkEnd w:id="427"/>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Личностные результаты имеют направленность на решение задач воспитания, развития и </w:t>
      </w:r>
      <w:proofErr w:type="gramStart"/>
      <w:r w:rsidRPr="00E25BA9">
        <w:rPr>
          <w:color w:val="auto"/>
          <w:sz w:val="22"/>
          <w:szCs w:val="22"/>
        </w:rPr>
        <w:t>социализации</w:t>
      </w:r>
      <w:proofErr w:type="gramEnd"/>
      <w:r w:rsidRPr="00E25BA9">
        <w:rPr>
          <w:color w:val="auto"/>
          <w:sz w:val="22"/>
          <w:szCs w:val="22"/>
        </w:rPr>
        <w:t xml:space="preserve"> обучающихся средствами предмета.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Патриотическое воспитание</w:t>
      </w:r>
      <w:r w:rsidRPr="00E25BA9">
        <w:rPr>
          <w:b/>
          <w:bCs/>
          <w:color w:val="auto"/>
          <w:sz w:val="22"/>
          <w:szCs w:val="22"/>
        </w:rPr>
        <w:t>:</w:t>
      </w:r>
    </w:p>
    <w:p w:rsidR="006E08B3" w:rsidRPr="00E25BA9" w:rsidRDefault="006E08B3" w:rsidP="004C124A">
      <w:pPr>
        <w:pStyle w:val="13"/>
        <w:numPr>
          <w:ilvl w:val="0"/>
          <w:numId w:val="189"/>
        </w:numPr>
        <w:tabs>
          <w:tab w:val="left" w:pos="142"/>
        </w:tabs>
        <w:spacing w:line="240" w:lineRule="auto"/>
        <w:ind w:left="0" w:firstLine="709"/>
        <w:jc w:val="both"/>
        <w:rPr>
          <w:color w:val="auto"/>
          <w:sz w:val="22"/>
          <w:szCs w:val="22"/>
        </w:rPr>
      </w:pPr>
      <w:r w:rsidRPr="00E25BA9">
        <w:rPr>
          <w:color w:val="auto"/>
          <w:sz w:val="22"/>
          <w:szCs w:val="22"/>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E08B3" w:rsidRPr="00E25BA9" w:rsidRDefault="006E08B3" w:rsidP="00635376">
      <w:pPr>
        <w:pStyle w:val="13"/>
        <w:tabs>
          <w:tab w:val="left" w:pos="142"/>
        </w:tabs>
        <w:spacing w:line="240" w:lineRule="auto"/>
        <w:ind w:firstLine="709"/>
        <w:rPr>
          <w:color w:val="auto"/>
          <w:sz w:val="22"/>
          <w:szCs w:val="22"/>
        </w:rPr>
      </w:pPr>
      <w:r w:rsidRPr="00E25BA9">
        <w:rPr>
          <w:b/>
          <w:bCs/>
          <w:i/>
          <w:iCs/>
          <w:color w:val="auto"/>
          <w:sz w:val="22"/>
          <w:szCs w:val="22"/>
        </w:rPr>
        <w:t>Духовно-нравственное воспитание</w:t>
      </w:r>
      <w:r w:rsidRPr="00E25BA9">
        <w:rPr>
          <w:b/>
          <w:bCs/>
          <w:color w:val="auto"/>
          <w:sz w:val="22"/>
          <w:szCs w:val="22"/>
        </w:rPr>
        <w:t>:</w:t>
      </w:r>
    </w:p>
    <w:p w:rsidR="006E08B3" w:rsidRPr="00E25BA9" w:rsidRDefault="006E08B3" w:rsidP="004C124A">
      <w:pPr>
        <w:pStyle w:val="13"/>
        <w:numPr>
          <w:ilvl w:val="0"/>
          <w:numId w:val="189"/>
        </w:numPr>
        <w:tabs>
          <w:tab w:val="left" w:pos="142"/>
        </w:tabs>
        <w:spacing w:line="240" w:lineRule="auto"/>
        <w:ind w:left="0" w:firstLine="709"/>
        <w:jc w:val="both"/>
        <w:rPr>
          <w:color w:val="auto"/>
          <w:sz w:val="22"/>
          <w:szCs w:val="22"/>
        </w:rPr>
      </w:pPr>
      <w:r w:rsidRPr="00E25BA9">
        <w:rPr>
          <w:color w:val="auto"/>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6E08B3" w:rsidRPr="00E25BA9" w:rsidRDefault="006E08B3" w:rsidP="00635376">
      <w:pPr>
        <w:pStyle w:val="13"/>
        <w:tabs>
          <w:tab w:val="left" w:pos="142"/>
        </w:tabs>
        <w:spacing w:line="240" w:lineRule="auto"/>
        <w:ind w:firstLine="709"/>
        <w:rPr>
          <w:color w:val="auto"/>
          <w:sz w:val="22"/>
          <w:szCs w:val="22"/>
        </w:rPr>
      </w:pPr>
      <w:r w:rsidRPr="00E25BA9">
        <w:rPr>
          <w:b/>
          <w:bCs/>
          <w:i/>
          <w:iCs/>
          <w:color w:val="auto"/>
          <w:sz w:val="22"/>
          <w:szCs w:val="22"/>
        </w:rPr>
        <w:t>Гражданское воспитание</w:t>
      </w:r>
      <w:r w:rsidRPr="00E25BA9">
        <w:rPr>
          <w:b/>
          <w:bCs/>
          <w:color w:val="auto"/>
          <w:sz w:val="22"/>
          <w:szCs w:val="22"/>
        </w:rPr>
        <w:t>:</w:t>
      </w:r>
    </w:p>
    <w:p w:rsidR="006E08B3" w:rsidRPr="00E25BA9" w:rsidRDefault="006E08B3" w:rsidP="004C124A">
      <w:pPr>
        <w:pStyle w:val="13"/>
        <w:numPr>
          <w:ilvl w:val="0"/>
          <w:numId w:val="189"/>
        </w:numPr>
        <w:tabs>
          <w:tab w:val="left" w:pos="142"/>
        </w:tabs>
        <w:spacing w:line="240" w:lineRule="auto"/>
        <w:ind w:left="0" w:firstLine="709"/>
        <w:jc w:val="both"/>
        <w:rPr>
          <w:color w:val="auto"/>
          <w:sz w:val="22"/>
          <w:szCs w:val="22"/>
        </w:rPr>
      </w:pPr>
      <w:r w:rsidRPr="00E25BA9">
        <w:rPr>
          <w:color w:val="auto"/>
          <w:sz w:val="22"/>
          <w:szCs w:val="22"/>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Ценности научного познания</w:t>
      </w:r>
      <w:r w:rsidRPr="00E25BA9">
        <w:rPr>
          <w:b/>
          <w:bCs/>
          <w:color w:val="auto"/>
          <w:sz w:val="22"/>
          <w:szCs w:val="22"/>
        </w:rPr>
        <w:t>:</w:t>
      </w:r>
    </w:p>
    <w:p w:rsidR="006E08B3" w:rsidRPr="00E25BA9" w:rsidRDefault="006E08B3" w:rsidP="004C124A">
      <w:pPr>
        <w:pStyle w:val="13"/>
        <w:numPr>
          <w:ilvl w:val="0"/>
          <w:numId w:val="189"/>
        </w:numPr>
        <w:tabs>
          <w:tab w:val="left" w:pos="142"/>
        </w:tabs>
        <w:spacing w:line="240" w:lineRule="auto"/>
        <w:ind w:left="0" w:firstLine="709"/>
        <w:jc w:val="both"/>
        <w:rPr>
          <w:color w:val="auto"/>
          <w:sz w:val="22"/>
          <w:szCs w:val="22"/>
        </w:rPr>
      </w:pPr>
      <w:r w:rsidRPr="00E25BA9">
        <w:rPr>
          <w:color w:val="auto"/>
          <w:sz w:val="22"/>
          <w:szCs w:val="22"/>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E08B3" w:rsidRPr="00E25BA9" w:rsidRDefault="006E08B3" w:rsidP="004C124A">
      <w:pPr>
        <w:pStyle w:val="13"/>
        <w:numPr>
          <w:ilvl w:val="0"/>
          <w:numId w:val="189"/>
        </w:numPr>
        <w:tabs>
          <w:tab w:val="left" w:pos="142"/>
        </w:tabs>
        <w:spacing w:line="240" w:lineRule="auto"/>
        <w:ind w:left="0" w:firstLine="709"/>
        <w:jc w:val="both"/>
        <w:rPr>
          <w:color w:val="auto"/>
          <w:sz w:val="22"/>
          <w:szCs w:val="22"/>
        </w:rPr>
      </w:pPr>
      <w:r w:rsidRPr="00E25BA9">
        <w:rPr>
          <w:color w:val="auto"/>
          <w:sz w:val="22"/>
          <w:szCs w:val="22"/>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E08B3" w:rsidRPr="00E25BA9" w:rsidRDefault="006E08B3" w:rsidP="004C124A">
      <w:pPr>
        <w:pStyle w:val="13"/>
        <w:numPr>
          <w:ilvl w:val="0"/>
          <w:numId w:val="189"/>
        </w:numPr>
        <w:tabs>
          <w:tab w:val="left" w:pos="142"/>
        </w:tabs>
        <w:spacing w:line="240" w:lineRule="auto"/>
        <w:ind w:left="0" w:firstLine="709"/>
        <w:jc w:val="both"/>
        <w:rPr>
          <w:color w:val="auto"/>
          <w:sz w:val="22"/>
          <w:szCs w:val="22"/>
        </w:rPr>
      </w:pPr>
      <w:r w:rsidRPr="00E25BA9">
        <w:rPr>
          <w:color w:val="auto"/>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E08B3" w:rsidRPr="00E25BA9" w:rsidRDefault="006E08B3" w:rsidP="004C124A">
      <w:pPr>
        <w:pStyle w:val="13"/>
        <w:numPr>
          <w:ilvl w:val="0"/>
          <w:numId w:val="189"/>
        </w:numPr>
        <w:tabs>
          <w:tab w:val="left" w:pos="142"/>
        </w:tabs>
        <w:spacing w:line="240" w:lineRule="auto"/>
        <w:ind w:left="0" w:firstLine="709"/>
        <w:jc w:val="both"/>
        <w:rPr>
          <w:color w:val="auto"/>
          <w:sz w:val="22"/>
          <w:szCs w:val="22"/>
        </w:rPr>
      </w:pPr>
      <w:r w:rsidRPr="00E25BA9">
        <w:rPr>
          <w:color w:val="auto"/>
          <w:sz w:val="22"/>
          <w:szCs w:val="22"/>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культуры здоровья</w:t>
      </w:r>
      <w:r w:rsidRPr="00E25BA9">
        <w:rPr>
          <w:b/>
          <w:bCs/>
          <w:color w:val="auto"/>
          <w:sz w:val="22"/>
          <w:szCs w:val="22"/>
        </w:rPr>
        <w:t>:</w:t>
      </w:r>
    </w:p>
    <w:p w:rsidR="006E08B3" w:rsidRPr="00E25BA9" w:rsidRDefault="006E08B3" w:rsidP="004C124A">
      <w:pPr>
        <w:pStyle w:val="13"/>
        <w:numPr>
          <w:ilvl w:val="0"/>
          <w:numId w:val="190"/>
        </w:numPr>
        <w:tabs>
          <w:tab w:val="left" w:pos="142"/>
        </w:tabs>
        <w:spacing w:line="240" w:lineRule="auto"/>
        <w:ind w:left="0" w:firstLine="709"/>
        <w:jc w:val="both"/>
        <w:rPr>
          <w:color w:val="auto"/>
          <w:sz w:val="22"/>
          <w:szCs w:val="22"/>
        </w:rPr>
      </w:pPr>
      <w:r w:rsidRPr="00E25BA9">
        <w:rPr>
          <w:color w:val="auto"/>
          <w:sz w:val="22"/>
          <w:szCs w:val="22"/>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Трудовое воспитание</w:t>
      </w:r>
      <w:r w:rsidRPr="00E25BA9">
        <w:rPr>
          <w:b/>
          <w:bCs/>
          <w:color w:val="auto"/>
          <w:sz w:val="22"/>
          <w:szCs w:val="22"/>
        </w:rPr>
        <w:t>:</w:t>
      </w:r>
    </w:p>
    <w:p w:rsidR="006E08B3" w:rsidRPr="00E25BA9" w:rsidRDefault="006E08B3" w:rsidP="004C124A">
      <w:pPr>
        <w:pStyle w:val="13"/>
        <w:numPr>
          <w:ilvl w:val="0"/>
          <w:numId w:val="190"/>
        </w:numPr>
        <w:tabs>
          <w:tab w:val="left" w:pos="142"/>
        </w:tabs>
        <w:spacing w:line="240" w:lineRule="auto"/>
        <w:ind w:left="0" w:firstLine="709"/>
        <w:jc w:val="both"/>
        <w:rPr>
          <w:color w:val="auto"/>
          <w:sz w:val="22"/>
          <w:szCs w:val="22"/>
        </w:rPr>
      </w:pPr>
      <w:r w:rsidRPr="00E25BA9">
        <w:rPr>
          <w:color w:val="auto"/>
          <w:sz w:val="22"/>
          <w:szCs w:val="22"/>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E08B3" w:rsidRPr="00E25BA9" w:rsidRDefault="006E08B3" w:rsidP="004C124A">
      <w:pPr>
        <w:pStyle w:val="13"/>
        <w:numPr>
          <w:ilvl w:val="0"/>
          <w:numId w:val="190"/>
        </w:numPr>
        <w:tabs>
          <w:tab w:val="left" w:pos="142"/>
        </w:tabs>
        <w:spacing w:line="240" w:lineRule="auto"/>
        <w:ind w:left="0" w:firstLine="709"/>
        <w:jc w:val="both"/>
        <w:rPr>
          <w:color w:val="auto"/>
          <w:sz w:val="22"/>
          <w:szCs w:val="22"/>
        </w:rPr>
      </w:pPr>
      <w:r w:rsidRPr="00E25BA9">
        <w:rPr>
          <w:color w:val="auto"/>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Экологическое воспитание</w:t>
      </w:r>
      <w:r w:rsidRPr="00E25BA9">
        <w:rPr>
          <w:b/>
          <w:bCs/>
          <w:color w:val="auto"/>
          <w:sz w:val="22"/>
          <w:szCs w:val="22"/>
        </w:rPr>
        <w:t>:</w:t>
      </w:r>
    </w:p>
    <w:p w:rsidR="006E08B3" w:rsidRPr="00E25BA9" w:rsidRDefault="006E08B3" w:rsidP="004C124A">
      <w:pPr>
        <w:pStyle w:val="13"/>
        <w:numPr>
          <w:ilvl w:val="0"/>
          <w:numId w:val="191"/>
        </w:numPr>
        <w:tabs>
          <w:tab w:val="left" w:pos="142"/>
        </w:tabs>
        <w:spacing w:line="240" w:lineRule="auto"/>
        <w:ind w:left="0" w:firstLine="709"/>
        <w:jc w:val="both"/>
        <w:rPr>
          <w:color w:val="auto"/>
          <w:sz w:val="22"/>
          <w:szCs w:val="22"/>
        </w:rPr>
      </w:pPr>
      <w:r w:rsidRPr="00E25BA9">
        <w:rPr>
          <w:color w:val="auto"/>
          <w:sz w:val="22"/>
          <w:szCs w:val="22"/>
        </w:rPr>
        <w:t>осознание глобального характера экологических проблем и путей их решения, в том числе с учётом возможностей ИКТ.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Адаптация обучающегося к изменяющимся условиям социальной среды</w:t>
      </w:r>
      <w:r w:rsidRPr="00E25BA9">
        <w:rPr>
          <w:b/>
          <w:bCs/>
          <w:color w:val="auto"/>
          <w:sz w:val="22"/>
          <w:szCs w:val="22"/>
        </w:rPr>
        <w:t>:</w:t>
      </w:r>
    </w:p>
    <w:p w:rsidR="006E08B3" w:rsidRPr="00E25BA9" w:rsidRDefault="006E08B3" w:rsidP="004C124A">
      <w:pPr>
        <w:pStyle w:val="13"/>
        <w:numPr>
          <w:ilvl w:val="0"/>
          <w:numId w:val="191"/>
        </w:numPr>
        <w:tabs>
          <w:tab w:val="left" w:pos="142"/>
        </w:tabs>
        <w:spacing w:line="240" w:lineRule="auto"/>
        <w:ind w:left="0" w:firstLine="709"/>
        <w:jc w:val="both"/>
        <w:rPr>
          <w:color w:val="auto"/>
          <w:sz w:val="22"/>
          <w:szCs w:val="22"/>
        </w:rPr>
      </w:pPr>
      <w:r w:rsidRPr="00E25BA9">
        <w:rPr>
          <w:color w:val="auto"/>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28" w:name="bookmark1347"/>
      <w:r w:rsidRPr="00E25BA9">
        <w:rPr>
          <w:rFonts w:ascii="Times New Roman" w:hAnsi="Times New Roman" w:cs="Times New Roman"/>
          <w:sz w:val="22"/>
          <w:szCs w:val="22"/>
        </w:rPr>
        <w:t>МЕТАПРЕДМЕТНЫЕ РЕЗУЛЬТАТЫ</w:t>
      </w:r>
      <w:bookmarkEnd w:id="428"/>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Универсальные познавательные действия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логические действия</w:t>
      </w:r>
      <w:r w:rsidRPr="00E25BA9">
        <w:rPr>
          <w:b/>
          <w:bCs/>
          <w:color w:val="auto"/>
          <w:sz w:val="22"/>
          <w:szCs w:val="22"/>
        </w:rPr>
        <w:t>:</w:t>
      </w:r>
    </w:p>
    <w:p w:rsidR="006E08B3" w:rsidRPr="00E25BA9" w:rsidRDefault="006E08B3" w:rsidP="004C124A">
      <w:pPr>
        <w:pStyle w:val="13"/>
        <w:numPr>
          <w:ilvl w:val="0"/>
          <w:numId w:val="191"/>
        </w:numPr>
        <w:tabs>
          <w:tab w:val="left" w:pos="142"/>
        </w:tabs>
        <w:spacing w:line="240" w:lineRule="auto"/>
        <w:ind w:left="0" w:firstLine="709"/>
        <w:jc w:val="both"/>
        <w:rPr>
          <w:color w:val="auto"/>
          <w:sz w:val="22"/>
          <w:szCs w:val="22"/>
        </w:rPr>
      </w:pPr>
      <w:r w:rsidRPr="00E25BA9">
        <w:rPr>
          <w:color w:val="auto"/>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6E08B3" w:rsidRPr="00E25BA9" w:rsidRDefault="006E08B3" w:rsidP="004C124A">
      <w:pPr>
        <w:pStyle w:val="13"/>
        <w:numPr>
          <w:ilvl w:val="0"/>
          <w:numId w:val="191"/>
        </w:numPr>
        <w:tabs>
          <w:tab w:val="left" w:pos="142"/>
        </w:tabs>
        <w:spacing w:line="240" w:lineRule="auto"/>
        <w:ind w:left="0" w:firstLine="709"/>
        <w:jc w:val="both"/>
        <w:rPr>
          <w:color w:val="auto"/>
          <w:sz w:val="22"/>
          <w:szCs w:val="22"/>
        </w:rPr>
      </w:pPr>
      <w:r w:rsidRPr="00E25BA9">
        <w:rPr>
          <w:color w:val="auto"/>
          <w:sz w:val="22"/>
          <w:szCs w:val="22"/>
        </w:rPr>
        <w:t>умение создавать, применять и преобразовывать знаки и символы, модели и схемы для решения учебных и познавательных задач;</w:t>
      </w:r>
    </w:p>
    <w:p w:rsidR="006E08B3" w:rsidRPr="00E25BA9" w:rsidRDefault="006E08B3" w:rsidP="004C124A">
      <w:pPr>
        <w:pStyle w:val="13"/>
        <w:numPr>
          <w:ilvl w:val="0"/>
          <w:numId w:val="191"/>
        </w:numPr>
        <w:tabs>
          <w:tab w:val="left" w:pos="142"/>
        </w:tabs>
        <w:spacing w:line="240" w:lineRule="auto"/>
        <w:ind w:left="0" w:firstLine="709"/>
        <w:jc w:val="both"/>
        <w:rPr>
          <w:color w:val="auto"/>
          <w:sz w:val="22"/>
          <w:szCs w:val="22"/>
        </w:rPr>
      </w:pPr>
      <w:r w:rsidRPr="00E25BA9">
        <w:rPr>
          <w:color w:val="auto"/>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исследовательские действия</w:t>
      </w:r>
      <w:r w:rsidRPr="00E25BA9">
        <w:rPr>
          <w:b/>
          <w:bCs/>
          <w:color w:val="auto"/>
          <w:sz w:val="22"/>
          <w:szCs w:val="22"/>
        </w:rPr>
        <w:t>:</w:t>
      </w:r>
    </w:p>
    <w:p w:rsidR="006E08B3" w:rsidRPr="00E25BA9" w:rsidRDefault="006E08B3" w:rsidP="004C124A">
      <w:pPr>
        <w:pStyle w:val="13"/>
        <w:numPr>
          <w:ilvl w:val="0"/>
          <w:numId w:val="192"/>
        </w:numPr>
        <w:tabs>
          <w:tab w:val="left" w:pos="142"/>
        </w:tabs>
        <w:spacing w:line="240" w:lineRule="auto"/>
        <w:ind w:left="0" w:firstLine="709"/>
        <w:jc w:val="both"/>
        <w:rPr>
          <w:color w:val="auto"/>
          <w:sz w:val="22"/>
          <w:szCs w:val="22"/>
        </w:rPr>
      </w:pPr>
      <w:r w:rsidRPr="00E25BA9">
        <w:rPr>
          <w:color w:val="auto"/>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E08B3" w:rsidRPr="00E25BA9" w:rsidRDefault="006E08B3" w:rsidP="004C124A">
      <w:pPr>
        <w:pStyle w:val="13"/>
        <w:numPr>
          <w:ilvl w:val="0"/>
          <w:numId w:val="192"/>
        </w:numPr>
        <w:tabs>
          <w:tab w:val="left" w:pos="142"/>
        </w:tabs>
        <w:spacing w:line="240" w:lineRule="auto"/>
        <w:ind w:left="0" w:firstLine="709"/>
        <w:jc w:val="both"/>
        <w:rPr>
          <w:color w:val="auto"/>
          <w:sz w:val="22"/>
          <w:szCs w:val="22"/>
        </w:rPr>
      </w:pPr>
      <w:r w:rsidRPr="00E25BA9">
        <w:rPr>
          <w:color w:val="auto"/>
          <w:sz w:val="22"/>
          <w:szCs w:val="22"/>
        </w:rPr>
        <w:t>оценивать на применимость и достоверность информацию, полученную в ходе исследования;</w:t>
      </w:r>
    </w:p>
    <w:p w:rsidR="006E08B3" w:rsidRPr="00E25BA9" w:rsidRDefault="006E08B3" w:rsidP="004C124A">
      <w:pPr>
        <w:pStyle w:val="13"/>
        <w:numPr>
          <w:ilvl w:val="0"/>
          <w:numId w:val="192"/>
        </w:numPr>
        <w:tabs>
          <w:tab w:val="left" w:pos="142"/>
        </w:tabs>
        <w:spacing w:line="240" w:lineRule="auto"/>
        <w:ind w:left="0" w:firstLine="709"/>
        <w:jc w:val="both"/>
        <w:rPr>
          <w:color w:val="auto"/>
          <w:sz w:val="22"/>
          <w:szCs w:val="22"/>
        </w:rPr>
      </w:pPr>
      <w:r w:rsidRPr="00E25BA9">
        <w:rPr>
          <w:color w:val="auto"/>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r w:rsidRPr="00E25BA9">
        <w:rPr>
          <w:b/>
          <w:bCs/>
          <w:color w:val="auto"/>
          <w:sz w:val="22"/>
          <w:szCs w:val="22"/>
        </w:rPr>
        <w:t>:</w:t>
      </w:r>
    </w:p>
    <w:p w:rsidR="006E08B3" w:rsidRPr="00E25BA9" w:rsidRDefault="006E08B3" w:rsidP="004C124A">
      <w:pPr>
        <w:pStyle w:val="13"/>
        <w:numPr>
          <w:ilvl w:val="0"/>
          <w:numId w:val="193"/>
        </w:numPr>
        <w:tabs>
          <w:tab w:val="left" w:pos="142"/>
        </w:tabs>
        <w:spacing w:line="240" w:lineRule="auto"/>
        <w:ind w:left="0" w:firstLine="709"/>
        <w:jc w:val="both"/>
        <w:rPr>
          <w:color w:val="auto"/>
          <w:sz w:val="22"/>
          <w:szCs w:val="22"/>
        </w:rPr>
      </w:pPr>
      <w:r w:rsidRPr="00E25BA9">
        <w:rPr>
          <w:color w:val="auto"/>
          <w:sz w:val="22"/>
          <w:szCs w:val="22"/>
        </w:rPr>
        <w:t>выявлять дефицит информации, данных, необходимых для решения поставленной задачи;</w:t>
      </w:r>
    </w:p>
    <w:p w:rsidR="006E08B3" w:rsidRPr="00E25BA9" w:rsidRDefault="006E08B3" w:rsidP="004C124A">
      <w:pPr>
        <w:pStyle w:val="13"/>
        <w:numPr>
          <w:ilvl w:val="0"/>
          <w:numId w:val="193"/>
        </w:numPr>
        <w:tabs>
          <w:tab w:val="left" w:pos="142"/>
        </w:tabs>
        <w:spacing w:line="240" w:lineRule="auto"/>
        <w:ind w:left="0"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E08B3" w:rsidRPr="00E25BA9" w:rsidRDefault="006E08B3" w:rsidP="004C124A">
      <w:pPr>
        <w:pStyle w:val="13"/>
        <w:numPr>
          <w:ilvl w:val="0"/>
          <w:numId w:val="193"/>
        </w:numPr>
        <w:tabs>
          <w:tab w:val="left" w:pos="142"/>
        </w:tabs>
        <w:spacing w:line="240" w:lineRule="auto"/>
        <w:ind w:left="0" w:firstLine="709"/>
        <w:jc w:val="both"/>
        <w:rPr>
          <w:color w:val="auto"/>
          <w:sz w:val="22"/>
          <w:szCs w:val="22"/>
        </w:rPr>
      </w:pPr>
      <w:r w:rsidRPr="00E25BA9">
        <w:rPr>
          <w:color w:val="auto"/>
          <w:sz w:val="22"/>
          <w:szCs w:val="22"/>
        </w:rPr>
        <w:t>выбирать, анализировать, систематизировать и интерпретировать информацию различных видов и форм представления;</w:t>
      </w:r>
    </w:p>
    <w:p w:rsidR="006E08B3" w:rsidRPr="00E25BA9" w:rsidRDefault="006E08B3" w:rsidP="004C124A">
      <w:pPr>
        <w:pStyle w:val="13"/>
        <w:numPr>
          <w:ilvl w:val="0"/>
          <w:numId w:val="193"/>
        </w:numPr>
        <w:tabs>
          <w:tab w:val="left" w:pos="142"/>
        </w:tabs>
        <w:spacing w:line="240" w:lineRule="auto"/>
        <w:ind w:left="0"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E08B3" w:rsidRPr="00E25BA9" w:rsidRDefault="006E08B3" w:rsidP="004C124A">
      <w:pPr>
        <w:pStyle w:val="13"/>
        <w:numPr>
          <w:ilvl w:val="0"/>
          <w:numId w:val="193"/>
        </w:numPr>
        <w:tabs>
          <w:tab w:val="left" w:pos="142"/>
        </w:tabs>
        <w:spacing w:line="240" w:lineRule="auto"/>
        <w:ind w:left="0" w:firstLine="709"/>
        <w:jc w:val="both"/>
        <w:rPr>
          <w:color w:val="auto"/>
          <w:sz w:val="22"/>
          <w:szCs w:val="22"/>
        </w:rPr>
      </w:pPr>
      <w:r w:rsidRPr="00E25BA9">
        <w:rPr>
          <w:color w:val="auto"/>
          <w:sz w:val="22"/>
          <w:szCs w:val="22"/>
        </w:rPr>
        <w:t>оценивать надёжность информации по критериям, предложенным учителем или сформулированным самостоятельно;</w:t>
      </w:r>
    </w:p>
    <w:p w:rsidR="006E08B3" w:rsidRPr="00E25BA9" w:rsidRDefault="006E08B3" w:rsidP="004C124A">
      <w:pPr>
        <w:pStyle w:val="13"/>
        <w:numPr>
          <w:ilvl w:val="0"/>
          <w:numId w:val="193"/>
        </w:numPr>
        <w:tabs>
          <w:tab w:val="left" w:pos="142"/>
        </w:tabs>
        <w:spacing w:line="240" w:lineRule="auto"/>
        <w:ind w:left="0" w:firstLine="709"/>
        <w:jc w:val="both"/>
        <w:rPr>
          <w:color w:val="auto"/>
          <w:sz w:val="22"/>
          <w:szCs w:val="22"/>
        </w:rPr>
      </w:pPr>
      <w:r w:rsidRPr="00E25BA9">
        <w:rPr>
          <w:color w:val="auto"/>
          <w:sz w:val="22"/>
          <w:szCs w:val="22"/>
        </w:rPr>
        <w:t>эффективно запоминать и систематизировать информацию.</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Универсальные коммуникативные действия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Общение</w:t>
      </w:r>
      <w:r w:rsidRPr="00E25BA9">
        <w:rPr>
          <w:b/>
          <w:bCs/>
          <w:color w:val="auto"/>
          <w:sz w:val="22"/>
          <w:szCs w:val="22"/>
        </w:rPr>
        <w:t>:</w:t>
      </w:r>
    </w:p>
    <w:p w:rsidR="006E08B3" w:rsidRPr="00E25BA9" w:rsidRDefault="006E08B3" w:rsidP="004C124A">
      <w:pPr>
        <w:pStyle w:val="13"/>
        <w:numPr>
          <w:ilvl w:val="0"/>
          <w:numId w:val="194"/>
        </w:numPr>
        <w:tabs>
          <w:tab w:val="left" w:pos="142"/>
        </w:tabs>
        <w:spacing w:line="240" w:lineRule="auto"/>
        <w:ind w:left="0" w:firstLine="709"/>
        <w:jc w:val="both"/>
        <w:rPr>
          <w:color w:val="auto"/>
          <w:sz w:val="22"/>
          <w:szCs w:val="22"/>
        </w:rPr>
      </w:pPr>
      <w:r w:rsidRPr="00E25BA9">
        <w:rPr>
          <w:color w:val="auto"/>
          <w:sz w:val="22"/>
          <w:szCs w:val="22"/>
        </w:rPr>
        <w:t>сопоставлять свои суждения с суждениями других участников диалога, обнаруживать различие и сходство позиций;</w:t>
      </w:r>
    </w:p>
    <w:p w:rsidR="006E08B3" w:rsidRPr="00E25BA9" w:rsidRDefault="006E08B3" w:rsidP="004C124A">
      <w:pPr>
        <w:pStyle w:val="13"/>
        <w:numPr>
          <w:ilvl w:val="0"/>
          <w:numId w:val="194"/>
        </w:numPr>
        <w:tabs>
          <w:tab w:val="left" w:pos="142"/>
        </w:tabs>
        <w:spacing w:line="240" w:lineRule="auto"/>
        <w:ind w:left="0" w:firstLine="709"/>
        <w:jc w:val="both"/>
        <w:rPr>
          <w:color w:val="auto"/>
          <w:sz w:val="22"/>
          <w:szCs w:val="22"/>
        </w:rPr>
      </w:pPr>
      <w:r w:rsidRPr="00E25BA9">
        <w:rPr>
          <w:color w:val="auto"/>
          <w:sz w:val="22"/>
          <w:szCs w:val="22"/>
        </w:rPr>
        <w:t>публично представлять результаты выполненного опыта (эксперимента, исследования, проекта);</w:t>
      </w:r>
    </w:p>
    <w:p w:rsidR="006E08B3" w:rsidRPr="00E25BA9" w:rsidRDefault="006E08B3" w:rsidP="004C124A">
      <w:pPr>
        <w:pStyle w:val="13"/>
        <w:numPr>
          <w:ilvl w:val="0"/>
          <w:numId w:val="194"/>
        </w:numPr>
        <w:tabs>
          <w:tab w:val="left" w:pos="142"/>
        </w:tabs>
        <w:spacing w:line="240" w:lineRule="auto"/>
        <w:ind w:left="0" w:firstLine="709"/>
        <w:jc w:val="both"/>
        <w:rPr>
          <w:color w:val="auto"/>
          <w:sz w:val="22"/>
          <w:szCs w:val="22"/>
        </w:rPr>
      </w:pPr>
      <w:r w:rsidRPr="00E25BA9">
        <w:rPr>
          <w:color w:val="auto"/>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Совместная деятельность</w:t>
      </w:r>
      <w:r w:rsidRPr="00E25BA9">
        <w:rPr>
          <w:b/>
          <w:bCs/>
          <w:color w:val="auto"/>
          <w:sz w:val="22"/>
          <w:szCs w:val="22"/>
        </w:rPr>
        <w:t xml:space="preserve"> (</w:t>
      </w:r>
      <w:r w:rsidRPr="00E25BA9">
        <w:rPr>
          <w:b/>
          <w:bCs/>
          <w:i/>
          <w:iCs/>
          <w:color w:val="auto"/>
          <w:sz w:val="22"/>
          <w:szCs w:val="22"/>
        </w:rPr>
        <w:t>сотрудничество</w:t>
      </w:r>
      <w:r w:rsidRPr="00E25BA9">
        <w:rPr>
          <w:b/>
          <w:bCs/>
          <w:color w:val="auto"/>
          <w:sz w:val="22"/>
          <w:szCs w:val="22"/>
        </w:rPr>
        <w:t>):</w:t>
      </w:r>
    </w:p>
    <w:p w:rsidR="006E08B3" w:rsidRPr="00E25BA9" w:rsidRDefault="006E08B3" w:rsidP="004C124A">
      <w:pPr>
        <w:pStyle w:val="13"/>
        <w:numPr>
          <w:ilvl w:val="0"/>
          <w:numId w:val="195"/>
        </w:numPr>
        <w:tabs>
          <w:tab w:val="left" w:pos="142"/>
        </w:tabs>
        <w:spacing w:line="240" w:lineRule="auto"/>
        <w:ind w:left="0"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E08B3" w:rsidRPr="00E25BA9" w:rsidRDefault="006E08B3" w:rsidP="004C124A">
      <w:pPr>
        <w:pStyle w:val="13"/>
        <w:numPr>
          <w:ilvl w:val="0"/>
          <w:numId w:val="195"/>
        </w:numPr>
        <w:tabs>
          <w:tab w:val="left" w:pos="142"/>
        </w:tabs>
        <w:spacing w:line="240" w:lineRule="auto"/>
        <w:ind w:left="0" w:firstLine="709"/>
        <w:jc w:val="both"/>
        <w:rPr>
          <w:color w:val="auto"/>
          <w:sz w:val="22"/>
          <w:szCs w:val="22"/>
        </w:rPr>
      </w:pPr>
      <w:r w:rsidRPr="00E25BA9">
        <w:rPr>
          <w:color w:val="auto"/>
          <w:sz w:val="22"/>
          <w:szCs w:val="22"/>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E08B3" w:rsidRPr="00E25BA9" w:rsidRDefault="006E08B3" w:rsidP="004C124A">
      <w:pPr>
        <w:pStyle w:val="13"/>
        <w:numPr>
          <w:ilvl w:val="0"/>
          <w:numId w:val="195"/>
        </w:numPr>
        <w:tabs>
          <w:tab w:val="left" w:pos="142"/>
        </w:tabs>
        <w:spacing w:line="240" w:lineRule="auto"/>
        <w:ind w:left="0" w:firstLine="709"/>
        <w:jc w:val="both"/>
        <w:rPr>
          <w:color w:val="auto"/>
          <w:sz w:val="22"/>
          <w:szCs w:val="22"/>
        </w:rPr>
      </w:pPr>
      <w:r w:rsidRPr="00E25BA9">
        <w:rPr>
          <w:color w:val="auto"/>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E08B3" w:rsidRPr="00E25BA9" w:rsidRDefault="006E08B3" w:rsidP="004C124A">
      <w:pPr>
        <w:pStyle w:val="13"/>
        <w:numPr>
          <w:ilvl w:val="0"/>
          <w:numId w:val="195"/>
        </w:numPr>
        <w:tabs>
          <w:tab w:val="left" w:pos="142"/>
        </w:tabs>
        <w:spacing w:line="240" w:lineRule="auto"/>
        <w:ind w:left="0" w:firstLine="709"/>
        <w:jc w:val="both"/>
        <w:rPr>
          <w:color w:val="auto"/>
          <w:sz w:val="22"/>
          <w:szCs w:val="22"/>
        </w:rPr>
      </w:pPr>
      <w:r w:rsidRPr="00E25BA9">
        <w:rPr>
          <w:color w:val="auto"/>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E08B3" w:rsidRPr="00E25BA9" w:rsidRDefault="006E08B3" w:rsidP="004C124A">
      <w:pPr>
        <w:pStyle w:val="13"/>
        <w:numPr>
          <w:ilvl w:val="0"/>
          <w:numId w:val="195"/>
        </w:numPr>
        <w:tabs>
          <w:tab w:val="left" w:pos="142"/>
        </w:tabs>
        <w:spacing w:line="240" w:lineRule="auto"/>
        <w:ind w:left="0" w:firstLine="709"/>
        <w:jc w:val="both"/>
        <w:rPr>
          <w:color w:val="auto"/>
          <w:sz w:val="22"/>
          <w:szCs w:val="22"/>
        </w:rPr>
      </w:pPr>
      <w:r w:rsidRPr="00E25BA9">
        <w:rPr>
          <w:color w:val="auto"/>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Универсальные регулятивные действия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Самоорганизация</w:t>
      </w:r>
      <w:r w:rsidRPr="00E25BA9">
        <w:rPr>
          <w:b/>
          <w:bCs/>
          <w:color w:val="auto"/>
          <w:sz w:val="22"/>
          <w:szCs w:val="22"/>
        </w:rPr>
        <w:t>:</w:t>
      </w:r>
    </w:p>
    <w:p w:rsidR="006E08B3" w:rsidRPr="00E25BA9" w:rsidRDefault="006E08B3" w:rsidP="004C124A">
      <w:pPr>
        <w:pStyle w:val="13"/>
        <w:numPr>
          <w:ilvl w:val="0"/>
          <w:numId w:val="196"/>
        </w:numPr>
        <w:tabs>
          <w:tab w:val="left" w:pos="142"/>
        </w:tabs>
        <w:spacing w:line="240" w:lineRule="auto"/>
        <w:ind w:left="0" w:firstLine="709"/>
        <w:jc w:val="both"/>
        <w:rPr>
          <w:color w:val="auto"/>
          <w:sz w:val="22"/>
          <w:szCs w:val="22"/>
        </w:rPr>
      </w:pPr>
      <w:r w:rsidRPr="00E25BA9">
        <w:rPr>
          <w:color w:val="auto"/>
          <w:sz w:val="22"/>
          <w:szCs w:val="22"/>
        </w:rPr>
        <w:t>выявлять в жизненных и учебных ситуациях проблемы, требующие решения;</w:t>
      </w:r>
    </w:p>
    <w:p w:rsidR="006E08B3" w:rsidRPr="00E25BA9" w:rsidRDefault="006E08B3" w:rsidP="004C124A">
      <w:pPr>
        <w:pStyle w:val="13"/>
        <w:numPr>
          <w:ilvl w:val="0"/>
          <w:numId w:val="196"/>
        </w:numPr>
        <w:tabs>
          <w:tab w:val="left" w:pos="142"/>
        </w:tabs>
        <w:spacing w:line="240" w:lineRule="auto"/>
        <w:ind w:left="0" w:firstLine="709"/>
        <w:jc w:val="both"/>
        <w:rPr>
          <w:color w:val="auto"/>
          <w:sz w:val="22"/>
          <w:szCs w:val="22"/>
        </w:rPr>
      </w:pPr>
      <w:r w:rsidRPr="00E25BA9">
        <w:rPr>
          <w:color w:val="auto"/>
          <w:sz w:val="22"/>
          <w:szCs w:val="22"/>
        </w:rPr>
        <w:t>ориентироваться в различных подходах к принятию решений (индивидуальное принятие решений, принятие решений в группе);</w:t>
      </w:r>
    </w:p>
    <w:p w:rsidR="006E08B3" w:rsidRPr="00E25BA9" w:rsidRDefault="006E08B3" w:rsidP="004C124A">
      <w:pPr>
        <w:pStyle w:val="13"/>
        <w:numPr>
          <w:ilvl w:val="0"/>
          <w:numId w:val="196"/>
        </w:numPr>
        <w:tabs>
          <w:tab w:val="left" w:pos="142"/>
        </w:tabs>
        <w:spacing w:line="240" w:lineRule="auto"/>
        <w:ind w:left="0" w:firstLine="709"/>
        <w:jc w:val="both"/>
        <w:rPr>
          <w:color w:val="auto"/>
          <w:sz w:val="22"/>
          <w:szCs w:val="22"/>
        </w:rPr>
      </w:pPr>
      <w:r w:rsidRPr="00E25BA9">
        <w:rPr>
          <w:color w:val="auto"/>
          <w:sz w:val="22"/>
          <w:szCs w:val="22"/>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w:t>
      </w:r>
      <w:r w:rsidRPr="00E25BA9">
        <w:rPr>
          <w:color w:val="auto"/>
          <w:sz w:val="22"/>
          <w:szCs w:val="22"/>
        </w:rPr>
        <w:lastRenderedPageBreak/>
        <w:t>варианты решений;</w:t>
      </w:r>
    </w:p>
    <w:p w:rsidR="006E08B3" w:rsidRPr="00E25BA9" w:rsidRDefault="006E08B3" w:rsidP="004C124A">
      <w:pPr>
        <w:pStyle w:val="13"/>
        <w:numPr>
          <w:ilvl w:val="0"/>
          <w:numId w:val="196"/>
        </w:numPr>
        <w:tabs>
          <w:tab w:val="left" w:pos="142"/>
        </w:tabs>
        <w:spacing w:line="240" w:lineRule="auto"/>
        <w:ind w:left="0" w:firstLine="709"/>
        <w:jc w:val="both"/>
        <w:rPr>
          <w:color w:val="auto"/>
          <w:sz w:val="22"/>
          <w:szCs w:val="22"/>
        </w:rPr>
      </w:pPr>
      <w:r w:rsidRPr="00E25BA9">
        <w:rPr>
          <w:color w:val="auto"/>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E08B3" w:rsidRPr="00E25BA9" w:rsidRDefault="006E08B3" w:rsidP="004C124A">
      <w:pPr>
        <w:pStyle w:val="13"/>
        <w:numPr>
          <w:ilvl w:val="0"/>
          <w:numId w:val="196"/>
        </w:numPr>
        <w:tabs>
          <w:tab w:val="left" w:pos="142"/>
        </w:tabs>
        <w:spacing w:line="240" w:lineRule="auto"/>
        <w:ind w:left="0" w:firstLine="709"/>
        <w:jc w:val="both"/>
        <w:rPr>
          <w:color w:val="auto"/>
          <w:sz w:val="22"/>
          <w:szCs w:val="22"/>
        </w:rPr>
      </w:pPr>
      <w:r w:rsidRPr="00E25BA9">
        <w:rPr>
          <w:color w:val="auto"/>
          <w:sz w:val="22"/>
          <w:szCs w:val="22"/>
        </w:rPr>
        <w:t>делать выбор в условиях противоречивой информации и брать ответственность за решение.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Самоконтроль</w:t>
      </w:r>
      <w:r w:rsidRPr="00E25BA9">
        <w:rPr>
          <w:b/>
          <w:bCs/>
          <w:color w:val="auto"/>
          <w:sz w:val="22"/>
          <w:szCs w:val="22"/>
        </w:rPr>
        <w:t xml:space="preserve"> (</w:t>
      </w:r>
      <w:r w:rsidRPr="00E25BA9">
        <w:rPr>
          <w:b/>
          <w:bCs/>
          <w:i/>
          <w:iCs/>
          <w:color w:val="auto"/>
          <w:sz w:val="22"/>
          <w:szCs w:val="22"/>
        </w:rPr>
        <w:t>рефлексия</w:t>
      </w:r>
      <w:r w:rsidRPr="00E25BA9">
        <w:rPr>
          <w:b/>
          <w:bCs/>
          <w:color w:val="auto"/>
          <w:sz w:val="22"/>
          <w:szCs w:val="22"/>
        </w:rPr>
        <w:t>):</w:t>
      </w:r>
    </w:p>
    <w:p w:rsidR="006E08B3" w:rsidRPr="00E25BA9" w:rsidRDefault="006E08B3" w:rsidP="004C124A">
      <w:pPr>
        <w:pStyle w:val="13"/>
        <w:numPr>
          <w:ilvl w:val="0"/>
          <w:numId w:val="197"/>
        </w:numPr>
        <w:tabs>
          <w:tab w:val="left" w:pos="142"/>
        </w:tabs>
        <w:spacing w:line="240" w:lineRule="auto"/>
        <w:ind w:left="0" w:firstLine="709"/>
        <w:jc w:val="both"/>
        <w:rPr>
          <w:color w:val="auto"/>
          <w:sz w:val="22"/>
          <w:szCs w:val="22"/>
        </w:rPr>
      </w:pPr>
      <w:r w:rsidRPr="00E25BA9">
        <w:rPr>
          <w:color w:val="auto"/>
          <w:sz w:val="22"/>
          <w:szCs w:val="22"/>
        </w:rPr>
        <w:t>владеть способами самоконтроля, самомотивации и рефлексии;</w:t>
      </w:r>
    </w:p>
    <w:p w:rsidR="006E08B3" w:rsidRPr="00E25BA9" w:rsidRDefault="006E08B3" w:rsidP="004C124A">
      <w:pPr>
        <w:pStyle w:val="13"/>
        <w:numPr>
          <w:ilvl w:val="0"/>
          <w:numId w:val="197"/>
        </w:numPr>
        <w:tabs>
          <w:tab w:val="left" w:pos="142"/>
        </w:tabs>
        <w:spacing w:line="240" w:lineRule="auto"/>
        <w:ind w:left="0" w:firstLine="709"/>
        <w:jc w:val="both"/>
        <w:rPr>
          <w:color w:val="auto"/>
          <w:sz w:val="22"/>
          <w:szCs w:val="22"/>
        </w:rPr>
      </w:pPr>
      <w:r w:rsidRPr="00E25BA9">
        <w:rPr>
          <w:color w:val="auto"/>
          <w:sz w:val="22"/>
          <w:szCs w:val="22"/>
        </w:rPr>
        <w:t>давать адекватную оценку ситуации и предлагать план её изменения;</w:t>
      </w:r>
    </w:p>
    <w:p w:rsidR="006E08B3" w:rsidRPr="00E25BA9" w:rsidRDefault="006E08B3" w:rsidP="004C124A">
      <w:pPr>
        <w:pStyle w:val="13"/>
        <w:numPr>
          <w:ilvl w:val="0"/>
          <w:numId w:val="197"/>
        </w:numPr>
        <w:tabs>
          <w:tab w:val="left" w:pos="142"/>
        </w:tabs>
        <w:spacing w:line="240" w:lineRule="auto"/>
        <w:ind w:left="0" w:firstLine="709"/>
        <w:jc w:val="both"/>
        <w:rPr>
          <w:color w:val="auto"/>
          <w:sz w:val="22"/>
          <w:szCs w:val="22"/>
        </w:rPr>
      </w:pPr>
      <w:r w:rsidRPr="00E25BA9">
        <w:rPr>
          <w:color w:val="auto"/>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E08B3" w:rsidRPr="00E25BA9" w:rsidRDefault="006E08B3" w:rsidP="004C124A">
      <w:pPr>
        <w:pStyle w:val="13"/>
        <w:numPr>
          <w:ilvl w:val="0"/>
          <w:numId w:val="197"/>
        </w:numPr>
        <w:tabs>
          <w:tab w:val="left" w:pos="142"/>
        </w:tabs>
        <w:spacing w:line="240" w:lineRule="auto"/>
        <w:ind w:left="0" w:firstLine="709"/>
        <w:jc w:val="both"/>
        <w:rPr>
          <w:color w:val="auto"/>
          <w:sz w:val="22"/>
          <w:szCs w:val="22"/>
        </w:rPr>
      </w:pPr>
      <w:r w:rsidRPr="00E25BA9">
        <w:rPr>
          <w:color w:val="auto"/>
          <w:sz w:val="22"/>
          <w:szCs w:val="22"/>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E08B3" w:rsidRPr="00E25BA9" w:rsidRDefault="006E08B3" w:rsidP="004C124A">
      <w:pPr>
        <w:pStyle w:val="13"/>
        <w:numPr>
          <w:ilvl w:val="0"/>
          <w:numId w:val="197"/>
        </w:numPr>
        <w:tabs>
          <w:tab w:val="left" w:pos="142"/>
        </w:tabs>
        <w:spacing w:line="240" w:lineRule="auto"/>
        <w:ind w:left="0" w:firstLine="709"/>
        <w:jc w:val="both"/>
        <w:rPr>
          <w:color w:val="auto"/>
          <w:sz w:val="22"/>
          <w:szCs w:val="22"/>
        </w:rPr>
      </w:pPr>
      <w:r w:rsidRPr="00E25BA9">
        <w:rPr>
          <w:color w:val="auto"/>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6E08B3" w:rsidRPr="00E25BA9" w:rsidRDefault="006E08B3" w:rsidP="004C124A">
      <w:pPr>
        <w:pStyle w:val="13"/>
        <w:numPr>
          <w:ilvl w:val="0"/>
          <w:numId w:val="197"/>
        </w:numPr>
        <w:tabs>
          <w:tab w:val="left" w:pos="142"/>
        </w:tabs>
        <w:spacing w:line="240" w:lineRule="auto"/>
        <w:ind w:left="0" w:firstLine="709"/>
        <w:jc w:val="both"/>
        <w:rPr>
          <w:color w:val="auto"/>
          <w:sz w:val="22"/>
          <w:szCs w:val="22"/>
        </w:rPr>
      </w:pPr>
      <w:r w:rsidRPr="00E25BA9">
        <w:rPr>
          <w:color w:val="auto"/>
          <w:sz w:val="22"/>
          <w:szCs w:val="22"/>
        </w:rPr>
        <w:t>оценивать соответствие результата цели и условиям.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Эмоциональный интеллект</w:t>
      </w:r>
      <w:r w:rsidRPr="00E25BA9">
        <w:rPr>
          <w:b/>
          <w:bCs/>
          <w:color w:val="auto"/>
          <w:sz w:val="22"/>
          <w:szCs w:val="22"/>
        </w:rPr>
        <w:t>:</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ставить себя на место другого человека, понимать мотивы и намерения другого.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Принятие себя и других</w:t>
      </w:r>
      <w:r w:rsidRPr="00E25BA9">
        <w:rPr>
          <w:b/>
          <w:bCs/>
          <w:color w:val="auto"/>
          <w:sz w:val="22"/>
          <w:szCs w:val="22"/>
        </w:rPr>
        <w:t>:</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осознавать невозможность контролировать всё вокруг даже в условиях открытого доступа к любым объёмам информации.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29" w:name="bookmark1349"/>
      <w:r w:rsidRPr="00E25BA9">
        <w:rPr>
          <w:rFonts w:ascii="Times New Roman" w:hAnsi="Times New Roman" w:cs="Times New Roman"/>
          <w:sz w:val="22"/>
          <w:szCs w:val="22"/>
        </w:rPr>
        <w:t>ПРЕДМЕТНЫЕ РЕЗУЛЬТАТЫ</w:t>
      </w:r>
      <w:bookmarkEnd w:id="429"/>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30" w:name="bookmark1351"/>
      <w:r w:rsidRPr="00E25BA9">
        <w:rPr>
          <w:rFonts w:ascii="Times New Roman" w:hAnsi="Times New Roman" w:cs="Times New Roman"/>
          <w:sz w:val="22"/>
          <w:szCs w:val="22"/>
        </w:rPr>
        <w:t>7 класс</w:t>
      </w:r>
      <w:bookmarkEnd w:id="430"/>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оценивать и сравнивать размеры текстовых, графических, звуковых файлов и видеофайлов;</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приводить примеры современных устройств хранения и передачи информации, сравнивать их количественные характеристики;</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выделять основные этапы в истории и понимать тенденции развития компьютеров и программного обеспечения;</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соотносить характеристики компьютера с задачами, решаемыми с его помощью;</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представлять результаты своей деятельности в виде структурированных иллюстрированных документов, мультимедийных презентаций;</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понимать структуру адресов веб-ресурсов;</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использовать современные сервисы интернет-коммуникаций;</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6E08B3" w:rsidRPr="00E25BA9" w:rsidRDefault="006E08B3" w:rsidP="004C124A">
      <w:pPr>
        <w:pStyle w:val="13"/>
        <w:numPr>
          <w:ilvl w:val="0"/>
          <w:numId w:val="198"/>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влиянии использования средств ИКТ на здоровье пользователя и уметь применять методы профилактики.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31" w:name="bookmark135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431"/>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пояснять на примерах различия между позиционными и непозиционными системами счисления;</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раскрывать смысл понятий «высказывание», «логическая операция», «логическое выражение»;</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описывать алгоритм решения задачи различными способами, в том числе в виде блок-схемы;</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использовать при разработке программ логические значения, операции и выражения с ними;</w:t>
      </w:r>
    </w:p>
    <w:p w:rsidR="006E08B3" w:rsidRPr="00E25BA9"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rsidR="006E08B3" w:rsidRPr="009D5A26" w:rsidRDefault="006E08B3" w:rsidP="004C124A">
      <w:pPr>
        <w:pStyle w:val="13"/>
        <w:numPr>
          <w:ilvl w:val="0"/>
          <w:numId w:val="199"/>
        </w:numPr>
        <w:tabs>
          <w:tab w:val="left" w:pos="142"/>
        </w:tabs>
        <w:spacing w:line="240" w:lineRule="auto"/>
        <w:ind w:left="0" w:firstLine="709"/>
        <w:jc w:val="both"/>
        <w:rPr>
          <w:color w:val="auto"/>
          <w:sz w:val="22"/>
          <w:szCs w:val="22"/>
        </w:rPr>
      </w:pPr>
      <w:r w:rsidRPr="00E25BA9">
        <w:rPr>
          <w:color w:val="auto"/>
          <w:sz w:val="22"/>
          <w:szCs w:val="22"/>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bookmarkStart w:id="432" w:name="bookmark1355"/>
    </w:p>
    <w:p w:rsidR="006E08B3" w:rsidRPr="009D5A26"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w:t>
      </w:r>
      <w:bookmarkEnd w:id="432"/>
      <w:r w:rsidR="009D5A26">
        <w:rPr>
          <w:rFonts w:ascii="Times New Roman" w:hAnsi="Times New Roman" w:cs="Times New Roman"/>
          <w:sz w:val="22"/>
          <w:szCs w:val="22"/>
        </w:rPr>
        <w:t>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25BA9">
        <w:rPr>
          <w:color w:val="auto"/>
          <w:sz w:val="22"/>
          <w:szCs w:val="22"/>
          <w:lang w:bidi="en-US"/>
        </w:rPr>
        <w:t>(</w:t>
      </w:r>
      <w:r w:rsidRPr="00E25BA9">
        <w:rPr>
          <w:color w:val="auto"/>
          <w:sz w:val="22"/>
          <w:szCs w:val="22"/>
          <w:lang w:val="en-US" w:bidi="en-US"/>
        </w:rPr>
        <w:t>Python</w:t>
      </w:r>
      <w:r w:rsidRPr="00E25BA9">
        <w:rPr>
          <w:color w:val="auto"/>
          <w:sz w:val="22"/>
          <w:szCs w:val="22"/>
          <w:lang w:bidi="en-US"/>
        </w:rPr>
        <w:t xml:space="preserve">,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 xml:space="preserve">Паскаль, </w:t>
      </w:r>
      <w:r w:rsidRPr="00E25BA9">
        <w:rPr>
          <w:color w:val="auto"/>
          <w:sz w:val="22"/>
          <w:szCs w:val="22"/>
          <w:lang w:val="en-US" w:bidi="en-US"/>
        </w:rPr>
        <w:t>Java</w:t>
      </w:r>
      <w:r w:rsidRPr="00E25BA9">
        <w:rPr>
          <w:color w:val="auto"/>
          <w:sz w:val="22"/>
          <w:szCs w:val="22"/>
          <w:lang w:bidi="en-US"/>
        </w:rPr>
        <w:t xml:space="preserve">,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Школьный Алгоритмический Язык);</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использовать графы и деревья для моделирования систем сетевой и иерархической структуры; находить кратчайший путь в графе;</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использовать электронные таблицы для численного моделирования в простых задачах из разных предметных областей;</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6E08B3" w:rsidRPr="00E25BA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w:t>
      </w:r>
      <w:r w:rsidRPr="00E25BA9">
        <w:rPr>
          <w:color w:val="auto"/>
          <w:sz w:val="22"/>
          <w:szCs w:val="22"/>
        </w:rPr>
        <w:lastRenderedPageBreak/>
        <w:t>опасность вредоносного кода);</w:t>
      </w:r>
    </w:p>
    <w:p w:rsidR="00A61F79" w:rsidRDefault="006E08B3" w:rsidP="004C124A">
      <w:pPr>
        <w:pStyle w:val="13"/>
        <w:numPr>
          <w:ilvl w:val="0"/>
          <w:numId w:val="200"/>
        </w:numPr>
        <w:tabs>
          <w:tab w:val="left" w:pos="142"/>
        </w:tabs>
        <w:spacing w:line="240" w:lineRule="auto"/>
        <w:ind w:left="0" w:firstLine="709"/>
        <w:jc w:val="both"/>
        <w:rPr>
          <w:color w:val="auto"/>
          <w:sz w:val="22"/>
          <w:szCs w:val="22"/>
        </w:rPr>
      </w:pPr>
      <w:r w:rsidRPr="00E25BA9">
        <w:rPr>
          <w:color w:val="auto"/>
          <w:sz w:val="22"/>
          <w:szCs w:val="22"/>
        </w:rPr>
        <w:t xml:space="preserve">распознавать попытки и предупреждать вовлечение себя и окружающих в деструктивные и криминальные формы сетевой активности (в </w:t>
      </w:r>
      <w:r w:rsidR="00A61F79">
        <w:rPr>
          <w:color w:val="auto"/>
          <w:sz w:val="22"/>
          <w:szCs w:val="22"/>
        </w:rPr>
        <w:t>том числе кибербуллинг, фишинг)</w:t>
      </w:r>
      <w:bookmarkStart w:id="433" w:name="bookmark1357"/>
      <w:bookmarkStart w:id="434" w:name="_Toc105502791"/>
      <w:bookmarkStart w:id="435" w:name="_Toc122334587"/>
    </w:p>
    <w:p w:rsidR="006E08B3" w:rsidRPr="00A61F79" w:rsidRDefault="006E08B3" w:rsidP="00A61F79">
      <w:pPr>
        <w:pStyle w:val="13"/>
        <w:tabs>
          <w:tab w:val="left" w:pos="142"/>
        </w:tabs>
        <w:spacing w:line="240" w:lineRule="auto"/>
        <w:ind w:left="709" w:firstLine="0"/>
        <w:jc w:val="both"/>
        <w:rPr>
          <w:b/>
          <w:color w:val="auto"/>
          <w:sz w:val="22"/>
          <w:szCs w:val="22"/>
        </w:rPr>
      </w:pPr>
      <w:r w:rsidRPr="00A61F79">
        <w:rPr>
          <w:b/>
          <w:sz w:val="22"/>
          <w:szCs w:val="22"/>
        </w:rPr>
        <w:t>2.1.15. ФИЗИКА</w:t>
      </w:r>
      <w:bookmarkEnd w:id="433"/>
      <w:bookmarkEnd w:id="434"/>
      <w:bookmarkEnd w:id="435"/>
    </w:p>
    <w:p w:rsidR="006E08B3" w:rsidRPr="00E25BA9" w:rsidRDefault="006E08B3" w:rsidP="00635376">
      <w:pPr>
        <w:tabs>
          <w:tab w:val="left" w:pos="142"/>
        </w:tabs>
        <w:spacing w:after="0" w:line="240" w:lineRule="auto"/>
        <w:ind w:firstLine="709"/>
        <w:rPr>
          <w:rFonts w:ascii="Times New Roman" w:hAnsi="Times New Roman" w:cs="Times New Roman"/>
        </w:rPr>
      </w:pP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bookmarkStart w:id="436" w:name="bookmark1359"/>
      <w:r w:rsidRPr="00E25BA9">
        <w:rPr>
          <w:rFonts w:ascii="Times New Roman" w:hAnsi="Times New Roman" w:cs="Times New Roman"/>
          <w:sz w:val="22"/>
          <w:szCs w:val="22"/>
        </w:rPr>
        <w:t>ПОЯСНИТЕЛЬНАЯ ЗАПИСКА</w:t>
      </w:r>
      <w:bookmarkEnd w:id="436"/>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37" w:name="bookmark1361"/>
      <w:r w:rsidRPr="00E25BA9">
        <w:rPr>
          <w:rFonts w:ascii="Times New Roman" w:hAnsi="Times New Roman" w:cs="Times New Roman"/>
          <w:sz w:val="22"/>
          <w:szCs w:val="22"/>
        </w:rPr>
        <w:t>ОБЩАЯ ХАРАКТЕРИСТИКА УЧЕБНОГО ПРЕДМЕТА «ФИЗИКА»</w:t>
      </w:r>
      <w:bookmarkEnd w:id="437"/>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—научно объяснять явления,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Изучение физики способно внести решающий вклад в формирование естественно-научной грамотности обучающихся.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38" w:name="bookmark136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ЦЕЛИ ИЗУЧЕНИЯ УЧЕБНОГО ПРЕДМЕТА «ФИЗИКА»</w:t>
      </w:r>
      <w:bookmarkEnd w:id="438"/>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w:t>
      </w:r>
      <w:r w:rsidRPr="00E25BA9">
        <w:rPr>
          <w:color w:val="auto"/>
          <w:sz w:val="22"/>
          <w:szCs w:val="22"/>
        </w:rPr>
        <w:lastRenderedPageBreak/>
        <w:t>просвещения Российской Федерации, протокол от 3 декабря 2019 г. № ПК-4вн.</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Цели изучения физики: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—приобретение интереса и стремления обучающихся к научному изучению природы, развитие их интеллектуальных и творческих способностей;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—развитие представлений о научном методе познания и формирование исследовательского отношения к окружающим явлениям;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научного мировоззрения как результата изучения основ строения материи и фундаментальных законов физики;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представлений о роли физики для развития других естественных наук, техники и технологий;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Достижение этих целей на уровне основного общего образования обеспечивается решением следующих задач:</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—приобретение знаний о дискретном строении вещества, о механических, тепловых, электрических, магнитных и квантовых явлениях;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—приобретение умений описывать и объяснять физические явления с использованием полученных знаний;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—освоение методов решения простейших расчётных задач с использованием физических моделей, творческих и практико-ориентированных задач;</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39" w:name="bookmark1365"/>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МЕСТО УЧЕБНОГО ПРЕДМЕТА «ФИЗИКА» В УЧЕБНОМ ПЛАНЕ</w:t>
      </w:r>
      <w:bookmarkEnd w:id="439"/>
    </w:p>
    <w:p w:rsidR="00A61F79" w:rsidRDefault="006E08B3" w:rsidP="00A61F79">
      <w:pPr>
        <w:pStyle w:val="13"/>
        <w:tabs>
          <w:tab w:val="left" w:pos="142"/>
        </w:tabs>
        <w:spacing w:line="240" w:lineRule="auto"/>
        <w:ind w:firstLine="709"/>
        <w:jc w:val="both"/>
        <w:rPr>
          <w:color w:val="auto"/>
          <w:sz w:val="22"/>
          <w:szCs w:val="22"/>
        </w:rPr>
      </w:pPr>
      <w:r w:rsidRPr="00E25BA9">
        <w:rPr>
          <w:color w:val="auto"/>
          <w:sz w:val="22"/>
          <w:szCs w:val="22"/>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bookmarkStart w:id="440" w:name="bookmark1367"/>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A61F79" w:rsidRDefault="00A61F79" w:rsidP="00A61F79">
      <w:pPr>
        <w:pStyle w:val="13"/>
        <w:tabs>
          <w:tab w:val="left" w:pos="142"/>
        </w:tabs>
        <w:spacing w:line="240" w:lineRule="auto"/>
        <w:ind w:firstLine="709"/>
        <w:jc w:val="both"/>
        <w:rPr>
          <w:color w:val="auto"/>
          <w:sz w:val="22"/>
          <w:szCs w:val="22"/>
        </w:rPr>
      </w:pPr>
    </w:p>
    <w:p w:rsidR="006E08B3" w:rsidRPr="00A61F79" w:rsidRDefault="006E08B3" w:rsidP="00A61F79">
      <w:pPr>
        <w:pStyle w:val="13"/>
        <w:tabs>
          <w:tab w:val="left" w:pos="142"/>
        </w:tabs>
        <w:spacing w:line="240" w:lineRule="auto"/>
        <w:ind w:firstLine="709"/>
        <w:jc w:val="both"/>
        <w:rPr>
          <w:b/>
          <w:sz w:val="22"/>
          <w:szCs w:val="22"/>
        </w:rPr>
      </w:pPr>
      <w:r w:rsidRPr="00A61F79">
        <w:rPr>
          <w:b/>
          <w:sz w:val="22"/>
          <w:szCs w:val="22"/>
        </w:rPr>
        <w:t>СОДЕРЖАНИЕ УЧЕБНОГО ПРЕДМЕТА «ФИЗИКА»</w:t>
      </w:r>
      <w:bookmarkEnd w:id="440"/>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41" w:name="bookmark1369"/>
      <w:r w:rsidRPr="00E25BA9">
        <w:rPr>
          <w:rFonts w:ascii="Times New Roman" w:hAnsi="Times New Roman" w:cs="Times New Roman"/>
          <w:sz w:val="22"/>
          <w:szCs w:val="22"/>
        </w:rPr>
        <w:t>7 класс</w:t>
      </w:r>
      <w:bookmarkEnd w:id="441"/>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 Физика и её роль в познании окружающего мира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Физика — наука о природе. Явления природы (МС</w:t>
      </w:r>
      <w:r w:rsidRPr="00E25BA9">
        <w:rPr>
          <w:color w:val="auto"/>
          <w:sz w:val="22"/>
          <w:szCs w:val="22"/>
          <w:vertAlign w:val="superscript"/>
        </w:rPr>
        <w:t>1</w:t>
      </w:r>
      <w:r w:rsidRPr="00E25BA9">
        <w:rPr>
          <w:color w:val="auto"/>
          <w:sz w:val="22"/>
          <w:szCs w:val="22"/>
        </w:rPr>
        <w:t>). Физические явления: механические, тепловые, электрические, магнитные, световые, звуковые.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Физические величины. Измерение физических величин. Физические приборы. Погрешность измерений. Международная система единиц.</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70"/>
        </w:numPr>
        <w:tabs>
          <w:tab w:val="left" w:pos="142"/>
          <w:tab w:val="left" w:pos="509"/>
        </w:tabs>
        <w:spacing w:line="240" w:lineRule="auto"/>
        <w:ind w:firstLine="709"/>
        <w:jc w:val="both"/>
        <w:rPr>
          <w:color w:val="auto"/>
          <w:sz w:val="22"/>
          <w:szCs w:val="22"/>
        </w:rPr>
      </w:pPr>
      <w:r w:rsidRPr="00E25BA9">
        <w:rPr>
          <w:color w:val="auto"/>
          <w:sz w:val="22"/>
          <w:szCs w:val="22"/>
        </w:rPr>
        <w:t>Механические, тепловые, электрические, магнитные, световые явления.</w:t>
      </w:r>
    </w:p>
    <w:p w:rsidR="006E08B3" w:rsidRPr="00E25BA9" w:rsidRDefault="006E08B3" w:rsidP="004C124A">
      <w:pPr>
        <w:pStyle w:val="13"/>
        <w:numPr>
          <w:ilvl w:val="0"/>
          <w:numId w:val="70"/>
        </w:numPr>
        <w:tabs>
          <w:tab w:val="left" w:pos="142"/>
          <w:tab w:val="left" w:pos="518"/>
        </w:tabs>
        <w:spacing w:line="240" w:lineRule="auto"/>
        <w:ind w:firstLine="709"/>
        <w:jc w:val="both"/>
        <w:rPr>
          <w:color w:val="auto"/>
          <w:sz w:val="22"/>
          <w:szCs w:val="22"/>
        </w:rPr>
      </w:pPr>
      <w:r w:rsidRPr="00E25BA9">
        <w:rPr>
          <w:color w:val="auto"/>
          <w:sz w:val="22"/>
          <w:szCs w:val="22"/>
        </w:rPr>
        <w:t>Физические приборы и процедура прямых измерений аналоговым и цифровым прибором.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r w:rsidRPr="00E25BA9">
        <w:rPr>
          <w:color w:val="auto"/>
          <w:sz w:val="22"/>
          <w:szCs w:val="22"/>
          <w:vertAlign w:val="superscript"/>
        </w:rPr>
        <w:footnoteReference w:id="2"/>
      </w:r>
      <w:r w:rsidRPr="00E25BA9">
        <w:rPr>
          <w:color w:val="auto"/>
          <w:sz w:val="22"/>
          <w:szCs w:val="22"/>
          <w:vertAlign w:val="superscript"/>
        </w:rPr>
        <w:t xml:space="preserve"> </w:t>
      </w:r>
      <w:r w:rsidRPr="00E25BA9">
        <w:rPr>
          <w:color w:val="auto"/>
          <w:sz w:val="22"/>
          <w:szCs w:val="22"/>
          <w:vertAlign w:val="superscript"/>
        </w:rPr>
        <w:footnoteReference w:id="3"/>
      </w:r>
    </w:p>
    <w:p w:rsidR="006E08B3" w:rsidRPr="00E25BA9" w:rsidRDefault="006E08B3" w:rsidP="004C124A">
      <w:pPr>
        <w:pStyle w:val="13"/>
        <w:numPr>
          <w:ilvl w:val="0"/>
          <w:numId w:val="71"/>
        </w:numPr>
        <w:tabs>
          <w:tab w:val="left" w:pos="142"/>
          <w:tab w:val="left" w:pos="509"/>
        </w:tabs>
        <w:spacing w:line="240" w:lineRule="auto"/>
        <w:ind w:firstLine="709"/>
        <w:jc w:val="both"/>
        <w:rPr>
          <w:color w:val="auto"/>
          <w:sz w:val="22"/>
          <w:szCs w:val="22"/>
        </w:rPr>
      </w:pPr>
      <w:r w:rsidRPr="00E25BA9">
        <w:rPr>
          <w:color w:val="auto"/>
          <w:sz w:val="22"/>
          <w:szCs w:val="22"/>
        </w:rPr>
        <w:t>Определение цены деления шкалы измерительного прибора.</w:t>
      </w:r>
    </w:p>
    <w:p w:rsidR="006E08B3" w:rsidRPr="00E25BA9" w:rsidRDefault="006E08B3" w:rsidP="004C124A">
      <w:pPr>
        <w:pStyle w:val="13"/>
        <w:numPr>
          <w:ilvl w:val="0"/>
          <w:numId w:val="71"/>
        </w:numPr>
        <w:tabs>
          <w:tab w:val="left" w:pos="142"/>
          <w:tab w:val="left" w:pos="518"/>
        </w:tabs>
        <w:spacing w:line="240" w:lineRule="auto"/>
        <w:ind w:firstLine="709"/>
        <w:jc w:val="both"/>
        <w:rPr>
          <w:color w:val="auto"/>
          <w:sz w:val="22"/>
          <w:szCs w:val="22"/>
        </w:rPr>
      </w:pPr>
      <w:r w:rsidRPr="00E25BA9">
        <w:rPr>
          <w:color w:val="auto"/>
          <w:sz w:val="22"/>
          <w:szCs w:val="22"/>
        </w:rPr>
        <w:t>Измерение расстояний.</w:t>
      </w:r>
    </w:p>
    <w:p w:rsidR="006E08B3" w:rsidRPr="00E25BA9" w:rsidRDefault="006E08B3" w:rsidP="004C124A">
      <w:pPr>
        <w:pStyle w:val="13"/>
        <w:numPr>
          <w:ilvl w:val="0"/>
          <w:numId w:val="71"/>
        </w:numPr>
        <w:tabs>
          <w:tab w:val="left" w:pos="142"/>
          <w:tab w:val="left" w:pos="518"/>
        </w:tabs>
        <w:spacing w:line="240" w:lineRule="auto"/>
        <w:ind w:firstLine="709"/>
        <w:jc w:val="both"/>
        <w:rPr>
          <w:color w:val="auto"/>
          <w:sz w:val="22"/>
          <w:szCs w:val="22"/>
        </w:rPr>
      </w:pPr>
      <w:r w:rsidRPr="00E25BA9">
        <w:rPr>
          <w:color w:val="auto"/>
          <w:sz w:val="22"/>
          <w:szCs w:val="22"/>
        </w:rPr>
        <w:t>Измерение объёма жидкости и твёрдого тела.</w:t>
      </w:r>
    </w:p>
    <w:p w:rsidR="006E08B3" w:rsidRPr="00E25BA9" w:rsidRDefault="006E08B3" w:rsidP="004C124A">
      <w:pPr>
        <w:pStyle w:val="13"/>
        <w:numPr>
          <w:ilvl w:val="0"/>
          <w:numId w:val="71"/>
        </w:numPr>
        <w:tabs>
          <w:tab w:val="left" w:pos="142"/>
          <w:tab w:val="left" w:pos="518"/>
        </w:tabs>
        <w:spacing w:line="240" w:lineRule="auto"/>
        <w:ind w:firstLine="709"/>
        <w:jc w:val="both"/>
        <w:rPr>
          <w:color w:val="auto"/>
          <w:sz w:val="22"/>
          <w:szCs w:val="22"/>
        </w:rPr>
      </w:pPr>
      <w:r w:rsidRPr="00E25BA9">
        <w:rPr>
          <w:color w:val="auto"/>
          <w:sz w:val="22"/>
          <w:szCs w:val="22"/>
        </w:rPr>
        <w:t>Определение размеров малых тел.</w:t>
      </w:r>
    </w:p>
    <w:p w:rsidR="006E08B3" w:rsidRPr="00E25BA9" w:rsidRDefault="006E08B3" w:rsidP="004C124A">
      <w:pPr>
        <w:pStyle w:val="13"/>
        <w:numPr>
          <w:ilvl w:val="0"/>
          <w:numId w:val="71"/>
        </w:numPr>
        <w:tabs>
          <w:tab w:val="left" w:pos="142"/>
          <w:tab w:val="left" w:pos="514"/>
        </w:tabs>
        <w:spacing w:line="240" w:lineRule="auto"/>
        <w:ind w:firstLine="709"/>
        <w:jc w:val="both"/>
        <w:rPr>
          <w:color w:val="auto"/>
          <w:sz w:val="22"/>
          <w:szCs w:val="22"/>
        </w:rPr>
      </w:pPr>
      <w:r w:rsidRPr="00E25BA9">
        <w:rPr>
          <w:color w:val="auto"/>
          <w:sz w:val="22"/>
          <w:szCs w:val="22"/>
        </w:rPr>
        <w:t>Измерение температуры при помощи жидкостного термометра и датчика температуры.</w:t>
      </w:r>
    </w:p>
    <w:p w:rsidR="006E08B3" w:rsidRPr="00E25BA9" w:rsidRDefault="006E08B3" w:rsidP="004C124A">
      <w:pPr>
        <w:pStyle w:val="13"/>
        <w:numPr>
          <w:ilvl w:val="0"/>
          <w:numId w:val="71"/>
        </w:numPr>
        <w:tabs>
          <w:tab w:val="left" w:pos="142"/>
          <w:tab w:val="left" w:pos="518"/>
        </w:tabs>
        <w:spacing w:line="240" w:lineRule="auto"/>
        <w:ind w:firstLine="709"/>
        <w:jc w:val="both"/>
        <w:rPr>
          <w:color w:val="auto"/>
          <w:sz w:val="22"/>
          <w:szCs w:val="22"/>
        </w:rPr>
      </w:pPr>
      <w:r w:rsidRPr="00E25BA9">
        <w:rPr>
          <w:color w:val="auto"/>
          <w:sz w:val="22"/>
          <w:szCs w:val="22"/>
        </w:rPr>
        <w:t>Проведение исследования по проверке гипотезы: дальность полёта шарика, пущенного горизонтально, тем больше, чем больше высота пуска.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2. Первоначальные сведения о строении вещества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Строение вещества: атомы и молекулы, их размеры. Опыты, доказывающие дискретное строение вещества.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72"/>
        </w:numPr>
        <w:tabs>
          <w:tab w:val="left" w:pos="142"/>
          <w:tab w:val="left" w:pos="493"/>
        </w:tabs>
        <w:spacing w:line="240" w:lineRule="auto"/>
        <w:ind w:firstLine="709"/>
        <w:jc w:val="both"/>
        <w:rPr>
          <w:color w:val="auto"/>
          <w:sz w:val="22"/>
          <w:szCs w:val="22"/>
        </w:rPr>
      </w:pPr>
      <w:r w:rsidRPr="00E25BA9">
        <w:rPr>
          <w:color w:val="auto"/>
          <w:sz w:val="22"/>
          <w:szCs w:val="22"/>
        </w:rPr>
        <w:t>Наблюдение броуновского движения.</w:t>
      </w:r>
    </w:p>
    <w:p w:rsidR="006E08B3" w:rsidRPr="00E25BA9" w:rsidRDefault="006E08B3" w:rsidP="004C124A">
      <w:pPr>
        <w:pStyle w:val="13"/>
        <w:numPr>
          <w:ilvl w:val="0"/>
          <w:numId w:val="72"/>
        </w:numPr>
        <w:tabs>
          <w:tab w:val="left" w:pos="142"/>
          <w:tab w:val="left" w:pos="503"/>
        </w:tabs>
        <w:spacing w:line="240" w:lineRule="auto"/>
        <w:ind w:firstLine="709"/>
        <w:jc w:val="both"/>
        <w:rPr>
          <w:color w:val="auto"/>
          <w:sz w:val="22"/>
          <w:szCs w:val="22"/>
        </w:rPr>
      </w:pPr>
      <w:r w:rsidRPr="00E25BA9">
        <w:rPr>
          <w:color w:val="auto"/>
          <w:sz w:val="22"/>
          <w:szCs w:val="22"/>
        </w:rPr>
        <w:t>Наблюдение диффузии.</w:t>
      </w:r>
    </w:p>
    <w:p w:rsidR="006E08B3" w:rsidRPr="00E25BA9" w:rsidRDefault="006E08B3" w:rsidP="004C124A">
      <w:pPr>
        <w:pStyle w:val="13"/>
        <w:numPr>
          <w:ilvl w:val="0"/>
          <w:numId w:val="72"/>
        </w:numPr>
        <w:tabs>
          <w:tab w:val="left" w:pos="142"/>
          <w:tab w:val="left" w:pos="503"/>
        </w:tabs>
        <w:spacing w:line="240" w:lineRule="auto"/>
        <w:ind w:firstLine="709"/>
        <w:jc w:val="both"/>
        <w:rPr>
          <w:color w:val="auto"/>
          <w:sz w:val="22"/>
          <w:szCs w:val="22"/>
        </w:rPr>
      </w:pPr>
      <w:r w:rsidRPr="00E25BA9">
        <w:rPr>
          <w:color w:val="auto"/>
          <w:sz w:val="22"/>
          <w:szCs w:val="22"/>
        </w:rPr>
        <w:t>Наблюдение явлений, объясняющихся притяжением или отталкиванием частиц вещества.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73"/>
        </w:numPr>
        <w:tabs>
          <w:tab w:val="left" w:pos="142"/>
          <w:tab w:val="left" w:pos="493"/>
        </w:tabs>
        <w:spacing w:line="240" w:lineRule="auto"/>
        <w:ind w:firstLine="709"/>
        <w:jc w:val="both"/>
        <w:rPr>
          <w:color w:val="auto"/>
          <w:sz w:val="22"/>
          <w:szCs w:val="22"/>
        </w:rPr>
      </w:pPr>
      <w:r w:rsidRPr="00E25BA9">
        <w:rPr>
          <w:color w:val="auto"/>
          <w:sz w:val="22"/>
          <w:szCs w:val="22"/>
        </w:rPr>
        <w:t>Оценка диаметра атома методом рядов (с использованием фотографий).</w:t>
      </w:r>
    </w:p>
    <w:p w:rsidR="006E08B3" w:rsidRPr="00E25BA9" w:rsidRDefault="006E08B3" w:rsidP="004C124A">
      <w:pPr>
        <w:pStyle w:val="13"/>
        <w:numPr>
          <w:ilvl w:val="0"/>
          <w:numId w:val="73"/>
        </w:numPr>
        <w:tabs>
          <w:tab w:val="left" w:pos="142"/>
          <w:tab w:val="left" w:pos="503"/>
        </w:tabs>
        <w:spacing w:line="240" w:lineRule="auto"/>
        <w:ind w:firstLine="709"/>
        <w:jc w:val="both"/>
        <w:rPr>
          <w:color w:val="auto"/>
          <w:sz w:val="22"/>
          <w:szCs w:val="22"/>
        </w:rPr>
      </w:pPr>
      <w:r w:rsidRPr="00E25BA9">
        <w:rPr>
          <w:color w:val="auto"/>
          <w:sz w:val="22"/>
          <w:szCs w:val="22"/>
        </w:rPr>
        <w:t>Опыты по наблюдению теплового расширения газов.</w:t>
      </w:r>
    </w:p>
    <w:p w:rsidR="006E08B3" w:rsidRPr="00E25BA9" w:rsidRDefault="006E08B3" w:rsidP="004C124A">
      <w:pPr>
        <w:pStyle w:val="13"/>
        <w:numPr>
          <w:ilvl w:val="0"/>
          <w:numId w:val="73"/>
        </w:numPr>
        <w:tabs>
          <w:tab w:val="left" w:pos="142"/>
          <w:tab w:val="left" w:pos="503"/>
        </w:tabs>
        <w:spacing w:line="240" w:lineRule="auto"/>
        <w:ind w:firstLine="709"/>
        <w:jc w:val="both"/>
        <w:rPr>
          <w:color w:val="auto"/>
          <w:sz w:val="22"/>
          <w:szCs w:val="22"/>
        </w:rPr>
      </w:pPr>
      <w:r w:rsidRPr="00E25BA9">
        <w:rPr>
          <w:color w:val="auto"/>
          <w:sz w:val="22"/>
          <w:szCs w:val="22"/>
        </w:rPr>
        <w:t>Опыты по обнаружению действия сил молекулярного притяжения.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3. Движение и взаимодействие тел</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74"/>
        </w:numPr>
        <w:tabs>
          <w:tab w:val="left" w:pos="142"/>
          <w:tab w:val="left" w:pos="493"/>
        </w:tabs>
        <w:spacing w:line="240" w:lineRule="auto"/>
        <w:ind w:firstLine="709"/>
        <w:jc w:val="both"/>
        <w:rPr>
          <w:color w:val="auto"/>
          <w:sz w:val="22"/>
          <w:szCs w:val="22"/>
        </w:rPr>
      </w:pPr>
      <w:r w:rsidRPr="00E25BA9">
        <w:rPr>
          <w:color w:val="auto"/>
          <w:sz w:val="22"/>
          <w:szCs w:val="22"/>
        </w:rPr>
        <w:t>Наблюдение механического движения тела.</w:t>
      </w:r>
    </w:p>
    <w:p w:rsidR="006E08B3" w:rsidRPr="00E25BA9" w:rsidRDefault="006E08B3" w:rsidP="004C124A">
      <w:pPr>
        <w:pStyle w:val="13"/>
        <w:numPr>
          <w:ilvl w:val="0"/>
          <w:numId w:val="74"/>
        </w:numPr>
        <w:tabs>
          <w:tab w:val="left" w:pos="142"/>
          <w:tab w:val="left" w:pos="503"/>
        </w:tabs>
        <w:spacing w:line="240" w:lineRule="auto"/>
        <w:ind w:firstLine="709"/>
        <w:jc w:val="both"/>
        <w:rPr>
          <w:color w:val="auto"/>
          <w:sz w:val="22"/>
          <w:szCs w:val="22"/>
        </w:rPr>
      </w:pPr>
      <w:r w:rsidRPr="00E25BA9">
        <w:rPr>
          <w:color w:val="auto"/>
          <w:sz w:val="22"/>
          <w:szCs w:val="22"/>
        </w:rPr>
        <w:t>Измерение скорости прямолинейного движения.</w:t>
      </w:r>
    </w:p>
    <w:p w:rsidR="006E08B3" w:rsidRPr="00E25BA9" w:rsidRDefault="006E08B3" w:rsidP="004C124A">
      <w:pPr>
        <w:pStyle w:val="13"/>
        <w:numPr>
          <w:ilvl w:val="0"/>
          <w:numId w:val="74"/>
        </w:numPr>
        <w:tabs>
          <w:tab w:val="left" w:pos="142"/>
          <w:tab w:val="left" w:pos="503"/>
        </w:tabs>
        <w:spacing w:line="240" w:lineRule="auto"/>
        <w:ind w:firstLine="709"/>
        <w:jc w:val="both"/>
        <w:rPr>
          <w:color w:val="auto"/>
          <w:sz w:val="22"/>
          <w:szCs w:val="22"/>
        </w:rPr>
      </w:pPr>
      <w:r w:rsidRPr="00E25BA9">
        <w:rPr>
          <w:color w:val="auto"/>
          <w:sz w:val="22"/>
          <w:szCs w:val="22"/>
        </w:rPr>
        <w:lastRenderedPageBreak/>
        <w:t>Наблюдение явления инерции.</w:t>
      </w:r>
    </w:p>
    <w:p w:rsidR="006E08B3" w:rsidRPr="00E25BA9" w:rsidRDefault="006E08B3" w:rsidP="004C124A">
      <w:pPr>
        <w:pStyle w:val="13"/>
        <w:numPr>
          <w:ilvl w:val="0"/>
          <w:numId w:val="74"/>
        </w:numPr>
        <w:tabs>
          <w:tab w:val="left" w:pos="142"/>
          <w:tab w:val="left" w:pos="508"/>
        </w:tabs>
        <w:spacing w:line="240" w:lineRule="auto"/>
        <w:ind w:firstLine="709"/>
        <w:jc w:val="both"/>
        <w:rPr>
          <w:color w:val="auto"/>
          <w:sz w:val="22"/>
          <w:szCs w:val="22"/>
        </w:rPr>
      </w:pPr>
      <w:r w:rsidRPr="00E25BA9">
        <w:rPr>
          <w:color w:val="auto"/>
          <w:sz w:val="22"/>
          <w:szCs w:val="22"/>
        </w:rPr>
        <w:t>Наблюдение изменения скорости при взаимодействии тел.</w:t>
      </w:r>
    </w:p>
    <w:p w:rsidR="006E08B3" w:rsidRPr="00E25BA9" w:rsidRDefault="006E08B3" w:rsidP="004C124A">
      <w:pPr>
        <w:pStyle w:val="13"/>
        <w:numPr>
          <w:ilvl w:val="0"/>
          <w:numId w:val="74"/>
        </w:numPr>
        <w:tabs>
          <w:tab w:val="left" w:pos="142"/>
          <w:tab w:val="left" w:pos="498"/>
        </w:tabs>
        <w:spacing w:line="240" w:lineRule="auto"/>
        <w:ind w:firstLine="709"/>
        <w:jc w:val="both"/>
        <w:rPr>
          <w:color w:val="auto"/>
          <w:sz w:val="22"/>
          <w:szCs w:val="22"/>
        </w:rPr>
      </w:pPr>
      <w:r w:rsidRPr="00E25BA9">
        <w:rPr>
          <w:color w:val="auto"/>
          <w:sz w:val="22"/>
          <w:szCs w:val="22"/>
        </w:rPr>
        <w:t>Сравнение масс по взаимодействию тел.</w:t>
      </w:r>
    </w:p>
    <w:p w:rsidR="006E08B3" w:rsidRPr="00E25BA9" w:rsidRDefault="006E08B3" w:rsidP="004C124A">
      <w:pPr>
        <w:pStyle w:val="13"/>
        <w:numPr>
          <w:ilvl w:val="0"/>
          <w:numId w:val="74"/>
        </w:numPr>
        <w:tabs>
          <w:tab w:val="left" w:pos="142"/>
          <w:tab w:val="left" w:pos="503"/>
        </w:tabs>
        <w:spacing w:line="240" w:lineRule="auto"/>
        <w:ind w:firstLine="709"/>
        <w:jc w:val="both"/>
        <w:rPr>
          <w:color w:val="auto"/>
          <w:sz w:val="22"/>
          <w:szCs w:val="22"/>
        </w:rPr>
      </w:pPr>
      <w:r w:rsidRPr="00E25BA9">
        <w:rPr>
          <w:color w:val="auto"/>
          <w:sz w:val="22"/>
          <w:szCs w:val="22"/>
        </w:rPr>
        <w:t>Сложение сил, направленных по одной прямой.</w:t>
      </w:r>
    </w:p>
    <w:p w:rsidR="006E08B3" w:rsidRPr="00E25BA9" w:rsidRDefault="006E08B3" w:rsidP="00635376">
      <w:pPr>
        <w:pStyle w:val="70"/>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75"/>
        </w:numPr>
        <w:tabs>
          <w:tab w:val="left" w:pos="142"/>
          <w:tab w:val="left" w:pos="493"/>
        </w:tabs>
        <w:spacing w:line="240" w:lineRule="auto"/>
        <w:ind w:firstLine="709"/>
        <w:jc w:val="both"/>
        <w:rPr>
          <w:color w:val="auto"/>
          <w:sz w:val="22"/>
          <w:szCs w:val="22"/>
        </w:rPr>
      </w:pPr>
      <w:r w:rsidRPr="00E25BA9">
        <w:rPr>
          <w:color w:val="auto"/>
          <w:sz w:val="22"/>
          <w:szCs w:val="22"/>
        </w:rPr>
        <w:t>Определение скорости равномерного движения (шарика в жидкости, модели электрического автомобиля и т. п.).</w:t>
      </w:r>
    </w:p>
    <w:p w:rsidR="006E08B3" w:rsidRPr="00E25BA9" w:rsidRDefault="006E08B3" w:rsidP="004C124A">
      <w:pPr>
        <w:pStyle w:val="13"/>
        <w:numPr>
          <w:ilvl w:val="0"/>
          <w:numId w:val="75"/>
        </w:numPr>
        <w:tabs>
          <w:tab w:val="left" w:pos="142"/>
          <w:tab w:val="left" w:pos="503"/>
        </w:tabs>
        <w:spacing w:line="240" w:lineRule="auto"/>
        <w:ind w:firstLine="709"/>
        <w:jc w:val="both"/>
        <w:rPr>
          <w:color w:val="auto"/>
          <w:sz w:val="22"/>
          <w:szCs w:val="22"/>
        </w:rPr>
      </w:pPr>
      <w:r w:rsidRPr="00E25BA9">
        <w:rPr>
          <w:color w:val="auto"/>
          <w:sz w:val="22"/>
          <w:szCs w:val="22"/>
        </w:rPr>
        <w:t>Определение средней скорости скольжения бруска или шарика по наклонной плоскости.</w:t>
      </w:r>
    </w:p>
    <w:p w:rsidR="006E08B3" w:rsidRPr="00E25BA9" w:rsidRDefault="006E08B3" w:rsidP="004C124A">
      <w:pPr>
        <w:pStyle w:val="13"/>
        <w:numPr>
          <w:ilvl w:val="0"/>
          <w:numId w:val="75"/>
        </w:numPr>
        <w:tabs>
          <w:tab w:val="left" w:pos="142"/>
          <w:tab w:val="left" w:pos="503"/>
        </w:tabs>
        <w:spacing w:line="240" w:lineRule="auto"/>
        <w:ind w:firstLine="709"/>
        <w:jc w:val="both"/>
        <w:rPr>
          <w:color w:val="auto"/>
          <w:sz w:val="22"/>
          <w:szCs w:val="22"/>
        </w:rPr>
      </w:pPr>
      <w:r w:rsidRPr="00E25BA9">
        <w:rPr>
          <w:color w:val="auto"/>
          <w:sz w:val="22"/>
          <w:szCs w:val="22"/>
        </w:rPr>
        <w:t>Определение плотности твёрдого тела.</w:t>
      </w:r>
    </w:p>
    <w:p w:rsidR="006E08B3" w:rsidRPr="00E25BA9" w:rsidRDefault="006E08B3" w:rsidP="004C124A">
      <w:pPr>
        <w:pStyle w:val="13"/>
        <w:numPr>
          <w:ilvl w:val="0"/>
          <w:numId w:val="75"/>
        </w:numPr>
        <w:tabs>
          <w:tab w:val="left" w:pos="142"/>
          <w:tab w:val="left" w:pos="508"/>
        </w:tabs>
        <w:spacing w:line="240" w:lineRule="auto"/>
        <w:ind w:firstLine="709"/>
        <w:jc w:val="both"/>
        <w:rPr>
          <w:color w:val="auto"/>
          <w:sz w:val="22"/>
          <w:szCs w:val="22"/>
        </w:rPr>
      </w:pPr>
      <w:r w:rsidRPr="00E25BA9">
        <w:rPr>
          <w:color w:val="auto"/>
          <w:sz w:val="22"/>
          <w:szCs w:val="22"/>
        </w:rPr>
        <w:t>Опыты, демонстрирующие зависимость растяжения (деформации) пружины от приложенной силы.</w:t>
      </w:r>
    </w:p>
    <w:p w:rsidR="006E08B3" w:rsidRPr="00E25BA9" w:rsidRDefault="006E08B3" w:rsidP="004C124A">
      <w:pPr>
        <w:pStyle w:val="13"/>
        <w:numPr>
          <w:ilvl w:val="0"/>
          <w:numId w:val="75"/>
        </w:numPr>
        <w:tabs>
          <w:tab w:val="left" w:pos="142"/>
          <w:tab w:val="left" w:pos="498"/>
        </w:tabs>
        <w:spacing w:line="240" w:lineRule="auto"/>
        <w:ind w:firstLine="709"/>
        <w:jc w:val="both"/>
        <w:rPr>
          <w:color w:val="auto"/>
          <w:sz w:val="22"/>
          <w:szCs w:val="22"/>
        </w:rPr>
      </w:pPr>
      <w:r w:rsidRPr="00E25BA9">
        <w:rPr>
          <w:color w:val="auto"/>
          <w:sz w:val="22"/>
          <w:szCs w:val="22"/>
        </w:rPr>
        <w:t>Опыты, демонстрирующие зависимость силы трения скольжения от силы давления и характера соприкасающихся поверхностей.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4. Давление твёрдых тел, жидкостей и газов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Действие жидкости и газа на погружённое в них тело. Выталкивающая (архимедова) сила. Закон Архимеда. Плавание тел. Воздухоплавание.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76"/>
        </w:numPr>
        <w:tabs>
          <w:tab w:val="left" w:pos="142"/>
          <w:tab w:val="left" w:pos="493"/>
        </w:tabs>
        <w:spacing w:line="240" w:lineRule="auto"/>
        <w:ind w:firstLine="709"/>
        <w:jc w:val="both"/>
        <w:rPr>
          <w:color w:val="auto"/>
          <w:sz w:val="22"/>
          <w:szCs w:val="22"/>
        </w:rPr>
      </w:pPr>
      <w:r w:rsidRPr="00E25BA9">
        <w:rPr>
          <w:color w:val="auto"/>
          <w:sz w:val="22"/>
          <w:szCs w:val="22"/>
        </w:rPr>
        <w:t>Зависимость давления газа от температуры.</w:t>
      </w:r>
    </w:p>
    <w:p w:rsidR="006E08B3" w:rsidRPr="00E25BA9" w:rsidRDefault="006E08B3" w:rsidP="004C124A">
      <w:pPr>
        <w:pStyle w:val="13"/>
        <w:numPr>
          <w:ilvl w:val="0"/>
          <w:numId w:val="76"/>
        </w:numPr>
        <w:tabs>
          <w:tab w:val="left" w:pos="142"/>
          <w:tab w:val="left" w:pos="503"/>
        </w:tabs>
        <w:spacing w:line="240" w:lineRule="auto"/>
        <w:ind w:firstLine="709"/>
        <w:jc w:val="both"/>
        <w:rPr>
          <w:color w:val="auto"/>
          <w:sz w:val="22"/>
          <w:szCs w:val="22"/>
        </w:rPr>
      </w:pPr>
      <w:r w:rsidRPr="00E25BA9">
        <w:rPr>
          <w:color w:val="auto"/>
          <w:sz w:val="22"/>
          <w:szCs w:val="22"/>
        </w:rPr>
        <w:t>Передача давления жидкостью и газом.</w:t>
      </w:r>
    </w:p>
    <w:p w:rsidR="006E08B3" w:rsidRPr="00E25BA9" w:rsidRDefault="006E08B3" w:rsidP="004C124A">
      <w:pPr>
        <w:pStyle w:val="13"/>
        <w:numPr>
          <w:ilvl w:val="0"/>
          <w:numId w:val="76"/>
        </w:numPr>
        <w:tabs>
          <w:tab w:val="left" w:pos="142"/>
          <w:tab w:val="left" w:pos="503"/>
        </w:tabs>
        <w:spacing w:line="240" w:lineRule="auto"/>
        <w:ind w:firstLine="709"/>
        <w:jc w:val="both"/>
        <w:rPr>
          <w:color w:val="auto"/>
          <w:sz w:val="22"/>
          <w:szCs w:val="22"/>
        </w:rPr>
      </w:pPr>
      <w:r w:rsidRPr="00E25BA9">
        <w:rPr>
          <w:color w:val="auto"/>
          <w:sz w:val="22"/>
          <w:szCs w:val="22"/>
        </w:rPr>
        <w:t>Сообщающиеся сосуды.</w:t>
      </w:r>
    </w:p>
    <w:p w:rsidR="006E08B3" w:rsidRPr="00E25BA9" w:rsidRDefault="006E08B3" w:rsidP="004C124A">
      <w:pPr>
        <w:pStyle w:val="13"/>
        <w:numPr>
          <w:ilvl w:val="0"/>
          <w:numId w:val="76"/>
        </w:numPr>
        <w:tabs>
          <w:tab w:val="left" w:pos="142"/>
          <w:tab w:val="left" w:pos="508"/>
        </w:tabs>
        <w:spacing w:line="240" w:lineRule="auto"/>
        <w:ind w:firstLine="709"/>
        <w:jc w:val="both"/>
        <w:rPr>
          <w:color w:val="auto"/>
          <w:sz w:val="22"/>
          <w:szCs w:val="22"/>
        </w:rPr>
      </w:pPr>
      <w:r w:rsidRPr="00E25BA9">
        <w:rPr>
          <w:color w:val="auto"/>
          <w:sz w:val="22"/>
          <w:szCs w:val="22"/>
        </w:rPr>
        <w:t>Гидравлический пресс.</w:t>
      </w:r>
    </w:p>
    <w:p w:rsidR="006E08B3" w:rsidRPr="00E25BA9" w:rsidRDefault="006E08B3" w:rsidP="004C124A">
      <w:pPr>
        <w:pStyle w:val="13"/>
        <w:numPr>
          <w:ilvl w:val="0"/>
          <w:numId w:val="76"/>
        </w:numPr>
        <w:tabs>
          <w:tab w:val="left" w:pos="142"/>
          <w:tab w:val="left" w:pos="498"/>
        </w:tabs>
        <w:spacing w:line="240" w:lineRule="auto"/>
        <w:ind w:firstLine="709"/>
        <w:jc w:val="both"/>
        <w:rPr>
          <w:color w:val="auto"/>
          <w:sz w:val="22"/>
          <w:szCs w:val="22"/>
        </w:rPr>
      </w:pPr>
      <w:r w:rsidRPr="00E25BA9">
        <w:rPr>
          <w:color w:val="auto"/>
          <w:sz w:val="22"/>
          <w:szCs w:val="22"/>
        </w:rPr>
        <w:t>Проявление действия атмосферного давления.</w:t>
      </w:r>
    </w:p>
    <w:p w:rsidR="006E08B3" w:rsidRPr="00E25BA9" w:rsidRDefault="006E08B3" w:rsidP="004C124A">
      <w:pPr>
        <w:pStyle w:val="13"/>
        <w:numPr>
          <w:ilvl w:val="0"/>
          <w:numId w:val="76"/>
        </w:numPr>
        <w:tabs>
          <w:tab w:val="left" w:pos="142"/>
          <w:tab w:val="left" w:pos="503"/>
        </w:tabs>
        <w:spacing w:line="240" w:lineRule="auto"/>
        <w:ind w:firstLine="709"/>
        <w:jc w:val="both"/>
        <w:rPr>
          <w:color w:val="auto"/>
          <w:sz w:val="22"/>
          <w:szCs w:val="22"/>
        </w:rPr>
      </w:pPr>
      <w:r w:rsidRPr="00E25BA9">
        <w:rPr>
          <w:color w:val="auto"/>
          <w:sz w:val="22"/>
          <w:szCs w:val="22"/>
        </w:rPr>
        <w:t>Зависимость выталкивающей силы от объёма погружённой части тела и плотности жидкости.</w:t>
      </w:r>
    </w:p>
    <w:p w:rsidR="006E08B3" w:rsidRPr="00E25BA9" w:rsidRDefault="006E08B3" w:rsidP="004C124A">
      <w:pPr>
        <w:pStyle w:val="13"/>
        <w:numPr>
          <w:ilvl w:val="0"/>
          <w:numId w:val="76"/>
        </w:numPr>
        <w:tabs>
          <w:tab w:val="left" w:pos="142"/>
          <w:tab w:val="left" w:pos="493"/>
        </w:tabs>
        <w:spacing w:line="240" w:lineRule="auto"/>
        <w:ind w:firstLine="709"/>
        <w:jc w:val="both"/>
        <w:rPr>
          <w:color w:val="auto"/>
          <w:sz w:val="22"/>
          <w:szCs w:val="22"/>
        </w:rPr>
      </w:pPr>
      <w:r w:rsidRPr="00E25BA9">
        <w:rPr>
          <w:color w:val="auto"/>
          <w:sz w:val="22"/>
          <w:szCs w:val="22"/>
        </w:rPr>
        <w:t>Равенство выталкивающей силы весу вытесненной жидкости.</w:t>
      </w:r>
    </w:p>
    <w:p w:rsidR="006E08B3" w:rsidRPr="00E25BA9" w:rsidRDefault="006E08B3" w:rsidP="004C124A">
      <w:pPr>
        <w:pStyle w:val="13"/>
        <w:numPr>
          <w:ilvl w:val="0"/>
          <w:numId w:val="76"/>
        </w:numPr>
        <w:tabs>
          <w:tab w:val="left" w:pos="142"/>
          <w:tab w:val="left" w:pos="503"/>
        </w:tabs>
        <w:spacing w:line="240" w:lineRule="auto"/>
        <w:ind w:firstLine="709"/>
        <w:jc w:val="both"/>
        <w:rPr>
          <w:color w:val="auto"/>
          <w:sz w:val="22"/>
          <w:szCs w:val="22"/>
        </w:rPr>
      </w:pPr>
      <w:r w:rsidRPr="00E25BA9">
        <w:rPr>
          <w:color w:val="auto"/>
          <w:sz w:val="22"/>
          <w:szCs w:val="22"/>
        </w:rPr>
        <w:t>Условие плавания тел: плавание или погружение тел в зависимости от соотношения плотностей тела и жидкости.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77"/>
        </w:numPr>
        <w:tabs>
          <w:tab w:val="left" w:pos="142"/>
          <w:tab w:val="left" w:pos="493"/>
        </w:tabs>
        <w:spacing w:line="240" w:lineRule="auto"/>
        <w:ind w:firstLine="709"/>
        <w:jc w:val="both"/>
        <w:rPr>
          <w:color w:val="auto"/>
          <w:sz w:val="22"/>
          <w:szCs w:val="22"/>
        </w:rPr>
      </w:pPr>
      <w:r w:rsidRPr="00E25BA9">
        <w:rPr>
          <w:color w:val="auto"/>
          <w:sz w:val="22"/>
          <w:szCs w:val="22"/>
        </w:rPr>
        <w:t>Исследование зависимости веса тела в воде от объёма погружённой в жидкость части тела.</w:t>
      </w:r>
    </w:p>
    <w:p w:rsidR="006E08B3" w:rsidRPr="00E25BA9" w:rsidRDefault="006E08B3" w:rsidP="004C124A">
      <w:pPr>
        <w:pStyle w:val="13"/>
        <w:numPr>
          <w:ilvl w:val="0"/>
          <w:numId w:val="77"/>
        </w:numPr>
        <w:tabs>
          <w:tab w:val="left" w:pos="142"/>
          <w:tab w:val="left" w:pos="505"/>
        </w:tabs>
        <w:spacing w:line="240" w:lineRule="auto"/>
        <w:ind w:firstLine="709"/>
        <w:jc w:val="both"/>
        <w:rPr>
          <w:color w:val="auto"/>
          <w:sz w:val="22"/>
          <w:szCs w:val="22"/>
        </w:rPr>
      </w:pPr>
      <w:r w:rsidRPr="00E25BA9">
        <w:rPr>
          <w:color w:val="auto"/>
          <w:sz w:val="22"/>
          <w:szCs w:val="22"/>
        </w:rPr>
        <w:t>Определение выталкивающей силы, действующей на тело, погружённое в жидкость.</w:t>
      </w:r>
    </w:p>
    <w:p w:rsidR="006E08B3" w:rsidRPr="00E25BA9" w:rsidRDefault="006E08B3" w:rsidP="004C124A">
      <w:pPr>
        <w:pStyle w:val="13"/>
        <w:numPr>
          <w:ilvl w:val="0"/>
          <w:numId w:val="77"/>
        </w:numPr>
        <w:tabs>
          <w:tab w:val="left" w:pos="142"/>
          <w:tab w:val="left" w:pos="505"/>
        </w:tabs>
        <w:spacing w:line="240" w:lineRule="auto"/>
        <w:ind w:firstLine="709"/>
        <w:jc w:val="both"/>
        <w:rPr>
          <w:color w:val="auto"/>
          <w:sz w:val="22"/>
          <w:szCs w:val="22"/>
        </w:rPr>
      </w:pPr>
      <w:r w:rsidRPr="00E25BA9">
        <w:rPr>
          <w:color w:val="auto"/>
          <w:sz w:val="22"/>
          <w:szCs w:val="22"/>
        </w:rPr>
        <w:t>Проверка независимости выталкивающей силы, действующей на тело в жидкости, от массы тела.</w:t>
      </w:r>
    </w:p>
    <w:p w:rsidR="006E08B3" w:rsidRPr="00E25BA9" w:rsidRDefault="006E08B3" w:rsidP="004C124A">
      <w:pPr>
        <w:pStyle w:val="13"/>
        <w:numPr>
          <w:ilvl w:val="0"/>
          <w:numId w:val="77"/>
        </w:numPr>
        <w:tabs>
          <w:tab w:val="left" w:pos="142"/>
          <w:tab w:val="left" w:pos="510"/>
        </w:tabs>
        <w:spacing w:line="240" w:lineRule="auto"/>
        <w:ind w:firstLine="709"/>
        <w:jc w:val="both"/>
        <w:rPr>
          <w:color w:val="auto"/>
          <w:sz w:val="22"/>
          <w:szCs w:val="22"/>
        </w:rPr>
      </w:pPr>
      <w:r w:rsidRPr="00E25BA9">
        <w:rPr>
          <w:color w:val="auto"/>
          <w:sz w:val="22"/>
          <w:szCs w:val="22"/>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E08B3" w:rsidRPr="00E25BA9" w:rsidRDefault="006E08B3" w:rsidP="004C124A">
      <w:pPr>
        <w:pStyle w:val="13"/>
        <w:numPr>
          <w:ilvl w:val="0"/>
          <w:numId w:val="77"/>
        </w:numPr>
        <w:tabs>
          <w:tab w:val="left" w:pos="142"/>
          <w:tab w:val="left" w:pos="500"/>
        </w:tabs>
        <w:spacing w:line="240" w:lineRule="auto"/>
        <w:ind w:firstLine="709"/>
        <w:jc w:val="both"/>
        <w:rPr>
          <w:color w:val="auto"/>
          <w:sz w:val="22"/>
          <w:szCs w:val="22"/>
        </w:rPr>
      </w:pPr>
      <w:r w:rsidRPr="00E25BA9">
        <w:rPr>
          <w:color w:val="auto"/>
          <w:sz w:val="22"/>
          <w:szCs w:val="22"/>
        </w:rPr>
        <w:t>Конструирование ареометра или конструирование лодки и определение её грузоподъёмности.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5. Работа и мощность. Энергия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Механическая работа. Мощность.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1. Примеры простых механизмов.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78"/>
        </w:numPr>
        <w:tabs>
          <w:tab w:val="left" w:pos="142"/>
          <w:tab w:val="left" w:pos="495"/>
        </w:tabs>
        <w:spacing w:line="240" w:lineRule="auto"/>
        <w:ind w:firstLine="709"/>
        <w:jc w:val="both"/>
        <w:rPr>
          <w:color w:val="auto"/>
          <w:sz w:val="22"/>
          <w:szCs w:val="22"/>
        </w:rPr>
      </w:pPr>
      <w:r w:rsidRPr="00E25BA9">
        <w:rPr>
          <w:color w:val="auto"/>
          <w:sz w:val="22"/>
          <w:szCs w:val="22"/>
        </w:rPr>
        <w:t>Определение работы силы трения при равномерном движении тела по горизонтальной поверхности.</w:t>
      </w:r>
    </w:p>
    <w:p w:rsidR="006E08B3" w:rsidRPr="00E25BA9" w:rsidRDefault="006E08B3" w:rsidP="004C124A">
      <w:pPr>
        <w:pStyle w:val="13"/>
        <w:numPr>
          <w:ilvl w:val="0"/>
          <w:numId w:val="78"/>
        </w:numPr>
        <w:tabs>
          <w:tab w:val="left" w:pos="142"/>
          <w:tab w:val="left" w:pos="505"/>
        </w:tabs>
        <w:spacing w:line="240" w:lineRule="auto"/>
        <w:ind w:firstLine="709"/>
        <w:jc w:val="both"/>
        <w:rPr>
          <w:color w:val="auto"/>
          <w:sz w:val="22"/>
          <w:szCs w:val="22"/>
        </w:rPr>
      </w:pPr>
      <w:r w:rsidRPr="00E25BA9">
        <w:rPr>
          <w:color w:val="auto"/>
          <w:sz w:val="22"/>
          <w:szCs w:val="22"/>
        </w:rPr>
        <w:t>Исследование условий равновесия рычага.</w:t>
      </w:r>
    </w:p>
    <w:p w:rsidR="006E08B3" w:rsidRPr="00E25BA9" w:rsidRDefault="006E08B3" w:rsidP="004C124A">
      <w:pPr>
        <w:pStyle w:val="13"/>
        <w:numPr>
          <w:ilvl w:val="0"/>
          <w:numId w:val="78"/>
        </w:numPr>
        <w:tabs>
          <w:tab w:val="left" w:pos="142"/>
          <w:tab w:val="left" w:pos="505"/>
        </w:tabs>
        <w:spacing w:line="240" w:lineRule="auto"/>
        <w:ind w:firstLine="709"/>
        <w:jc w:val="both"/>
        <w:rPr>
          <w:color w:val="auto"/>
          <w:sz w:val="22"/>
          <w:szCs w:val="22"/>
        </w:rPr>
      </w:pPr>
      <w:r w:rsidRPr="00E25BA9">
        <w:rPr>
          <w:color w:val="auto"/>
          <w:sz w:val="22"/>
          <w:szCs w:val="22"/>
        </w:rPr>
        <w:t>Измерение КПД наклонной плоскости.</w:t>
      </w:r>
    </w:p>
    <w:p w:rsidR="006E08B3" w:rsidRPr="00E25BA9" w:rsidRDefault="006E08B3" w:rsidP="004C124A">
      <w:pPr>
        <w:pStyle w:val="13"/>
        <w:numPr>
          <w:ilvl w:val="0"/>
          <w:numId w:val="78"/>
        </w:numPr>
        <w:tabs>
          <w:tab w:val="left" w:pos="142"/>
          <w:tab w:val="left" w:pos="505"/>
        </w:tabs>
        <w:spacing w:line="240" w:lineRule="auto"/>
        <w:ind w:firstLine="709"/>
        <w:jc w:val="both"/>
        <w:rPr>
          <w:color w:val="auto"/>
          <w:sz w:val="22"/>
          <w:szCs w:val="22"/>
        </w:rPr>
      </w:pPr>
      <w:r w:rsidRPr="00E25BA9">
        <w:rPr>
          <w:color w:val="auto"/>
          <w:sz w:val="22"/>
          <w:szCs w:val="22"/>
        </w:rPr>
        <w:t>Изучение закона сохранения механической энергии.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42" w:name="bookmark1371"/>
      <w:r w:rsidRPr="00E25BA9">
        <w:rPr>
          <w:rFonts w:ascii="Times New Roman" w:hAnsi="Times New Roman" w:cs="Times New Roman"/>
          <w:sz w:val="22"/>
          <w:szCs w:val="22"/>
        </w:rPr>
        <w:t>8 класс</w:t>
      </w:r>
      <w:bookmarkEnd w:id="442"/>
    </w:p>
    <w:p w:rsidR="006E08B3" w:rsidRPr="00E25BA9" w:rsidRDefault="006E08B3" w:rsidP="00635376">
      <w:pPr>
        <w:pStyle w:val="13"/>
        <w:tabs>
          <w:tab w:val="left" w:pos="142"/>
        </w:tabs>
        <w:spacing w:line="240" w:lineRule="auto"/>
        <w:ind w:firstLine="709"/>
        <w:jc w:val="both"/>
        <w:rPr>
          <w:b/>
          <w:bCs/>
          <w:color w:val="auto"/>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6. Тепловые явления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Температура. Связь температуры со скоростью теплового движения частиц.</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Количество теплоты. Удельная теплоёмкость вещества. Теплообмен и тепловое равновесие. Уравнение теплового баланса.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Энергия топлива. Удельная теплота сгорания.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Принципы работы тепловых двигателей. КПД теплового двигателя. Тепловые двигатели и защита окружающей среды (МС).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Закон сохранения и превращения энергии в тепловых процессах (МС).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79"/>
        </w:numPr>
        <w:tabs>
          <w:tab w:val="left" w:pos="142"/>
          <w:tab w:val="left" w:pos="426"/>
          <w:tab w:val="left" w:pos="567"/>
          <w:tab w:val="left" w:pos="709"/>
        </w:tabs>
        <w:spacing w:line="240" w:lineRule="auto"/>
        <w:ind w:firstLine="709"/>
        <w:jc w:val="both"/>
        <w:rPr>
          <w:color w:val="auto"/>
          <w:sz w:val="22"/>
          <w:szCs w:val="22"/>
        </w:rPr>
      </w:pPr>
      <w:r w:rsidRPr="00E25BA9">
        <w:rPr>
          <w:color w:val="auto"/>
          <w:sz w:val="22"/>
          <w:szCs w:val="22"/>
        </w:rPr>
        <w:t>Наблюдение броуновского движения.</w:t>
      </w:r>
    </w:p>
    <w:p w:rsidR="006E08B3" w:rsidRPr="00E25BA9" w:rsidRDefault="006E08B3" w:rsidP="004C124A">
      <w:pPr>
        <w:pStyle w:val="13"/>
        <w:numPr>
          <w:ilvl w:val="0"/>
          <w:numId w:val="79"/>
        </w:numPr>
        <w:tabs>
          <w:tab w:val="left" w:pos="142"/>
          <w:tab w:val="left" w:pos="426"/>
          <w:tab w:val="left" w:pos="567"/>
          <w:tab w:val="left" w:pos="709"/>
        </w:tabs>
        <w:spacing w:line="240" w:lineRule="auto"/>
        <w:ind w:firstLine="709"/>
        <w:jc w:val="both"/>
        <w:rPr>
          <w:color w:val="auto"/>
          <w:sz w:val="22"/>
          <w:szCs w:val="22"/>
        </w:rPr>
      </w:pPr>
      <w:r w:rsidRPr="00E25BA9">
        <w:rPr>
          <w:color w:val="auto"/>
          <w:sz w:val="22"/>
          <w:szCs w:val="22"/>
        </w:rPr>
        <w:t>Наблюдение диффузии.</w:t>
      </w:r>
    </w:p>
    <w:p w:rsidR="006E08B3" w:rsidRPr="00E25BA9" w:rsidRDefault="006E08B3" w:rsidP="004C124A">
      <w:pPr>
        <w:pStyle w:val="13"/>
        <w:numPr>
          <w:ilvl w:val="0"/>
          <w:numId w:val="79"/>
        </w:numPr>
        <w:tabs>
          <w:tab w:val="left" w:pos="142"/>
          <w:tab w:val="left" w:pos="426"/>
          <w:tab w:val="left" w:pos="567"/>
          <w:tab w:val="left" w:pos="709"/>
        </w:tabs>
        <w:spacing w:line="240" w:lineRule="auto"/>
        <w:ind w:firstLine="709"/>
        <w:jc w:val="both"/>
        <w:rPr>
          <w:color w:val="auto"/>
          <w:sz w:val="22"/>
          <w:szCs w:val="22"/>
        </w:rPr>
      </w:pPr>
      <w:r w:rsidRPr="00E25BA9">
        <w:rPr>
          <w:color w:val="auto"/>
          <w:sz w:val="22"/>
          <w:szCs w:val="22"/>
        </w:rPr>
        <w:t>Наблюдение явлений смачивания и капиллярных явлений.</w:t>
      </w:r>
    </w:p>
    <w:p w:rsidR="006E08B3" w:rsidRPr="00E25BA9" w:rsidRDefault="006E08B3" w:rsidP="004C124A">
      <w:pPr>
        <w:pStyle w:val="13"/>
        <w:numPr>
          <w:ilvl w:val="0"/>
          <w:numId w:val="79"/>
        </w:numPr>
        <w:tabs>
          <w:tab w:val="left" w:pos="142"/>
          <w:tab w:val="left" w:pos="426"/>
          <w:tab w:val="left" w:pos="567"/>
          <w:tab w:val="left" w:pos="709"/>
        </w:tabs>
        <w:spacing w:line="240" w:lineRule="auto"/>
        <w:ind w:firstLine="709"/>
        <w:jc w:val="both"/>
        <w:rPr>
          <w:color w:val="auto"/>
          <w:sz w:val="22"/>
          <w:szCs w:val="22"/>
        </w:rPr>
      </w:pPr>
      <w:r w:rsidRPr="00E25BA9">
        <w:rPr>
          <w:color w:val="auto"/>
          <w:sz w:val="22"/>
          <w:szCs w:val="22"/>
        </w:rPr>
        <w:t>Наблюдение теплового расширения тел.</w:t>
      </w:r>
    </w:p>
    <w:p w:rsidR="006E08B3" w:rsidRPr="00E25BA9" w:rsidRDefault="006E08B3" w:rsidP="004C124A">
      <w:pPr>
        <w:pStyle w:val="13"/>
        <w:numPr>
          <w:ilvl w:val="0"/>
          <w:numId w:val="79"/>
        </w:numPr>
        <w:tabs>
          <w:tab w:val="left" w:pos="142"/>
          <w:tab w:val="left" w:pos="426"/>
          <w:tab w:val="left" w:pos="567"/>
          <w:tab w:val="left" w:pos="709"/>
        </w:tabs>
        <w:spacing w:line="240" w:lineRule="auto"/>
        <w:ind w:firstLine="709"/>
        <w:jc w:val="both"/>
        <w:rPr>
          <w:color w:val="auto"/>
          <w:sz w:val="22"/>
          <w:szCs w:val="22"/>
        </w:rPr>
      </w:pPr>
      <w:r w:rsidRPr="00E25BA9">
        <w:rPr>
          <w:color w:val="auto"/>
          <w:sz w:val="22"/>
          <w:szCs w:val="22"/>
        </w:rPr>
        <w:t>Изменение давления газа при изменении объёма и нагревании или охлаждении.</w:t>
      </w:r>
    </w:p>
    <w:p w:rsidR="006E08B3" w:rsidRPr="00E25BA9" w:rsidRDefault="006E08B3" w:rsidP="004C124A">
      <w:pPr>
        <w:pStyle w:val="13"/>
        <w:numPr>
          <w:ilvl w:val="0"/>
          <w:numId w:val="79"/>
        </w:numPr>
        <w:tabs>
          <w:tab w:val="left" w:pos="142"/>
          <w:tab w:val="left" w:pos="426"/>
          <w:tab w:val="left" w:pos="567"/>
          <w:tab w:val="left" w:pos="709"/>
        </w:tabs>
        <w:spacing w:line="240" w:lineRule="auto"/>
        <w:ind w:firstLine="709"/>
        <w:jc w:val="both"/>
        <w:rPr>
          <w:color w:val="auto"/>
          <w:sz w:val="22"/>
          <w:szCs w:val="22"/>
        </w:rPr>
      </w:pPr>
      <w:r w:rsidRPr="00E25BA9">
        <w:rPr>
          <w:color w:val="auto"/>
          <w:sz w:val="22"/>
          <w:szCs w:val="22"/>
        </w:rPr>
        <w:t>Правила измерения температуры.</w:t>
      </w:r>
    </w:p>
    <w:p w:rsidR="006E08B3" w:rsidRPr="00E25BA9" w:rsidRDefault="006E08B3" w:rsidP="004C124A">
      <w:pPr>
        <w:pStyle w:val="13"/>
        <w:numPr>
          <w:ilvl w:val="0"/>
          <w:numId w:val="79"/>
        </w:numPr>
        <w:tabs>
          <w:tab w:val="left" w:pos="142"/>
          <w:tab w:val="left" w:pos="426"/>
          <w:tab w:val="left" w:pos="567"/>
          <w:tab w:val="left" w:pos="709"/>
        </w:tabs>
        <w:spacing w:line="240" w:lineRule="auto"/>
        <w:ind w:firstLine="709"/>
        <w:jc w:val="both"/>
        <w:rPr>
          <w:color w:val="auto"/>
          <w:sz w:val="22"/>
          <w:szCs w:val="22"/>
        </w:rPr>
      </w:pPr>
      <w:r w:rsidRPr="00E25BA9">
        <w:rPr>
          <w:color w:val="auto"/>
          <w:sz w:val="22"/>
          <w:szCs w:val="22"/>
        </w:rPr>
        <w:t>Виды теплопередачи.</w:t>
      </w:r>
    </w:p>
    <w:p w:rsidR="006E08B3" w:rsidRPr="00E25BA9" w:rsidRDefault="006E08B3" w:rsidP="004C124A">
      <w:pPr>
        <w:pStyle w:val="13"/>
        <w:numPr>
          <w:ilvl w:val="0"/>
          <w:numId w:val="79"/>
        </w:numPr>
        <w:tabs>
          <w:tab w:val="left" w:pos="142"/>
          <w:tab w:val="left" w:pos="426"/>
          <w:tab w:val="left" w:pos="567"/>
          <w:tab w:val="left" w:pos="709"/>
        </w:tabs>
        <w:spacing w:line="240" w:lineRule="auto"/>
        <w:ind w:firstLine="709"/>
        <w:jc w:val="both"/>
        <w:rPr>
          <w:color w:val="auto"/>
          <w:sz w:val="22"/>
          <w:szCs w:val="22"/>
        </w:rPr>
      </w:pPr>
      <w:r w:rsidRPr="00E25BA9">
        <w:rPr>
          <w:color w:val="auto"/>
          <w:sz w:val="22"/>
          <w:szCs w:val="22"/>
        </w:rPr>
        <w:t>Охлаждение при совершении работы.</w:t>
      </w:r>
    </w:p>
    <w:p w:rsidR="006E08B3" w:rsidRPr="00E25BA9" w:rsidRDefault="006E08B3" w:rsidP="004C124A">
      <w:pPr>
        <w:pStyle w:val="13"/>
        <w:numPr>
          <w:ilvl w:val="0"/>
          <w:numId w:val="79"/>
        </w:numPr>
        <w:tabs>
          <w:tab w:val="left" w:pos="142"/>
          <w:tab w:val="left" w:pos="426"/>
          <w:tab w:val="left" w:pos="567"/>
          <w:tab w:val="left" w:pos="709"/>
        </w:tabs>
        <w:spacing w:line="240" w:lineRule="auto"/>
        <w:ind w:firstLine="709"/>
        <w:jc w:val="both"/>
        <w:rPr>
          <w:color w:val="auto"/>
          <w:sz w:val="22"/>
          <w:szCs w:val="22"/>
        </w:rPr>
      </w:pPr>
      <w:r w:rsidRPr="00E25BA9">
        <w:rPr>
          <w:color w:val="auto"/>
          <w:sz w:val="22"/>
          <w:szCs w:val="22"/>
        </w:rPr>
        <w:t>Нагревание при совершении работы внешними силами.</w:t>
      </w:r>
    </w:p>
    <w:p w:rsidR="006E08B3" w:rsidRPr="00E25BA9" w:rsidRDefault="006E08B3" w:rsidP="004C124A">
      <w:pPr>
        <w:pStyle w:val="13"/>
        <w:numPr>
          <w:ilvl w:val="0"/>
          <w:numId w:val="79"/>
        </w:numPr>
        <w:tabs>
          <w:tab w:val="left" w:pos="142"/>
          <w:tab w:val="left" w:pos="426"/>
          <w:tab w:val="left" w:pos="469"/>
          <w:tab w:val="left" w:pos="567"/>
          <w:tab w:val="left" w:pos="709"/>
        </w:tabs>
        <w:spacing w:line="240" w:lineRule="auto"/>
        <w:ind w:firstLine="709"/>
        <w:jc w:val="both"/>
        <w:rPr>
          <w:color w:val="auto"/>
          <w:sz w:val="22"/>
          <w:szCs w:val="22"/>
        </w:rPr>
      </w:pPr>
      <w:r w:rsidRPr="00E25BA9">
        <w:rPr>
          <w:color w:val="auto"/>
          <w:sz w:val="22"/>
          <w:szCs w:val="22"/>
        </w:rPr>
        <w:t>Сравнение теплоёмкостей различных веществ.</w:t>
      </w:r>
    </w:p>
    <w:p w:rsidR="006E08B3" w:rsidRPr="00E25BA9" w:rsidRDefault="006E08B3" w:rsidP="004C124A">
      <w:pPr>
        <w:pStyle w:val="13"/>
        <w:numPr>
          <w:ilvl w:val="0"/>
          <w:numId w:val="79"/>
        </w:numPr>
        <w:tabs>
          <w:tab w:val="left" w:pos="142"/>
          <w:tab w:val="left" w:pos="426"/>
          <w:tab w:val="left" w:pos="469"/>
          <w:tab w:val="left" w:pos="567"/>
          <w:tab w:val="left" w:pos="709"/>
        </w:tabs>
        <w:spacing w:line="240" w:lineRule="auto"/>
        <w:ind w:firstLine="709"/>
        <w:jc w:val="both"/>
        <w:rPr>
          <w:color w:val="auto"/>
          <w:sz w:val="22"/>
          <w:szCs w:val="22"/>
        </w:rPr>
      </w:pPr>
      <w:r w:rsidRPr="00E25BA9">
        <w:rPr>
          <w:color w:val="auto"/>
          <w:sz w:val="22"/>
          <w:szCs w:val="22"/>
        </w:rPr>
        <w:t>Наблюдение кипения.</w:t>
      </w:r>
    </w:p>
    <w:p w:rsidR="006E08B3" w:rsidRPr="00E25BA9" w:rsidRDefault="006E08B3" w:rsidP="004C124A">
      <w:pPr>
        <w:pStyle w:val="13"/>
        <w:numPr>
          <w:ilvl w:val="0"/>
          <w:numId w:val="79"/>
        </w:numPr>
        <w:tabs>
          <w:tab w:val="left" w:pos="142"/>
          <w:tab w:val="left" w:pos="426"/>
          <w:tab w:val="left" w:pos="469"/>
          <w:tab w:val="left" w:pos="567"/>
          <w:tab w:val="left" w:pos="709"/>
        </w:tabs>
        <w:spacing w:line="240" w:lineRule="auto"/>
        <w:ind w:firstLine="709"/>
        <w:jc w:val="both"/>
        <w:rPr>
          <w:color w:val="auto"/>
          <w:sz w:val="22"/>
          <w:szCs w:val="22"/>
        </w:rPr>
      </w:pPr>
      <w:r w:rsidRPr="00E25BA9">
        <w:rPr>
          <w:color w:val="auto"/>
          <w:sz w:val="22"/>
          <w:szCs w:val="22"/>
        </w:rPr>
        <w:t>Наблюдение постоянства температуры при плавлении.</w:t>
      </w:r>
    </w:p>
    <w:p w:rsidR="006E08B3" w:rsidRPr="00E25BA9" w:rsidRDefault="006E08B3" w:rsidP="004C124A">
      <w:pPr>
        <w:pStyle w:val="13"/>
        <w:numPr>
          <w:ilvl w:val="0"/>
          <w:numId w:val="79"/>
        </w:numPr>
        <w:tabs>
          <w:tab w:val="left" w:pos="142"/>
          <w:tab w:val="left" w:pos="426"/>
          <w:tab w:val="left" w:pos="469"/>
          <w:tab w:val="left" w:pos="567"/>
          <w:tab w:val="left" w:pos="709"/>
        </w:tabs>
        <w:spacing w:line="240" w:lineRule="auto"/>
        <w:ind w:firstLine="709"/>
        <w:jc w:val="both"/>
        <w:rPr>
          <w:color w:val="auto"/>
          <w:sz w:val="22"/>
          <w:szCs w:val="22"/>
        </w:rPr>
      </w:pPr>
      <w:r w:rsidRPr="00E25BA9">
        <w:rPr>
          <w:color w:val="auto"/>
          <w:sz w:val="22"/>
          <w:szCs w:val="22"/>
        </w:rPr>
        <w:t>Модели тепловых двигателей.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80"/>
        </w:numPr>
        <w:tabs>
          <w:tab w:val="left" w:pos="142"/>
          <w:tab w:val="left" w:pos="509"/>
        </w:tabs>
        <w:spacing w:line="240" w:lineRule="auto"/>
        <w:ind w:firstLine="709"/>
        <w:jc w:val="both"/>
        <w:rPr>
          <w:color w:val="auto"/>
          <w:sz w:val="22"/>
          <w:szCs w:val="22"/>
        </w:rPr>
      </w:pPr>
      <w:r w:rsidRPr="00E25BA9">
        <w:rPr>
          <w:color w:val="auto"/>
          <w:sz w:val="22"/>
          <w:szCs w:val="22"/>
        </w:rPr>
        <w:t>Опыты по обнаружению действия сил молекулярного притяжения.</w:t>
      </w:r>
    </w:p>
    <w:p w:rsidR="006E08B3" w:rsidRPr="00E25BA9" w:rsidRDefault="006E08B3" w:rsidP="004C124A">
      <w:pPr>
        <w:pStyle w:val="13"/>
        <w:numPr>
          <w:ilvl w:val="0"/>
          <w:numId w:val="80"/>
        </w:numPr>
        <w:tabs>
          <w:tab w:val="left" w:pos="142"/>
          <w:tab w:val="left" w:pos="509"/>
        </w:tabs>
        <w:spacing w:line="240" w:lineRule="auto"/>
        <w:ind w:firstLine="709"/>
        <w:jc w:val="both"/>
        <w:rPr>
          <w:color w:val="auto"/>
          <w:sz w:val="22"/>
          <w:szCs w:val="22"/>
        </w:rPr>
      </w:pPr>
      <w:r w:rsidRPr="00E25BA9">
        <w:rPr>
          <w:color w:val="auto"/>
          <w:sz w:val="22"/>
          <w:szCs w:val="22"/>
        </w:rPr>
        <w:t>Опыты по выращиванию кристаллов поваренной соли или сахара.</w:t>
      </w:r>
    </w:p>
    <w:p w:rsidR="006E08B3" w:rsidRPr="00E25BA9" w:rsidRDefault="006E08B3" w:rsidP="004C124A">
      <w:pPr>
        <w:pStyle w:val="13"/>
        <w:numPr>
          <w:ilvl w:val="0"/>
          <w:numId w:val="80"/>
        </w:numPr>
        <w:tabs>
          <w:tab w:val="left" w:pos="142"/>
          <w:tab w:val="left" w:pos="509"/>
        </w:tabs>
        <w:spacing w:line="240" w:lineRule="auto"/>
        <w:ind w:firstLine="709"/>
        <w:jc w:val="both"/>
        <w:rPr>
          <w:color w:val="auto"/>
          <w:sz w:val="22"/>
          <w:szCs w:val="22"/>
        </w:rPr>
      </w:pPr>
      <w:r w:rsidRPr="00E25BA9">
        <w:rPr>
          <w:color w:val="auto"/>
          <w:sz w:val="22"/>
          <w:szCs w:val="22"/>
        </w:rPr>
        <w:t>Опыты по наблюдению теплового расширения газов, жидкостей и твёрдых тел.</w:t>
      </w:r>
    </w:p>
    <w:p w:rsidR="006E08B3" w:rsidRPr="00E25BA9" w:rsidRDefault="006E08B3" w:rsidP="004C124A">
      <w:pPr>
        <w:pStyle w:val="13"/>
        <w:numPr>
          <w:ilvl w:val="0"/>
          <w:numId w:val="80"/>
        </w:numPr>
        <w:tabs>
          <w:tab w:val="left" w:pos="142"/>
          <w:tab w:val="left" w:pos="509"/>
        </w:tabs>
        <w:spacing w:line="240" w:lineRule="auto"/>
        <w:ind w:firstLine="709"/>
        <w:jc w:val="both"/>
        <w:rPr>
          <w:color w:val="auto"/>
          <w:sz w:val="22"/>
          <w:szCs w:val="22"/>
        </w:rPr>
      </w:pPr>
      <w:r w:rsidRPr="00E25BA9">
        <w:rPr>
          <w:color w:val="auto"/>
          <w:sz w:val="22"/>
          <w:szCs w:val="22"/>
        </w:rPr>
        <w:t>Определение давления воздуха в баллоне шприца.</w:t>
      </w:r>
    </w:p>
    <w:p w:rsidR="006E08B3" w:rsidRPr="00E25BA9" w:rsidRDefault="006E08B3" w:rsidP="004C124A">
      <w:pPr>
        <w:pStyle w:val="13"/>
        <w:numPr>
          <w:ilvl w:val="0"/>
          <w:numId w:val="80"/>
        </w:numPr>
        <w:tabs>
          <w:tab w:val="left" w:pos="142"/>
          <w:tab w:val="left" w:pos="509"/>
        </w:tabs>
        <w:spacing w:line="240" w:lineRule="auto"/>
        <w:ind w:firstLine="709"/>
        <w:jc w:val="both"/>
        <w:rPr>
          <w:color w:val="auto"/>
          <w:sz w:val="22"/>
          <w:szCs w:val="22"/>
        </w:rPr>
      </w:pPr>
      <w:r w:rsidRPr="00E25BA9">
        <w:rPr>
          <w:color w:val="auto"/>
          <w:sz w:val="22"/>
          <w:szCs w:val="22"/>
        </w:rPr>
        <w:t>Опыты, демонстрирующие зависимость давления воздуха от его объёма и нагревания или охлаждения.</w:t>
      </w:r>
    </w:p>
    <w:p w:rsidR="006E08B3" w:rsidRPr="00E25BA9" w:rsidRDefault="006E08B3" w:rsidP="004C124A">
      <w:pPr>
        <w:pStyle w:val="13"/>
        <w:numPr>
          <w:ilvl w:val="0"/>
          <w:numId w:val="80"/>
        </w:numPr>
        <w:tabs>
          <w:tab w:val="left" w:pos="142"/>
          <w:tab w:val="left" w:pos="459"/>
          <w:tab w:val="left" w:pos="509"/>
        </w:tabs>
        <w:spacing w:line="240" w:lineRule="auto"/>
        <w:ind w:firstLine="709"/>
        <w:jc w:val="both"/>
        <w:rPr>
          <w:color w:val="auto"/>
          <w:sz w:val="22"/>
          <w:szCs w:val="22"/>
        </w:rPr>
      </w:pPr>
      <w:r w:rsidRPr="00E25BA9">
        <w:rPr>
          <w:color w:val="auto"/>
          <w:sz w:val="22"/>
          <w:szCs w:val="22"/>
        </w:rPr>
        <w:t>Проверка гипотезы линейной зависимости длины столбика жидкости в термометрической трубке от температуры.</w:t>
      </w:r>
    </w:p>
    <w:p w:rsidR="006E08B3" w:rsidRPr="00E25BA9" w:rsidRDefault="006E08B3" w:rsidP="004C124A">
      <w:pPr>
        <w:pStyle w:val="13"/>
        <w:numPr>
          <w:ilvl w:val="0"/>
          <w:numId w:val="80"/>
        </w:numPr>
        <w:tabs>
          <w:tab w:val="left" w:pos="142"/>
          <w:tab w:val="left" w:pos="450"/>
          <w:tab w:val="left" w:pos="509"/>
        </w:tabs>
        <w:spacing w:line="240" w:lineRule="auto"/>
        <w:ind w:firstLine="709"/>
        <w:jc w:val="both"/>
        <w:rPr>
          <w:color w:val="auto"/>
          <w:sz w:val="22"/>
          <w:szCs w:val="22"/>
        </w:rPr>
      </w:pPr>
      <w:r w:rsidRPr="00E25BA9">
        <w:rPr>
          <w:color w:val="auto"/>
          <w:sz w:val="22"/>
          <w:szCs w:val="22"/>
        </w:rPr>
        <w:t>Наблюдение изменения внутренней энергии тела в результате теплопередачи и работы внешних сил.</w:t>
      </w:r>
    </w:p>
    <w:p w:rsidR="006E08B3" w:rsidRPr="00E25BA9" w:rsidRDefault="006E08B3" w:rsidP="004C124A">
      <w:pPr>
        <w:pStyle w:val="13"/>
        <w:numPr>
          <w:ilvl w:val="0"/>
          <w:numId w:val="80"/>
        </w:numPr>
        <w:tabs>
          <w:tab w:val="left" w:pos="142"/>
          <w:tab w:val="left" w:pos="459"/>
          <w:tab w:val="left" w:pos="509"/>
        </w:tabs>
        <w:spacing w:line="240" w:lineRule="auto"/>
        <w:ind w:firstLine="709"/>
        <w:jc w:val="both"/>
        <w:rPr>
          <w:color w:val="auto"/>
          <w:sz w:val="22"/>
          <w:szCs w:val="22"/>
        </w:rPr>
      </w:pPr>
      <w:r w:rsidRPr="00E25BA9">
        <w:rPr>
          <w:color w:val="auto"/>
          <w:sz w:val="22"/>
          <w:szCs w:val="22"/>
        </w:rPr>
        <w:t>Исследование явления теплообмена при смешивании холодной и горячей воды.</w:t>
      </w:r>
    </w:p>
    <w:p w:rsidR="006E08B3" w:rsidRPr="00E25BA9" w:rsidRDefault="006E08B3" w:rsidP="004C124A">
      <w:pPr>
        <w:pStyle w:val="13"/>
        <w:numPr>
          <w:ilvl w:val="0"/>
          <w:numId w:val="80"/>
        </w:numPr>
        <w:tabs>
          <w:tab w:val="left" w:pos="142"/>
          <w:tab w:val="left" w:pos="459"/>
          <w:tab w:val="left" w:pos="509"/>
        </w:tabs>
        <w:spacing w:line="240" w:lineRule="auto"/>
        <w:ind w:firstLine="709"/>
        <w:jc w:val="both"/>
        <w:rPr>
          <w:color w:val="auto"/>
          <w:sz w:val="22"/>
          <w:szCs w:val="22"/>
        </w:rPr>
      </w:pPr>
      <w:r w:rsidRPr="00E25BA9">
        <w:rPr>
          <w:color w:val="auto"/>
          <w:sz w:val="22"/>
          <w:szCs w:val="22"/>
        </w:rPr>
        <w:t>Определение количества теплоты, полученного водой при теплообмене с нагретым металлическим цилиндром.</w:t>
      </w:r>
    </w:p>
    <w:p w:rsidR="006E08B3" w:rsidRPr="00E25BA9" w:rsidRDefault="006E08B3" w:rsidP="004C124A">
      <w:pPr>
        <w:pStyle w:val="13"/>
        <w:numPr>
          <w:ilvl w:val="0"/>
          <w:numId w:val="80"/>
        </w:numPr>
        <w:tabs>
          <w:tab w:val="left" w:pos="142"/>
          <w:tab w:val="left" w:pos="410"/>
          <w:tab w:val="left" w:pos="509"/>
        </w:tabs>
        <w:spacing w:line="240" w:lineRule="auto"/>
        <w:ind w:firstLine="709"/>
        <w:jc w:val="both"/>
        <w:rPr>
          <w:color w:val="auto"/>
          <w:sz w:val="22"/>
          <w:szCs w:val="22"/>
        </w:rPr>
      </w:pPr>
      <w:r w:rsidRPr="00E25BA9">
        <w:rPr>
          <w:color w:val="auto"/>
          <w:sz w:val="22"/>
          <w:szCs w:val="22"/>
        </w:rPr>
        <w:t>Определение удельной теплоёмкости вещества.</w:t>
      </w:r>
    </w:p>
    <w:p w:rsidR="006E08B3" w:rsidRPr="00E25BA9" w:rsidRDefault="006E08B3" w:rsidP="004C124A">
      <w:pPr>
        <w:pStyle w:val="13"/>
        <w:numPr>
          <w:ilvl w:val="0"/>
          <w:numId w:val="80"/>
        </w:numPr>
        <w:tabs>
          <w:tab w:val="left" w:pos="142"/>
          <w:tab w:val="left" w:pos="410"/>
          <w:tab w:val="left" w:pos="509"/>
        </w:tabs>
        <w:spacing w:line="240" w:lineRule="auto"/>
        <w:ind w:firstLine="709"/>
        <w:jc w:val="both"/>
        <w:rPr>
          <w:color w:val="auto"/>
          <w:sz w:val="22"/>
          <w:szCs w:val="22"/>
        </w:rPr>
      </w:pPr>
      <w:r w:rsidRPr="00E25BA9">
        <w:rPr>
          <w:color w:val="auto"/>
          <w:sz w:val="22"/>
          <w:szCs w:val="22"/>
        </w:rPr>
        <w:t>Исследование процесса испарения.</w:t>
      </w:r>
    </w:p>
    <w:p w:rsidR="006E08B3" w:rsidRPr="00E25BA9" w:rsidRDefault="006E08B3" w:rsidP="004C124A">
      <w:pPr>
        <w:pStyle w:val="13"/>
        <w:numPr>
          <w:ilvl w:val="0"/>
          <w:numId w:val="80"/>
        </w:numPr>
        <w:tabs>
          <w:tab w:val="left" w:pos="142"/>
          <w:tab w:val="left" w:pos="410"/>
          <w:tab w:val="left" w:pos="509"/>
        </w:tabs>
        <w:spacing w:line="240" w:lineRule="auto"/>
        <w:ind w:firstLine="709"/>
        <w:jc w:val="both"/>
        <w:rPr>
          <w:color w:val="auto"/>
          <w:sz w:val="22"/>
          <w:szCs w:val="22"/>
        </w:rPr>
      </w:pPr>
      <w:r w:rsidRPr="00E25BA9">
        <w:rPr>
          <w:color w:val="auto"/>
          <w:sz w:val="22"/>
          <w:szCs w:val="22"/>
        </w:rPr>
        <w:t>Определение относительной влажности воздуха.</w:t>
      </w:r>
    </w:p>
    <w:p w:rsidR="006E08B3" w:rsidRPr="00E25BA9" w:rsidRDefault="006E08B3" w:rsidP="004C124A">
      <w:pPr>
        <w:pStyle w:val="13"/>
        <w:numPr>
          <w:ilvl w:val="0"/>
          <w:numId w:val="80"/>
        </w:numPr>
        <w:tabs>
          <w:tab w:val="left" w:pos="142"/>
          <w:tab w:val="left" w:pos="410"/>
          <w:tab w:val="left" w:pos="509"/>
        </w:tabs>
        <w:spacing w:line="240" w:lineRule="auto"/>
        <w:ind w:firstLine="709"/>
        <w:jc w:val="both"/>
        <w:rPr>
          <w:color w:val="auto"/>
          <w:sz w:val="22"/>
          <w:szCs w:val="22"/>
        </w:rPr>
      </w:pPr>
      <w:r w:rsidRPr="00E25BA9">
        <w:rPr>
          <w:color w:val="auto"/>
          <w:sz w:val="22"/>
          <w:szCs w:val="22"/>
        </w:rPr>
        <w:t>Определение удельной теплоты плавления льда.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7. Электрические и магнитные явления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Электрическое поле. Напряжённость электрического поля. Принцип суперпозиции электрических полей (на качественном уровне).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Электрическая цепь. Сила тока. Электрическое напряжение. Сопротивление проводника. Удельное </w:t>
      </w:r>
      <w:r w:rsidRPr="00E25BA9">
        <w:rPr>
          <w:color w:val="auto"/>
          <w:sz w:val="22"/>
          <w:szCs w:val="22"/>
        </w:rPr>
        <w:lastRenderedPageBreak/>
        <w:t>сопротивление вещества. Закон Ома для участка цепи. Последовательное и параллельное соединение проводников.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Электризация тел.</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Два рода электрических зарядов и взаимодействие заряженных тел.</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Устройство и действие электроскопа.</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Электростатическая индукция.</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Закон сохранения электрических зарядов.</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Проводники и диэлектрики.</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Моделирование силовых линий электрического поля.</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Источники постоянного тока.</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Действия электрического тока.</w:t>
      </w:r>
    </w:p>
    <w:p w:rsidR="006E08B3" w:rsidRPr="00E25BA9" w:rsidRDefault="006E08B3" w:rsidP="004C124A">
      <w:pPr>
        <w:pStyle w:val="13"/>
        <w:numPr>
          <w:ilvl w:val="0"/>
          <w:numId w:val="81"/>
        </w:numPr>
        <w:tabs>
          <w:tab w:val="left" w:pos="142"/>
          <w:tab w:val="left" w:pos="426"/>
          <w:tab w:val="left" w:pos="469"/>
        </w:tabs>
        <w:spacing w:line="240" w:lineRule="auto"/>
        <w:ind w:firstLine="709"/>
        <w:jc w:val="both"/>
        <w:rPr>
          <w:color w:val="auto"/>
          <w:sz w:val="22"/>
          <w:szCs w:val="22"/>
        </w:rPr>
      </w:pPr>
      <w:r w:rsidRPr="00E25BA9">
        <w:rPr>
          <w:color w:val="auto"/>
          <w:sz w:val="22"/>
          <w:szCs w:val="22"/>
        </w:rPr>
        <w:t>Электрический ток в жидкости.</w:t>
      </w:r>
    </w:p>
    <w:p w:rsidR="006E08B3" w:rsidRPr="00E25BA9" w:rsidRDefault="006E08B3" w:rsidP="004C124A">
      <w:pPr>
        <w:pStyle w:val="13"/>
        <w:numPr>
          <w:ilvl w:val="0"/>
          <w:numId w:val="81"/>
        </w:numPr>
        <w:tabs>
          <w:tab w:val="left" w:pos="142"/>
          <w:tab w:val="left" w:pos="426"/>
          <w:tab w:val="left" w:pos="469"/>
        </w:tabs>
        <w:spacing w:line="240" w:lineRule="auto"/>
        <w:ind w:firstLine="709"/>
        <w:jc w:val="both"/>
        <w:rPr>
          <w:color w:val="auto"/>
          <w:sz w:val="22"/>
          <w:szCs w:val="22"/>
        </w:rPr>
      </w:pPr>
      <w:r w:rsidRPr="00E25BA9">
        <w:rPr>
          <w:color w:val="auto"/>
          <w:sz w:val="22"/>
          <w:szCs w:val="22"/>
        </w:rPr>
        <w:t>Газовый разряд.</w:t>
      </w:r>
    </w:p>
    <w:p w:rsidR="006E08B3" w:rsidRPr="00E25BA9" w:rsidRDefault="006E08B3" w:rsidP="004C124A">
      <w:pPr>
        <w:pStyle w:val="13"/>
        <w:numPr>
          <w:ilvl w:val="0"/>
          <w:numId w:val="81"/>
        </w:numPr>
        <w:tabs>
          <w:tab w:val="left" w:pos="142"/>
          <w:tab w:val="left" w:pos="426"/>
          <w:tab w:val="left" w:pos="469"/>
        </w:tabs>
        <w:spacing w:line="240" w:lineRule="auto"/>
        <w:ind w:firstLine="709"/>
        <w:jc w:val="both"/>
        <w:rPr>
          <w:color w:val="auto"/>
          <w:sz w:val="22"/>
          <w:szCs w:val="22"/>
        </w:rPr>
      </w:pPr>
      <w:r w:rsidRPr="00E25BA9">
        <w:rPr>
          <w:color w:val="auto"/>
          <w:sz w:val="22"/>
          <w:szCs w:val="22"/>
        </w:rPr>
        <w:t>Измерение силы тока амперметром.</w:t>
      </w:r>
    </w:p>
    <w:p w:rsidR="006E08B3" w:rsidRPr="00E25BA9" w:rsidRDefault="006E08B3" w:rsidP="004C124A">
      <w:pPr>
        <w:pStyle w:val="13"/>
        <w:numPr>
          <w:ilvl w:val="0"/>
          <w:numId w:val="81"/>
        </w:numPr>
        <w:tabs>
          <w:tab w:val="left" w:pos="142"/>
          <w:tab w:val="left" w:pos="426"/>
          <w:tab w:val="left" w:pos="469"/>
        </w:tabs>
        <w:spacing w:line="240" w:lineRule="auto"/>
        <w:ind w:firstLine="709"/>
        <w:jc w:val="both"/>
        <w:rPr>
          <w:color w:val="auto"/>
          <w:sz w:val="22"/>
          <w:szCs w:val="22"/>
        </w:rPr>
      </w:pPr>
      <w:r w:rsidRPr="00E25BA9">
        <w:rPr>
          <w:color w:val="auto"/>
          <w:sz w:val="22"/>
          <w:szCs w:val="22"/>
        </w:rPr>
        <w:t>Измерение электрического напряжения вольтметром.</w:t>
      </w:r>
    </w:p>
    <w:p w:rsidR="006E08B3" w:rsidRPr="00E25BA9" w:rsidRDefault="006E08B3" w:rsidP="004C124A">
      <w:pPr>
        <w:pStyle w:val="13"/>
        <w:numPr>
          <w:ilvl w:val="0"/>
          <w:numId w:val="81"/>
        </w:numPr>
        <w:tabs>
          <w:tab w:val="left" w:pos="142"/>
          <w:tab w:val="left" w:pos="426"/>
          <w:tab w:val="left" w:pos="469"/>
        </w:tabs>
        <w:spacing w:line="240" w:lineRule="auto"/>
        <w:ind w:firstLine="709"/>
        <w:jc w:val="both"/>
        <w:rPr>
          <w:color w:val="auto"/>
          <w:sz w:val="22"/>
          <w:szCs w:val="22"/>
        </w:rPr>
      </w:pPr>
      <w:r w:rsidRPr="00E25BA9">
        <w:rPr>
          <w:color w:val="auto"/>
          <w:sz w:val="22"/>
          <w:szCs w:val="22"/>
        </w:rPr>
        <w:t>Реостат и магазин сопротивлений.</w:t>
      </w:r>
    </w:p>
    <w:p w:rsidR="006E08B3" w:rsidRPr="00E25BA9" w:rsidRDefault="006E08B3" w:rsidP="004C124A">
      <w:pPr>
        <w:pStyle w:val="13"/>
        <w:numPr>
          <w:ilvl w:val="0"/>
          <w:numId w:val="81"/>
        </w:numPr>
        <w:tabs>
          <w:tab w:val="left" w:pos="142"/>
          <w:tab w:val="left" w:pos="426"/>
          <w:tab w:val="left" w:pos="469"/>
        </w:tabs>
        <w:spacing w:line="240" w:lineRule="auto"/>
        <w:ind w:firstLine="709"/>
        <w:jc w:val="both"/>
        <w:rPr>
          <w:color w:val="auto"/>
          <w:sz w:val="22"/>
          <w:szCs w:val="22"/>
        </w:rPr>
      </w:pPr>
      <w:r w:rsidRPr="00E25BA9">
        <w:rPr>
          <w:color w:val="auto"/>
          <w:sz w:val="22"/>
          <w:szCs w:val="22"/>
        </w:rPr>
        <w:t>Взаимодействие постоянных магнитов.</w:t>
      </w:r>
    </w:p>
    <w:p w:rsidR="006E08B3" w:rsidRPr="00E25BA9" w:rsidRDefault="006E08B3" w:rsidP="004C124A">
      <w:pPr>
        <w:pStyle w:val="13"/>
        <w:numPr>
          <w:ilvl w:val="0"/>
          <w:numId w:val="81"/>
        </w:numPr>
        <w:tabs>
          <w:tab w:val="left" w:pos="142"/>
          <w:tab w:val="left" w:pos="426"/>
          <w:tab w:val="left" w:pos="469"/>
        </w:tabs>
        <w:spacing w:line="240" w:lineRule="auto"/>
        <w:ind w:firstLine="709"/>
        <w:jc w:val="both"/>
        <w:rPr>
          <w:color w:val="auto"/>
          <w:sz w:val="22"/>
          <w:szCs w:val="22"/>
        </w:rPr>
      </w:pPr>
      <w:r w:rsidRPr="00E25BA9">
        <w:rPr>
          <w:color w:val="auto"/>
          <w:sz w:val="22"/>
          <w:szCs w:val="22"/>
        </w:rPr>
        <w:t>Моделирование невозможности разделения полюсов магнита.</w:t>
      </w:r>
    </w:p>
    <w:p w:rsidR="006E08B3" w:rsidRPr="00E25BA9" w:rsidRDefault="006E08B3" w:rsidP="004C124A">
      <w:pPr>
        <w:pStyle w:val="13"/>
        <w:numPr>
          <w:ilvl w:val="0"/>
          <w:numId w:val="81"/>
        </w:numPr>
        <w:tabs>
          <w:tab w:val="left" w:pos="142"/>
          <w:tab w:val="left" w:pos="426"/>
          <w:tab w:val="left" w:pos="469"/>
        </w:tabs>
        <w:spacing w:line="240" w:lineRule="auto"/>
        <w:ind w:firstLine="709"/>
        <w:rPr>
          <w:color w:val="auto"/>
          <w:sz w:val="22"/>
          <w:szCs w:val="22"/>
        </w:rPr>
      </w:pPr>
      <w:r w:rsidRPr="00E25BA9">
        <w:rPr>
          <w:color w:val="auto"/>
          <w:sz w:val="22"/>
          <w:szCs w:val="22"/>
        </w:rPr>
        <w:t>Моделирование магнитных полей постоянных магнитов.</w:t>
      </w:r>
    </w:p>
    <w:p w:rsidR="006E08B3" w:rsidRPr="00E25BA9" w:rsidRDefault="006E08B3" w:rsidP="004C124A">
      <w:pPr>
        <w:pStyle w:val="13"/>
        <w:numPr>
          <w:ilvl w:val="0"/>
          <w:numId w:val="81"/>
        </w:numPr>
        <w:tabs>
          <w:tab w:val="left" w:pos="142"/>
          <w:tab w:val="left" w:pos="426"/>
          <w:tab w:val="left" w:pos="469"/>
        </w:tabs>
        <w:spacing w:line="240" w:lineRule="auto"/>
        <w:ind w:firstLine="709"/>
        <w:rPr>
          <w:color w:val="auto"/>
          <w:sz w:val="22"/>
          <w:szCs w:val="22"/>
        </w:rPr>
      </w:pPr>
      <w:r w:rsidRPr="00E25BA9">
        <w:rPr>
          <w:color w:val="auto"/>
          <w:sz w:val="22"/>
          <w:szCs w:val="22"/>
        </w:rPr>
        <w:t>Опыт Эрстеда.</w:t>
      </w:r>
    </w:p>
    <w:p w:rsidR="006E08B3" w:rsidRPr="00E25BA9" w:rsidRDefault="006E08B3" w:rsidP="004C124A">
      <w:pPr>
        <w:pStyle w:val="13"/>
        <w:numPr>
          <w:ilvl w:val="0"/>
          <w:numId w:val="81"/>
        </w:numPr>
        <w:tabs>
          <w:tab w:val="left" w:pos="142"/>
          <w:tab w:val="left" w:pos="426"/>
          <w:tab w:val="left" w:pos="469"/>
        </w:tabs>
        <w:spacing w:line="240" w:lineRule="auto"/>
        <w:ind w:firstLine="709"/>
        <w:rPr>
          <w:color w:val="auto"/>
          <w:sz w:val="22"/>
          <w:szCs w:val="22"/>
        </w:rPr>
      </w:pPr>
      <w:r w:rsidRPr="00E25BA9">
        <w:rPr>
          <w:color w:val="auto"/>
          <w:sz w:val="22"/>
          <w:szCs w:val="22"/>
        </w:rPr>
        <w:t>Магнитное поле тока. Электромагнит.</w:t>
      </w:r>
    </w:p>
    <w:p w:rsidR="006E08B3" w:rsidRPr="00E25BA9" w:rsidRDefault="006E08B3" w:rsidP="004C124A">
      <w:pPr>
        <w:pStyle w:val="13"/>
        <w:numPr>
          <w:ilvl w:val="0"/>
          <w:numId w:val="81"/>
        </w:numPr>
        <w:tabs>
          <w:tab w:val="left" w:pos="142"/>
          <w:tab w:val="left" w:pos="426"/>
          <w:tab w:val="left" w:pos="474"/>
        </w:tabs>
        <w:spacing w:line="240" w:lineRule="auto"/>
        <w:ind w:firstLine="709"/>
        <w:rPr>
          <w:color w:val="auto"/>
          <w:sz w:val="22"/>
          <w:szCs w:val="22"/>
        </w:rPr>
      </w:pPr>
      <w:r w:rsidRPr="00E25BA9">
        <w:rPr>
          <w:color w:val="auto"/>
          <w:sz w:val="22"/>
          <w:szCs w:val="22"/>
        </w:rPr>
        <w:t>Действие магнитного поля на проводник с током.</w:t>
      </w:r>
    </w:p>
    <w:p w:rsidR="006E08B3" w:rsidRPr="00E25BA9" w:rsidRDefault="006E08B3" w:rsidP="004C124A">
      <w:pPr>
        <w:pStyle w:val="13"/>
        <w:numPr>
          <w:ilvl w:val="0"/>
          <w:numId w:val="81"/>
        </w:numPr>
        <w:tabs>
          <w:tab w:val="left" w:pos="142"/>
          <w:tab w:val="left" w:pos="426"/>
          <w:tab w:val="left" w:pos="474"/>
        </w:tabs>
        <w:spacing w:line="240" w:lineRule="auto"/>
        <w:ind w:firstLine="709"/>
        <w:rPr>
          <w:color w:val="auto"/>
          <w:sz w:val="22"/>
          <w:szCs w:val="22"/>
        </w:rPr>
      </w:pPr>
      <w:r w:rsidRPr="00E25BA9">
        <w:rPr>
          <w:color w:val="auto"/>
          <w:sz w:val="22"/>
          <w:szCs w:val="22"/>
        </w:rPr>
        <w:t>Электродвигатель постоянного тока.</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Исследование явления электромагнитной индукции.</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Опыты Фарадея.</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Зависимость направления индукционного тока от условий его возникновения.</w:t>
      </w:r>
    </w:p>
    <w:p w:rsidR="006E08B3" w:rsidRPr="00E25BA9" w:rsidRDefault="006E08B3" w:rsidP="004C124A">
      <w:pPr>
        <w:pStyle w:val="13"/>
        <w:numPr>
          <w:ilvl w:val="0"/>
          <w:numId w:val="81"/>
        </w:numPr>
        <w:tabs>
          <w:tab w:val="left" w:pos="142"/>
          <w:tab w:val="left" w:pos="426"/>
        </w:tabs>
        <w:spacing w:line="240" w:lineRule="auto"/>
        <w:ind w:firstLine="709"/>
        <w:jc w:val="both"/>
        <w:rPr>
          <w:color w:val="auto"/>
          <w:sz w:val="22"/>
          <w:szCs w:val="22"/>
        </w:rPr>
      </w:pPr>
      <w:r w:rsidRPr="00E25BA9">
        <w:rPr>
          <w:color w:val="auto"/>
          <w:sz w:val="22"/>
          <w:szCs w:val="22"/>
        </w:rPr>
        <w:t>Электрогенератор постоянного тока.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Опыты по наблюдению электризации тел индукцией и при соприкосновении.</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Исследование действия электрического поля на проводники и диэлектрики.</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Сборка и проверка работы электрической цепи постоянного тока.</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Измерение и регулирование силы тока.</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Измерение и регулирование напряжения.</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Исследование зависимости силы тока, идущего через резистор, от сопротивления резистора и напряжения на резисторе.</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Опыты, демонстрирующие зависимость электрического сопротивления проводника от его длины, площади поперечного сечения и материала.</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Проверка правила сложения напряжений при последовательном соединении двух резисторов.</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Проверка правила для силы тока при параллельном соединении резисторов.</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Определение работы электрического тока, идущего через резистор.</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Определение мощности электрического тока, выделяемой на резисторе.</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Исследование зависимости силы тока, идущего через лампочку, от напряжения на ней.</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Определение КПД нагревателя.</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Исследование магнитного взаимодействия постоянных магнитов.</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Изучение магнитного поля постоянных магнитов при их объединении и разделении.</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Исследование действия электрического тока на магнитную стрелку.</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Опыты, демонстрирующие зависимость силы взаимодействия катушки с током и магнита от силы тока и направления тока в катушке.</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Изучение действия магнитного поля на проводник с током.</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Конструирование и изучение работы электродвигателя.</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lastRenderedPageBreak/>
        <w:t>Измерение КПД электродвигательной установки.</w:t>
      </w:r>
    </w:p>
    <w:p w:rsidR="006E08B3" w:rsidRPr="00E25BA9" w:rsidRDefault="006E08B3" w:rsidP="004C124A">
      <w:pPr>
        <w:pStyle w:val="13"/>
        <w:numPr>
          <w:ilvl w:val="0"/>
          <w:numId w:val="336"/>
        </w:numPr>
        <w:tabs>
          <w:tab w:val="left" w:pos="142"/>
          <w:tab w:val="left" w:pos="426"/>
        </w:tabs>
        <w:spacing w:line="240" w:lineRule="auto"/>
        <w:ind w:firstLine="709"/>
        <w:jc w:val="both"/>
        <w:rPr>
          <w:color w:val="auto"/>
          <w:sz w:val="22"/>
          <w:szCs w:val="22"/>
        </w:rPr>
      </w:pPr>
      <w:r w:rsidRPr="00E25BA9">
        <w:rPr>
          <w:color w:val="auto"/>
          <w:sz w:val="22"/>
          <w:szCs w:val="22"/>
        </w:rPr>
        <w:t>Опыты по исследованию явления электромагнитной индукции: исследование изменений значения и направления индукционного тока.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43" w:name="bookmark137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bookmarkEnd w:id="443"/>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8. Механические явления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Ускорение. Равноускоренное прямолинейное движение. Свободное падение. Опыты Галилея.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Равномерное движение по окружности. Период и частота обращения. Линейная и угловая скорости. Центростремительное ускорение.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Первый закон Ньютона. Второй закон Ньютона. Третий закон Ньютона. Принцип суперпозиции сил.</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Сила упругости. Закон Гука. Сила трения: сила трения скольжения, сила трения покоя, другие виды трения.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Равновесие материальной точки. Абсолютно твёрдое тело. Равновесие твёрдого тела с закреплённой осью вращения. Момент силы. Центр тяжести.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Импульс тела. Изменение импульса. Импульс силы. Закон сохранения импульса. Реактивное движение (МС).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337"/>
        </w:numPr>
        <w:tabs>
          <w:tab w:val="left" w:pos="142"/>
        </w:tabs>
        <w:spacing w:line="240" w:lineRule="auto"/>
        <w:ind w:firstLine="709"/>
        <w:jc w:val="both"/>
        <w:rPr>
          <w:color w:val="auto"/>
          <w:sz w:val="22"/>
          <w:szCs w:val="22"/>
        </w:rPr>
      </w:pPr>
      <w:r w:rsidRPr="00E25BA9">
        <w:rPr>
          <w:color w:val="auto"/>
          <w:sz w:val="22"/>
          <w:szCs w:val="22"/>
        </w:rPr>
        <w:t>Наблюдение механического движения тела относительно разных тел отсчёта.</w:t>
      </w:r>
    </w:p>
    <w:p w:rsidR="006E08B3" w:rsidRPr="00E25BA9" w:rsidRDefault="006E08B3" w:rsidP="004C124A">
      <w:pPr>
        <w:pStyle w:val="13"/>
        <w:numPr>
          <w:ilvl w:val="0"/>
          <w:numId w:val="337"/>
        </w:numPr>
        <w:tabs>
          <w:tab w:val="left" w:pos="142"/>
        </w:tabs>
        <w:spacing w:line="240" w:lineRule="auto"/>
        <w:ind w:firstLine="709"/>
        <w:jc w:val="both"/>
        <w:rPr>
          <w:color w:val="auto"/>
          <w:sz w:val="22"/>
          <w:szCs w:val="22"/>
        </w:rPr>
      </w:pPr>
      <w:r w:rsidRPr="00E25BA9">
        <w:rPr>
          <w:color w:val="auto"/>
          <w:sz w:val="22"/>
          <w:szCs w:val="22"/>
        </w:rPr>
        <w:t>Сравнение путей и траекторий движения одного и того же тела относительно разных тел отсчёта.</w:t>
      </w:r>
    </w:p>
    <w:p w:rsidR="006E08B3" w:rsidRPr="00E25BA9" w:rsidRDefault="006E08B3" w:rsidP="004C124A">
      <w:pPr>
        <w:pStyle w:val="13"/>
        <w:numPr>
          <w:ilvl w:val="0"/>
          <w:numId w:val="337"/>
        </w:numPr>
        <w:tabs>
          <w:tab w:val="left" w:pos="142"/>
        </w:tabs>
        <w:spacing w:line="240" w:lineRule="auto"/>
        <w:ind w:firstLine="709"/>
        <w:jc w:val="both"/>
        <w:rPr>
          <w:color w:val="auto"/>
          <w:sz w:val="22"/>
          <w:szCs w:val="22"/>
        </w:rPr>
      </w:pPr>
      <w:r w:rsidRPr="00E25BA9">
        <w:rPr>
          <w:color w:val="auto"/>
          <w:sz w:val="22"/>
          <w:szCs w:val="22"/>
        </w:rPr>
        <w:t>Измерение скорости и ускорения прямолинейного движения.</w:t>
      </w:r>
    </w:p>
    <w:p w:rsidR="006E08B3" w:rsidRPr="00E25BA9" w:rsidRDefault="006E08B3" w:rsidP="004C124A">
      <w:pPr>
        <w:pStyle w:val="13"/>
        <w:numPr>
          <w:ilvl w:val="0"/>
          <w:numId w:val="337"/>
        </w:numPr>
        <w:tabs>
          <w:tab w:val="left" w:pos="142"/>
        </w:tabs>
        <w:spacing w:line="240" w:lineRule="auto"/>
        <w:ind w:firstLine="709"/>
        <w:jc w:val="both"/>
        <w:rPr>
          <w:color w:val="auto"/>
          <w:sz w:val="22"/>
          <w:szCs w:val="22"/>
        </w:rPr>
      </w:pPr>
      <w:r w:rsidRPr="00E25BA9">
        <w:rPr>
          <w:color w:val="auto"/>
          <w:sz w:val="22"/>
          <w:szCs w:val="22"/>
        </w:rPr>
        <w:t>Исследование признаков равноускоренного движения.</w:t>
      </w:r>
    </w:p>
    <w:p w:rsidR="006E08B3" w:rsidRPr="00E25BA9" w:rsidRDefault="006E08B3" w:rsidP="004C124A">
      <w:pPr>
        <w:pStyle w:val="13"/>
        <w:numPr>
          <w:ilvl w:val="0"/>
          <w:numId w:val="337"/>
        </w:numPr>
        <w:tabs>
          <w:tab w:val="left" w:pos="142"/>
        </w:tabs>
        <w:spacing w:line="240" w:lineRule="auto"/>
        <w:ind w:firstLine="709"/>
        <w:jc w:val="both"/>
        <w:rPr>
          <w:color w:val="auto"/>
          <w:sz w:val="22"/>
          <w:szCs w:val="22"/>
        </w:rPr>
      </w:pPr>
      <w:r w:rsidRPr="00E25BA9">
        <w:rPr>
          <w:color w:val="auto"/>
          <w:sz w:val="22"/>
          <w:szCs w:val="22"/>
        </w:rPr>
        <w:t>Наблюдение движения тела по окружности.</w:t>
      </w:r>
    </w:p>
    <w:p w:rsidR="006E08B3" w:rsidRPr="00E25BA9" w:rsidRDefault="006E08B3" w:rsidP="004C124A">
      <w:pPr>
        <w:pStyle w:val="13"/>
        <w:numPr>
          <w:ilvl w:val="0"/>
          <w:numId w:val="337"/>
        </w:numPr>
        <w:tabs>
          <w:tab w:val="left" w:pos="142"/>
        </w:tabs>
        <w:spacing w:line="240" w:lineRule="auto"/>
        <w:ind w:firstLine="709"/>
        <w:jc w:val="both"/>
        <w:rPr>
          <w:color w:val="auto"/>
          <w:sz w:val="22"/>
          <w:szCs w:val="22"/>
        </w:rPr>
      </w:pPr>
      <w:r w:rsidRPr="00E25BA9">
        <w:rPr>
          <w:color w:val="auto"/>
          <w:sz w:val="22"/>
          <w:szCs w:val="22"/>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E08B3" w:rsidRPr="00E25BA9" w:rsidRDefault="006E08B3" w:rsidP="004C124A">
      <w:pPr>
        <w:pStyle w:val="13"/>
        <w:numPr>
          <w:ilvl w:val="0"/>
          <w:numId w:val="337"/>
        </w:numPr>
        <w:tabs>
          <w:tab w:val="left" w:pos="142"/>
        </w:tabs>
        <w:spacing w:line="240" w:lineRule="auto"/>
        <w:ind w:firstLine="709"/>
        <w:jc w:val="both"/>
        <w:rPr>
          <w:color w:val="auto"/>
          <w:sz w:val="22"/>
          <w:szCs w:val="22"/>
        </w:rPr>
      </w:pPr>
      <w:r w:rsidRPr="00E25BA9">
        <w:rPr>
          <w:color w:val="auto"/>
          <w:sz w:val="22"/>
          <w:szCs w:val="22"/>
        </w:rPr>
        <w:t>Зависимость ускорения тела от массы тела и действующей на него силы.</w:t>
      </w:r>
    </w:p>
    <w:p w:rsidR="006E08B3" w:rsidRPr="00E25BA9" w:rsidRDefault="006E08B3" w:rsidP="004C124A">
      <w:pPr>
        <w:pStyle w:val="13"/>
        <w:numPr>
          <w:ilvl w:val="0"/>
          <w:numId w:val="337"/>
        </w:numPr>
        <w:tabs>
          <w:tab w:val="left" w:pos="142"/>
        </w:tabs>
        <w:spacing w:line="240" w:lineRule="auto"/>
        <w:ind w:firstLine="709"/>
        <w:jc w:val="both"/>
        <w:rPr>
          <w:color w:val="auto"/>
          <w:sz w:val="22"/>
          <w:szCs w:val="22"/>
        </w:rPr>
      </w:pPr>
      <w:r w:rsidRPr="00E25BA9">
        <w:rPr>
          <w:color w:val="auto"/>
          <w:sz w:val="22"/>
          <w:szCs w:val="22"/>
        </w:rPr>
        <w:t>Наблюдение равенства сил при взаимодействии тел.</w:t>
      </w:r>
    </w:p>
    <w:p w:rsidR="006E08B3" w:rsidRPr="00E25BA9" w:rsidRDefault="006E08B3" w:rsidP="004C124A">
      <w:pPr>
        <w:pStyle w:val="13"/>
        <w:numPr>
          <w:ilvl w:val="0"/>
          <w:numId w:val="337"/>
        </w:numPr>
        <w:tabs>
          <w:tab w:val="left" w:pos="142"/>
        </w:tabs>
        <w:spacing w:line="240" w:lineRule="auto"/>
        <w:ind w:firstLine="709"/>
        <w:jc w:val="both"/>
        <w:rPr>
          <w:color w:val="auto"/>
          <w:sz w:val="22"/>
          <w:szCs w:val="22"/>
        </w:rPr>
      </w:pPr>
      <w:r w:rsidRPr="00E25BA9">
        <w:rPr>
          <w:color w:val="auto"/>
          <w:sz w:val="22"/>
          <w:szCs w:val="22"/>
        </w:rPr>
        <w:t>Изменение веса тела при ускоренном движении.</w:t>
      </w:r>
    </w:p>
    <w:p w:rsidR="006E08B3" w:rsidRPr="00E25BA9" w:rsidRDefault="006E08B3" w:rsidP="004C124A">
      <w:pPr>
        <w:pStyle w:val="13"/>
        <w:numPr>
          <w:ilvl w:val="0"/>
          <w:numId w:val="337"/>
        </w:numPr>
        <w:tabs>
          <w:tab w:val="left" w:pos="142"/>
          <w:tab w:val="left" w:pos="452"/>
        </w:tabs>
        <w:spacing w:line="240" w:lineRule="auto"/>
        <w:ind w:firstLine="709"/>
        <w:jc w:val="both"/>
        <w:rPr>
          <w:color w:val="auto"/>
          <w:sz w:val="22"/>
          <w:szCs w:val="22"/>
        </w:rPr>
      </w:pPr>
      <w:r w:rsidRPr="00E25BA9">
        <w:rPr>
          <w:color w:val="auto"/>
          <w:sz w:val="22"/>
          <w:szCs w:val="22"/>
        </w:rPr>
        <w:t>Передача импульса при взаимодействии тел.</w:t>
      </w:r>
    </w:p>
    <w:p w:rsidR="006E08B3" w:rsidRPr="00E25BA9" w:rsidRDefault="006E08B3" w:rsidP="004C124A">
      <w:pPr>
        <w:pStyle w:val="13"/>
        <w:numPr>
          <w:ilvl w:val="0"/>
          <w:numId w:val="337"/>
        </w:numPr>
        <w:tabs>
          <w:tab w:val="left" w:pos="142"/>
          <w:tab w:val="left" w:pos="452"/>
        </w:tabs>
        <w:spacing w:line="240" w:lineRule="auto"/>
        <w:ind w:firstLine="709"/>
        <w:jc w:val="both"/>
        <w:rPr>
          <w:color w:val="auto"/>
          <w:sz w:val="22"/>
          <w:szCs w:val="22"/>
        </w:rPr>
      </w:pPr>
      <w:r w:rsidRPr="00E25BA9">
        <w:rPr>
          <w:color w:val="auto"/>
          <w:sz w:val="22"/>
          <w:szCs w:val="22"/>
        </w:rPr>
        <w:t>Преобразования энергии при взаимодействии тел.</w:t>
      </w:r>
    </w:p>
    <w:p w:rsidR="006E08B3" w:rsidRPr="00E25BA9" w:rsidRDefault="006E08B3" w:rsidP="004C124A">
      <w:pPr>
        <w:pStyle w:val="13"/>
        <w:numPr>
          <w:ilvl w:val="0"/>
          <w:numId w:val="337"/>
        </w:numPr>
        <w:tabs>
          <w:tab w:val="left" w:pos="142"/>
          <w:tab w:val="left" w:pos="452"/>
        </w:tabs>
        <w:spacing w:line="240" w:lineRule="auto"/>
        <w:ind w:firstLine="709"/>
        <w:jc w:val="both"/>
        <w:rPr>
          <w:color w:val="auto"/>
          <w:sz w:val="22"/>
          <w:szCs w:val="22"/>
        </w:rPr>
      </w:pPr>
      <w:r w:rsidRPr="00E25BA9">
        <w:rPr>
          <w:color w:val="auto"/>
          <w:sz w:val="22"/>
          <w:szCs w:val="22"/>
        </w:rPr>
        <w:t>Сохранение импульса при неупругом взаимодействии.</w:t>
      </w:r>
    </w:p>
    <w:p w:rsidR="006E08B3" w:rsidRPr="00E25BA9" w:rsidRDefault="006E08B3" w:rsidP="004C124A">
      <w:pPr>
        <w:pStyle w:val="13"/>
        <w:numPr>
          <w:ilvl w:val="0"/>
          <w:numId w:val="337"/>
        </w:numPr>
        <w:tabs>
          <w:tab w:val="left" w:pos="142"/>
          <w:tab w:val="left" w:pos="458"/>
        </w:tabs>
        <w:spacing w:line="240" w:lineRule="auto"/>
        <w:ind w:firstLine="709"/>
        <w:jc w:val="both"/>
        <w:rPr>
          <w:color w:val="auto"/>
          <w:sz w:val="22"/>
          <w:szCs w:val="22"/>
        </w:rPr>
      </w:pPr>
      <w:r w:rsidRPr="00E25BA9">
        <w:rPr>
          <w:color w:val="auto"/>
          <w:sz w:val="22"/>
          <w:szCs w:val="22"/>
        </w:rPr>
        <w:t>Сохранение импульса при абсолютно упругом взаимодействии.</w:t>
      </w:r>
    </w:p>
    <w:p w:rsidR="006E08B3" w:rsidRPr="00E25BA9" w:rsidRDefault="006E08B3" w:rsidP="004C124A">
      <w:pPr>
        <w:pStyle w:val="13"/>
        <w:numPr>
          <w:ilvl w:val="0"/>
          <w:numId w:val="337"/>
        </w:numPr>
        <w:tabs>
          <w:tab w:val="left" w:pos="142"/>
          <w:tab w:val="left" w:pos="458"/>
        </w:tabs>
        <w:spacing w:line="240" w:lineRule="auto"/>
        <w:ind w:firstLine="709"/>
        <w:jc w:val="both"/>
        <w:rPr>
          <w:color w:val="auto"/>
          <w:sz w:val="22"/>
          <w:szCs w:val="22"/>
        </w:rPr>
      </w:pPr>
      <w:r w:rsidRPr="00E25BA9">
        <w:rPr>
          <w:color w:val="auto"/>
          <w:sz w:val="22"/>
          <w:szCs w:val="22"/>
        </w:rPr>
        <w:t>Наблюдение реактивного движения.</w:t>
      </w:r>
    </w:p>
    <w:p w:rsidR="006E08B3" w:rsidRPr="00E25BA9" w:rsidRDefault="006E08B3" w:rsidP="004C124A">
      <w:pPr>
        <w:pStyle w:val="13"/>
        <w:numPr>
          <w:ilvl w:val="0"/>
          <w:numId w:val="337"/>
        </w:numPr>
        <w:tabs>
          <w:tab w:val="left" w:pos="142"/>
          <w:tab w:val="left" w:pos="458"/>
        </w:tabs>
        <w:spacing w:line="240" w:lineRule="auto"/>
        <w:ind w:firstLine="709"/>
        <w:jc w:val="both"/>
        <w:rPr>
          <w:color w:val="auto"/>
          <w:sz w:val="22"/>
          <w:szCs w:val="22"/>
        </w:rPr>
      </w:pPr>
      <w:r w:rsidRPr="00E25BA9">
        <w:rPr>
          <w:color w:val="auto"/>
          <w:sz w:val="22"/>
          <w:szCs w:val="22"/>
        </w:rPr>
        <w:t>Сохранение механической энергии при свободном падении.</w:t>
      </w:r>
    </w:p>
    <w:p w:rsidR="006E08B3" w:rsidRPr="00E25BA9" w:rsidRDefault="006E08B3" w:rsidP="004C124A">
      <w:pPr>
        <w:pStyle w:val="13"/>
        <w:numPr>
          <w:ilvl w:val="0"/>
          <w:numId w:val="337"/>
        </w:numPr>
        <w:tabs>
          <w:tab w:val="left" w:pos="142"/>
          <w:tab w:val="left" w:pos="458"/>
        </w:tabs>
        <w:spacing w:line="240" w:lineRule="auto"/>
        <w:ind w:firstLine="709"/>
        <w:jc w:val="both"/>
        <w:rPr>
          <w:color w:val="auto"/>
          <w:sz w:val="22"/>
          <w:szCs w:val="22"/>
        </w:rPr>
      </w:pPr>
      <w:r w:rsidRPr="00E25BA9">
        <w:rPr>
          <w:color w:val="auto"/>
          <w:sz w:val="22"/>
          <w:szCs w:val="22"/>
        </w:rPr>
        <w:t>Сохранение механической энергии при движении тела под действием пружины.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338"/>
        </w:numPr>
        <w:tabs>
          <w:tab w:val="left" w:pos="142"/>
          <w:tab w:val="left" w:pos="567"/>
        </w:tabs>
        <w:spacing w:line="240" w:lineRule="auto"/>
        <w:ind w:firstLine="709"/>
        <w:jc w:val="both"/>
        <w:rPr>
          <w:color w:val="auto"/>
          <w:sz w:val="22"/>
          <w:szCs w:val="22"/>
        </w:rPr>
      </w:pPr>
      <w:r w:rsidRPr="00E25BA9">
        <w:rPr>
          <w:color w:val="auto"/>
          <w:sz w:val="22"/>
          <w:szCs w:val="22"/>
        </w:rPr>
        <w:t>Конструирование тракта для разгона и дальнейшего равномерного движения шарика или тележки.</w:t>
      </w:r>
    </w:p>
    <w:p w:rsidR="006E08B3" w:rsidRPr="00E25BA9" w:rsidRDefault="006E08B3" w:rsidP="004C124A">
      <w:pPr>
        <w:pStyle w:val="13"/>
        <w:numPr>
          <w:ilvl w:val="0"/>
          <w:numId w:val="338"/>
        </w:numPr>
        <w:tabs>
          <w:tab w:val="left" w:pos="142"/>
          <w:tab w:val="left" w:pos="567"/>
        </w:tabs>
        <w:spacing w:line="240" w:lineRule="auto"/>
        <w:ind w:firstLine="709"/>
        <w:jc w:val="both"/>
        <w:rPr>
          <w:color w:val="auto"/>
          <w:sz w:val="22"/>
          <w:szCs w:val="22"/>
        </w:rPr>
      </w:pPr>
      <w:r w:rsidRPr="00E25BA9">
        <w:rPr>
          <w:color w:val="auto"/>
          <w:sz w:val="22"/>
          <w:szCs w:val="22"/>
        </w:rPr>
        <w:t>Определение средней скорости скольжения бруска или движения шарика по наклонной плоскости.</w:t>
      </w:r>
    </w:p>
    <w:p w:rsidR="006E08B3" w:rsidRPr="00E25BA9" w:rsidRDefault="006E08B3" w:rsidP="004C124A">
      <w:pPr>
        <w:pStyle w:val="13"/>
        <w:numPr>
          <w:ilvl w:val="0"/>
          <w:numId w:val="338"/>
        </w:numPr>
        <w:tabs>
          <w:tab w:val="left" w:pos="142"/>
          <w:tab w:val="left" w:pos="567"/>
        </w:tabs>
        <w:spacing w:line="240" w:lineRule="auto"/>
        <w:ind w:firstLine="709"/>
        <w:jc w:val="both"/>
        <w:rPr>
          <w:color w:val="auto"/>
          <w:sz w:val="22"/>
          <w:szCs w:val="22"/>
        </w:rPr>
      </w:pPr>
      <w:r w:rsidRPr="00E25BA9">
        <w:rPr>
          <w:color w:val="auto"/>
          <w:sz w:val="22"/>
          <w:szCs w:val="22"/>
        </w:rPr>
        <w:t>Определение ускорения тела при равноускоренном движении по наклонной плоскости.</w:t>
      </w:r>
    </w:p>
    <w:p w:rsidR="006E08B3" w:rsidRPr="00E25BA9" w:rsidRDefault="006E08B3" w:rsidP="004C124A">
      <w:pPr>
        <w:pStyle w:val="13"/>
        <w:numPr>
          <w:ilvl w:val="0"/>
          <w:numId w:val="338"/>
        </w:numPr>
        <w:tabs>
          <w:tab w:val="left" w:pos="142"/>
          <w:tab w:val="left" w:pos="567"/>
        </w:tabs>
        <w:spacing w:line="240" w:lineRule="auto"/>
        <w:ind w:firstLine="709"/>
        <w:jc w:val="both"/>
        <w:rPr>
          <w:color w:val="auto"/>
          <w:sz w:val="22"/>
          <w:szCs w:val="22"/>
        </w:rPr>
      </w:pPr>
      <w:r w:rsidRPr="00E25BA9">
        <w:rPr>
          <w:color w:val="auto"/>
          <w:sz w:val="22"/>
          <w:szCs w:val="22"/>
        </w:rPr>
        <w:t>Исследование зависимости пути от времени при равноускоренном движении без начальной скорости.</w:t>
      </w:r>
    </w:p>
    <w:p w:rsidR="006E08B3" w:rsidRPr="00E25BA9" w:rsidRDefault="006E08B3" w:rsidP="004C124A">
      <w:pPr>
        <w:pStyle w:val="13"/>
        <w:numPr>
          <w:ilvl w:val="0"/>
          <w:numId w:val="338"/>
        </w:numPr>
        <w:tabs>
          <w:tab w:val="left" w:pos="142"/>
          <w:tab w:val="left" w:pos="567"/>
        </w:tabs>
        <w:spacing w:line="240" w:lineRule="auto"/>
        <w:ind w:firstLine="709"/>
        <w:jc w:val="both"/>
        <w:rPr>
          <w:color w:val="auto"/>
          <w:sz w:val="22"/>
          <w:szCs w:val="22"/>
        </w:rPr>
      </w:pPr>
      <w:r w:rsidRPr="00E25BA9">
        <w:rPr>
          <w:color w:val="auto"/>
          <w:sz w:val="22"/>
          <w:szCs w:val="22"/>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E08B3" w:rsidRPr="00E25BA9" w:rsidRDefault="006E08B3" w:rsidP="004C124A">
      <w:pPr>
        <w:pStyle w:val="13"/>
        <w:numPr>
          <w:ilvl w:val="0"/>
          <w:numId w:val="338"/>
        </w:numPr>
        <w:tabs>
          <w:tab w:val="left" w:pos="142"/>
          <w:tab w:val="left" w:pos="567"/>
        </w:tabs>
        <w:spacing w:line="240" w:lineRule="auto"/>
        <w:ind w:firstLine="709"/>
        <w:jc w:val="both"/>
        <w:rPr>
          <w:color w:val="auto"/>
          <w:sz w:val="22"/>
          <w:szCs w:val="22"/>
        </w:rPr>
      </w:pPr>
      <w:r w:rsidRPr="00E25BA9">
        <w:rPr>
          <w:color w:val="auto"/>
          <w:sz w:val="22"/>
          <w:szCs w:val="22"/>
        </w:rPr>
        <w:t>Исследование зависимости силы трения скольжения от силы нормального давления.</w:t>
      </w:r>
    </w:p>
    <w:p w:rsidR="006E08B3" w:rsidRPr="00E25BA9" w:rsidRDefault="006E08B3" w:rsidP="004C124A">
      <w:pPr>
        <w:pStyle w:val="13"/>
        <w:numPr>
          <w:ilvl w:val="0"/>
          <w:numId w:val="338"/>
        </w:numPr>
        <w:tabs>
          <w:tab w:val="left" w:pos="142"/>
          <w:tab w:val="left" w:pos="567"/>
        </w:tabs>
        <w:spacing w:line="240" w:lineRule="auto"/>
        <w:ind w:firstLine="709"/>
        <w:jc w:val="both"/>
        <w:rPr>
          <w:color w:val="auto"/>
          <w:sz w:val="22"/>
          <w:szCs w:val="22"/>
        </w:rPr>
      </w:pPr>
      <w:r w:rsidRPr="00E25BA9">
        <w:rPr>
          <w:color w:val="auto"/>
          <w:sz w:val="22"/>
          <w:szCs w:val="22"/>
        </w:rPr>
        <w:t>Определение коэффициента трения скольжения.</w:t>
      </w:r>
    </w:p>
    <w:p w:rsidR="006E08B3" w:rsidRPr="00E25BA9" w:rsidRDefault="006E08B3" w:rsidP="004C124A">
      <w:pPr>
        <w:pStyle w:val="13"/>
        <w:numPr>
          <w:ilvl w:val="0"/>
          <w:numId w:val="338"/>
        </w:numPr>
        <w:tabs>
          <w:tab w:val="left" w:pos="142"/>
          <w:tab w:val="left" w:pos="567"/>
        </w:tabs>
        <w:spacing w:line="240" w:lineRule="auto"/>
        <w:ind w:firstLine="709"/>
        <w:jc w:val="both"/>
        <w:rPr>
          <w:color w:val="auto"/>
          <w:sz w:val="22"/>
          <w:szCs w:val="22"/>
        </w:rPr>
      </w:pPr>
      <w:r w:rsidRPr="00E25BA9">
        <w:rPr>
          <w:color w:val="auto"/>
          <w:sz w:val="22"/>
          <w:szCs w:val="22"/>
        </w:rPr>
        <w:t>Определение жёсткости пружины.</w:t>
      </w:r>
    </w:p>
    <w:p w:rsidR="006E08B3" w:rsidRPr="00E25BA9" w:rsidRDefault="006E08B3" w:rsidP="004C124A">
      <w:pPr>
        <w:pStyle w:val="13"/>
        <w:numPr>
          <w:ilvl w:val="0"/>
          <w:numId w:val="338"/>
        </w:numPr>
        <w:tabs>
          <w:tab w:val="left" w:pos="142"/>
          <w:tab w:val="left" w:pos="567"/>
        </w:tabs>
        <w:spacing w:line="240" w:lineRule="auto"/>
        <w:ind w:firstLine="709"/>
        <w:jc w:val="both"/>
        <w:rPr>
          <w:color w:val="auto"/>
          <w:sz w:val="22"/>
          <w:szCs w:val="22"/>
        </w:rPr>
      </w:pPr>
      <w:r w:rsidRPr="00E25BA9">
        <w:rPr>
          <w:color w:val="auto"/>
          <w:sz w:val="22"/>
          <w:szCs w:val="22"/>
        </w:rPr>
        <w:t>Определение работы силы трения при равномерном движении тела по горизонтальной поверхности.</w:t>
      </w:r>
    </w:p>
    <w:p w:rsidR="006E08B3" w:rsidRPr="00E25BA9" w:rsidRDefault="006E08B3" w:rsidP="004C124A">
      <w:pPr>
        <w:pStyle w:val="13"/>
        <w:numPr>
          <w:ilvl w:val="0"/>
          <w:numId w:val="338"/>
        </w:numPr>
        <w:tabs>
          <w:tab w:val="left" w:pos="142"/>
          <w:tab w:val="left" w:pos="458"/>
          <w:tab w:val="left" w:pos="567"/>
        </w:tabs>
        <w:spacing w:line="240" w:lineRule="auto"/>
        <w:ind w:firstLine="709"/>
        <w:jc w:val="both"/>
        <w:rPr>
          <w:color w:val="auto"/>
          <w:sz w:val="22"/>
          <w:szCs w:val="22"/>
        </w:rPr>
      </w:pPr>
      <w:r w:rsidRPr="00E25BA9">
        <w:rPr>
          <w:color w:val="auto"/>
          <w:sz w:val="22"/>
          <w:szCs w:val="22"/>
        </w:rPr>
        <w:lastRenderedPageBreak/>
        <w:t>Определение работы силы упругости при подъёме груза с использованием неподвижного и подвижного блоков.</w:t>
      </w:r>
    </w:p>
    <w:p w:rsidR="006E08B3" w:rsidRPr="00E25BA9" w:rsidRDefault="006E08B3" w:rsidP="004C124A">
      <w:pPr>
        <w:pStyle w:val="13"/>
        <w:numPr>
          <w:ilvl w:val="0"/>
          <w:numId w:val="338"/>
        </w:numPr>
        <w:tabs>
          <w:tab w:val="left" w:pos="142"/>
          <w:tab w:val="left" w:pos="458"/>
          <w:tab w:val="left" w:pos="567"/>
        </w:tabs>
        <w:spacing w:line="240" w:lineRule="auto"/>
        <w:ind w:firstLine="709"/>
        <w:jc w:val="both"/>
        <w:rPr>
          <w:color w:val="auto"/>
          <w:sz w:val="22"/>
          <w:szCs w:val="22"/>
        </w:rPr>
      </w:pPr>
      <w:r w:rsidRPr="00E25BA9">
        <w:rPr>
          <w:color w:val="auto"/>
          <w:sz w:val="22"/>
          <w:szCs w:val="22"/>
        </w:rPr>
        <w:t>Изучение закона сохранения энергии.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9. Механические колебания и волны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Затухающие колебания. Вынужденные колебания. Резонанс.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Звук. Громкость звука и высота тона. Отражение звука. Инфразвук и ультразвук.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339"/>
        </w:numPr>
        <w:tabs>
          <w:tab w:val="left" w:pos="142"/>
          <w:tab w:val="left" w:pos="426"/>
        </w:tabs>
        <w:spacing w:line="240" w:lineRule="auto"/>
        <w:ind w:firstLine="709"/>
        <w:jc w:val="both"/>
        <w:rPr>
          <w:color w:val="auto"/>
          <w:sz w:val="22"/>
          <w:szCs w:val="22"/>
        </w:rPr>
      </w:pPr>
      <w:r w:rsidRPr="00E25BA9">
        <w:rPr>
          <w:color w:val="auto"/>
          <w:sz w:val="22"/>
          <w:szCs w:val="22"/>
        </w:rPr>
        <w:t>Наблюдение колебаний тел под действием силы тяжести и силы упругости.</w:t>
      </w:r>
    </w:p>
    <w:p w:rsidR="006E08B3" w:rsidRPr="00E25BA9" w:rsidRDefault="006E08B3" w:rsidP="004C124A">
      <w:pPr>
        <w:pStyle w:val="13"/>
        <w:numPr>
          <w:ilvl w:val="0"/>
          <w:numId w:val="339"/>
        </w:numPr>
        <w:tabs>
          <w:tab w:val="left" w:pos="142"/>
          <w:tab w:val="left" w:pos="426"/>
        </w:tabs>
        <w:spacing w:line="240" w:lineRule="auto"/>
        <w:ind w:firstLine="709"/>
        <w:jc w:val="both"/>
        <w:rPr>
          <w:color w:val="auto"/>
          <w:sz w:val="22"/>
          <w:szCs w:val="22"/>
        </w:rPr>
      </w:pPr>
      <w:r w:rsidRPr="00E25BA9">
        <w:rPr>
          <w:color w:val="auto"/>
          <w:sz w:val="22"/>
          <w:szCs w:val="22"/>
        </w:rPr>
        <w:t>Наблюдение колебаний груза на нити и на пружине.</w:t>
      </w:r>
    </w:p>
    <w:p w:rsidR="006E08B3" w:rsidRPr="00E25BA9" w:rsidRDefault="006E08B3" w:rsidP="004C124A">
      <w:pPr>
        <w:pStyle w:val="13"/>
        <w:numPr>
          <w:ilvl w:val="0"/>
          <w:numId w:val="339"/>
        </w:numPr>
        <w:tabs>
          <w:tab w:val="left" w:pos="142"/>
          <w:tab w:val="left" w:pos="426"/>
        </w:tabs>
        <w:spacing w:line="240" w:lineRule="auto"/>
        <w:ind w:firstLine="709"/>
        <w:jc w:val="both"/>
        <w:rPr>
          <w:color w:val="auto"/>
          <w:sz w:val="22"/>
          <w:szCs w:val="22"/>
        </w:rPr>
      </w:pPr>
      <w:r w:rsidRPr="00E25BA9">
        <w:rPr>
          <w:color w:val="auto"/>
          <w:sz w:val="22"/>
          <w:szCs w:val="22"/>
        </w:rPr>
        <w:t>Наблюдение вынужденных колебаний и резонанса.</w:t>
      </w:r>
    </w:p>
    <w:p w:rsidR="006E08B3" w:rsidRPr="00E25BA9" w:rsidRDefault="006E08B3" w:rsidP="004C124A">
      <w:pPr>
        <w:pStyle w:val="13"/>
        <w:numPr>
          <w:ilvl w:val="0"/>
          <w:numId w:val="339"/>
        </w:numPr>
        <w:tabs>
          <w:tab w:val="left" w:pos="142"/>
          <w:tab w:val="left" w:pos="426"/>
        </w:tabs>
        <w:spacing w:line="240" w:lineRule="auto"/>
        <w:ind w:firstLine="709"/>
        <w:jc w:val="both"/>
        <w:rPr>
          <w:color w:val="auto"/>
          <w:sz w:val="22"/>
          <w:szCs w:val="22"/>
        </w:rPr>
      </w:pPr>
      <w:r w:rsidRPr="00E25BA9">
        <w:rPr>
          <w:color w:val="auto"/>
          <w:sz w:val="22"/>
          <w:szCs w:val="22"/>
        </w:rPr>
        <w:t>Распространение продольных и поперечных волн (на модели).</w:t>
      </w:r>
    </w:p>
    <w:p w:rsidR="006E08B3" w:rsidRPr="00E25BA9" w:rsidRDefault="006E08B3" w:rsidP="004C124A">
      <w:pPr>
        <w:pStyle w:val="13"/>
        <w:numPr>
          <w:ilvl w:val="0"/>
          <w:numId w:val="339"/>
        </w:numPr>
        <w:tabs>
          <w:tab w:val="left" w:pos="142"/>
          <w:tab w:val="left" w:pos="426"/>
        </w:tabs>
        <w:spacing w:line="240" w:lineRule="auto"/>
        <w:ind w:firstLine="709"/>
        <w:jc w:val="both"/>
        <w:rPr>
          <w:color w:val="auto"/>
          <w:sz w:val="22"/>
          <w:szCs w:val="22"/>
        </w:rPr>
      </w:pPr>
      <w:r w:rsidRPr="00E25BA9">
        <w:rPr>
          <w:color w:val="auto"/>
          <w:sz w:val="22"/>
          <w:szCs w:val="22"/>
        </w:rPr>
        <w:t>Наблюдение зависимости высоты звука от частоты.</w:t>
      </w:r>
    </w:p>
    <w:p w:rsidR="006E08B3" w:rsidRPr="00E25BA9" w:rsidRDefault="006E08B3" w:rsidP="004C124A">
      <w:pPr>
        <w:pStyle w:val="13"/>
        <w:numPr>
          <w:ilvl w:val="0"/>
          <w:numId w:val="339"/>
        </w:numPr>
        <w:tabs>
          <w:tab w:val="left" w:pos="142"/>
          <w:tab w:val="left" w:pos="426"/>
        </w:tabs>
        <w:spacing w:line="240" w:lineRule="auto"/>
        <w:ind w:firstLine="709"/>
        <w:jc w:val="both"/>
        <w:rPr>
          <w:color w:val="auto"/>
          <w:sz w:val="22"/>
          <w:szCs w:val="22"/>
        </w:rPr>
      </w:pPr>
      <w:r w:rsidRPr="00E25BA9">
        <w:rPr>
          <w:color w:val="auto"/>
          <w:sz w:val="22"/>
          <w:szCs w:val="22"/>
        </w:rPr>
        <w:t>Акустический резонанс.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340"/>
        </w:numPr>
        <w:tabs>
          <w:tab w:val="left" w:pos="142"/>
          <w:tab w:val="left" w:pos="509"/>
        </w:tabs>
        <w:spacing w:line="240" w:lineRule="auto"/>
        <w:ind w:firstLine="709"/>
        <w:jc w:val="both"/>
        <w:rPr>
          <w:color w:val="auto"/>
          <w:sz w:val="22"/>
          <w:szCs w:val="22"/>
        </w:rPr>
      </w:pPr>
      <w:r w:rsidRPr="00E25BA9">
        <w:rPr>
          <w:color w:val="auto"/>
          <w:sz w:val="22"/>
          <w:szCs w:val="22"/>
        </w:rPr>
        <w:t>Определение частоты и периода колебаний математического маятника.</w:t>
      </w:r>
    </w:p>
    <w:p w:rsidR="006E08B3" w:rsidRPr="00E25BA9" w:rsidRDefault="006E08B3" w:rsidP="004C124A">
      <w:pPr>
        <w:pStyle w:val="13"/>
        <w:numPr>
          <w:ilvl w:val="0"/>
          <w:numId w:val="340"/>
        </w:numPr>
        <w:tabs>
          <w:tab w:val="left" w:pos="142"/>
          <w:tab w:val="left" w:pos="518"/>
        </w:tabs>
        <w:spacing w:line="240" w:lineRule="auto"/>
        <w:ind w:firstLine="709"/>
        <w:jc w:val="both"/>
        <w:rPr>
          <w:color w:val="auto"/>
          <w:sz w:val="22"/>
          <w:szCs w:val="22"/>
        </w:rPr>
      </w:pPr>
      <w:r w:rsidRPr="00E25BA9">
        <w:rPr>
          <w:color w:val="auto"/>
          <w:sz w:val="22"/>
          <w:szCs w:val="22"/>
        </w:rPr>
        <w:t>Определение частоты и периода колебаний пружинного маятника.</w:t>
      </w:r>
    </w:p>
    <w:p w:rsidR="006E08B3" w:rsidRPr="00E25BA9" w:rsidRDefault="006E08B3" w:rsidP="004C124A">
      <w:pPr>
        <w:pStyle w:val="13"/>
        <w:numPr>
          <w:ilvl w:val="0"/>
          <w:numId w:val="340"/>
        </w:numPr>
        <w:tabs>
          <w:tab w:val="left" w:pos="142"/>
          <w:tab w:val="left" w:pos="518"/>
        </w:tabs>
        <w:spacing w:line="240" w:lineRule="auto"/>
        <w:ind w:firstLine="709"/>
        <w:jc w:val="both"/>
        <w:rPr>
          <w:color w:val="auto"/>
          <w:sz w:val="22"/>
          <w:szCs w:val="22"/>
        </w:rPr>
      </w:pPr>
      <w:r w:rsidRPr="00E25BA9">
        <w:rPr>
          <w:color w:val="auto"/>
          <w:sz w:val="22"/>
          <w:szCs w:val="22"/>
        </w:rPr>
        <w:t>Исследование зависимости периода колебаний подвешенного к нити груза от длины нити.</w:t>
      </w:r>
    </w:p>
    <w:p w:rsidR="006E08B3" w:rsidRPr="00E25BA9" w:rsidRDefault="006E08B3" w:rsidP="004C124A">
      <w:pPr>
        <w:pStyle w:val="13"/>
        <w:numPr>
          <w:ilvl w:val="0"/>
          <w:numId w:val="340"/>
        </w:numPr>
        <w:tabs>
          <w:tab w:val="left" w:pos="142"/>
          <w:tab w:val="left" w:pos="523"/>
        </w:tabs>
        <w:spacing w:line="240" w:lineRule="auto"/>
        <w:ind w:firstLine="709"/>
        <w:jc w:val="both"/>
        <w:rPr>
          <w:color w:val="auto"/>
          <w:sz w:val="22"/>
          <w:szCs w:val="22"/>
        </w:rPr>
      </w:pPr>
      <w:r w:rsidRPr="00E25BA9">
        <w:rPr>
          <w:color w:val="auto"/>
          <w:sz w:val="22"/>
          <w:szCs w:val="22"/>
        </w:rPr>
        <w:t>Исследование зависимости периода колебаний пружинного маятника от массы груза.</w:t>
      </w:r>
    </w:p>
    <w:p w:rsidR="006E08B3" w:rsidRPr="00E25BA9" w:rsidRDefault="006E08B3" w:rsidP="004C124A">
      <w:pPr>
        <w:pStyle w:val="13"/>
        <w:numPr>
          <w:ilvl w:val="0"/>
          <w:numId w:val="340"/>
        </w:numPr>
        <w:tabs>
          <w:tab w:val="left" w:pos="142"/>
          <w:tab w:val="left" w:pos="514"/>
        </w:tabs>
        <w:spacing w:line="240" w:lineRule="auto"/>
        <w:ind w:firstLine="709"/>
        <w:jc w:val="both"/>
        <w:rPr>
          <w:color w:val="auto"/>
          <w:sz w:val="22"/>
          <w:szCs w:val="22"/>
        </w:rPr>
      </w:pPr>
      <w:r w:rsidRPr="00E25BA9">
        <w:rPr>
          <w:color w:val="auto"/>
          <w:sz w:val="22"/>
          <w:szCs w:val="22"/>
        </w:rPr>
        <w:t>Проверка независимости периода колебаний груза, подвешенного к нити, от массы груза.</w:t>
      </w:r>
    </w:p>
    <w:p w:rsidR="006E08B3" w:rsidRPr="00E25BA9" w:rsidRDefault="006E08B3" w:rsidP="004C124A">
      <w:pPr>
        <w:pStyle w:val="13"/>
        <w:numPr>
          <w:ilvl w:val="0"/>
          <w:numId w:val="340"/>
        </w:numPr>
        <w:tabs>
          <w:tab w:val="left" w:pos="142"/>
          <w:tab w:val="left" w:pos="518"/>
        </w:tabs>
        <w:spacing w:line="240" w:lineRule="auto"/>
        <w:ind w:firstLine="709"/>
        <w:jc w:val="both"/>
        <w:rPr>
          <w:color w:val="auto"/>
          <w:sz w:val="22"/>
          <w:szCs w:val="22"/>
        </w:rPr>
      </w:pPr>
      <w:r w:rsidRPr="00E25BA9">
        <w:rPr>
          <w:color w:val="auto"/>
          <w:sz w:val="22"/>
          <w:szCs w:val="22"/>
        </w:rPr>
        <w:t>Опыты, демонстрирующие зависимость периода колебаний пружинного маятника от массы груза и жёсткости пружины.</w:t>
      </w:r>
    </w:p>
    <w:p w:rsidR="006E08B3" w:rsidRPr="00E25BA9" w:rsidRDefault="006E08B3" w:rsidP="004C124A">
      <w:pPr>
        <w:pStyle w:val="13"/>
        <w:numPr>
          <w:ilvl w:val="0"/>
          <w:numId w:val="340"/>
        </w:numPr>
        <w:tabs>
          <w:tab w:val="left" w:pos="142"/>
          <w:tab w:val="left" w:pos="426"/>
        </w:tabs>
        <w:spacing w:line="240" w:lineRule="auto"/>
        <w:ind w:firstLine="709"/>
        <w:jc w:val="both"/>
        <w:rPr>
          <w:color w:val="auto"/>
          <w:sz w:val="22"/>
          <w:szCs w:val="22"/>
        </w:rPr>
      </w:pPr>
      <w:r w:rsidRPr="00E25BA9">
        <w:rPr>
          <w:color w:val="auto"/>
          <w:sz w:val="22"/>
          <w:szCs w:val="22"/>
        </w:rPr>
        <w:t>Измерение ускорения свободного падения.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10. Электромагнитное поле и электромагнитные волны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Электромагнитная природа света. Скорость света. Волновые свойства света.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82"/>
        </w:numPr>
        <w:tabs>
          <w:tab w:val="left" w:pos="142"/>
          <w:tab w:val="left" w:pos="509"/>
        </w:tabs>
        <w:spacing w:line="240" w:lineRule="auto"/>
        <w:ind w:firstLine="709"/>
        <w:jc w:val="both"/>
        <w:rPr>
          <w:color w:val="auto"/>
          <w:sz w:val="22"/>
          <w:szCs w:val="22"/>
        </w:rPr>
      </w:pPr>
      <w:r w:rsidRPr="00E25BA9">
        <w:rPr>
          <w:color w:val="auto"/>
          <w:sz w:val="22"/>
          <w:szCs w:val="22"/>
        </w:rPr>
        <w:t>Свойства электромагнитных волн.</w:t>
      </w:r>
    </w:p>
    <w:p w:rsidR="006E08B3" w:rsidRPr="00E25BA9" w:rsidRDefault="006E08B3" w:rsidP="004C124A">
      <w:pPr>
        <w:pStyle w:val="13"/>
        <w:numPr>
          <w:ilvl w:val="0"/>
          <w:numId w:val="82"/>
        </w:numPr>
        <w:tabs>
          <w:tab w:val="left" w:pos="142"/>
          <w:tab w:val="left" w:pos="518"/>
        </w:tabs>
        <w:spacing w:line="240" w:lineRule="auto"/>
        <w:ind w:firstLine="709"/>
        <w:jc w:val="both"/>
        <w:rPr>
          <w:color w:val="auto"/>
          <w:sz w:val="22"/>
          <w:szCs w:val="22"/>
        </w:rPr>
      </w:pPr>
      <w:r w:rsidRPr="00E25BA9">
        <w:rPr>
          <w:color w:val="auto"/>
          <w:sz w:val="22"/>
          <w:szCs w:val="22"/>
        </w:rPr>
        <w:t>Волновые свойства света.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1. Изучение свойств электромагнитных волн с помощью мобильного телефона.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11. Световые явления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Разложение белого света в спектр. Опыты Ньютона. Сложение спектральных цветов. Дисперсия света.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341"/>
        </w:numPr>
        <w:tabs>
          <w:tab w:val="left" w:pos="142"/>
          <w:tab w:val="left" w:pos="509"/>
          <w:tab w:val="left" w:pos="567"/>
        </w:tabs>
        <w:spacing w:line="240" w:lineRule="auto"/>
        <w:ind w:firstLine="709"/>
        <w:jc w:val="both"/>
        <w:rPr>
          <w:color w:val="auto"/>
          <w:sz w:val="22"/>
          <w:szCs w:val="22"/>
        </w:rPr>
      </w:pPr>
      <w:r w:rsidRPr="00E25BA9">
        <w:rPr>
          <w:color w:val="auto"/>
          <w:sz w:val="22"/>
          <w:szCs w:val="22"/>
        </w:rPr>
        <w:t>Прямолинейное распространение света.</w:t>
      </w:r>
    </w:p>
    <w:p w:rsidR="006E08B3" w:rsidRPr="00E25BA9" w:rsidRDefault="006E08B3" w:rsidP="004C124A">
      <w:pPr>
        <w:pStyle w:val="13"/>
        <w:numPr>
          <w:ilvl w:val="0"/>
          <w:numId w:val="341"/>
        </w:numPr>
        <w:tabs>
          <w:tab w:val="left" w:pos="142"/>
          <w:tab w:val="left" w:pos="518"/>
          <w:tab w:val="left" w:pos="567"/>
        </w:tabs>
        <w:spacing w:line="240" w:lineRule="auto"/>
        <w:ind w:firstLine="709"/>
        <w:jc w:val="both"/>
        <w:rPr>
          <w:color w:val="auto"/>
          <w:sz w:val="22"/>
          <w:szCs w:val="22"/>
        </w:rPr>
      </w:pPr>
      <w:r w:rsidRPr="00E25BA9">
        <w:rPr>
          <w:color w:val="auto"/>
          <w:sz w:val="22"/>
          <w:szCs w:val="22"/>
        </w:rPr>
        <w:t>Отражение света.</w:t>
      </w:r>
    </w:p>
    <w:p w:rsidR="006E08B3" w:rsidRPr="00E25BA9" w:rsidRDefault="006E08B3" w:rsidP="004C124A">
      <w:pPr>
        <w:pStyle w:val="13"/>
        <w:numPr>
          <w:ilvl w:val="0"/>
          <w:numId w:val="341"/>
        </w:numPr>
        <w:tabs>
          <w:tab w:val="left" w:pos="142"/>
          <w:tab w:val="left" w:pos="518"/>
          <w:tab w:val="left" w:pos="567"/>
        </w:tabs>
        <w:spacing w:line="240" w:lineRule="auto"/>
        <w:ind w:firstLine="709"/>
        <w:jc w:val="both"/>
        <w:rPr>
          <w:color w:val="auto"/>
          <w:sz w:val="22"/>
          <w:szCs w:val="22"/>
        </w:rPr>
      </w:pPr>
      <w:r w:rsidRPr="00E25BA9">
        <w:rPr>
          <w:color w:val="auto"/>
          <w:sz w:val="22"/>
          <w:szCs w:val="22"/>
        </w:rPr>
        <w:t>Получение изображений в плоском, вогнутом и выпуклом зеркалах.</w:t>
      </w:r>
    </w:p>
    <w:p w:rsidR="006E08B3" w:rsidRPr="00E25BA9" w:rsidRDefault="006E08B3" w:rsidP="004C124A">
      <w:pPr>
        <w:pStyle w:val="13"/>
        <w:numPr>
          <w:ilvl w:val="0"/>
          <w:numId w:val="341"/>
        </w:numPr>
        <w:tabs>
          <w:tab w:val="left" w:pos="142"/>
          <w:tab w:val="left" w:pos="523"/>
          <w:tab w:val="left" w:pos="567"/>
        </w:tabs>
        <w:spacing w:line="240" w:lineRule="auto"/>
        <w:ind w:firstLine="709"/>
        <w:jc w:val="both"/>
        <w:rPr>
          <w:color w:val="auto"/>
          <w:sz w:val="22"/>
          <w:szCs w:val="22"/>
        </w:rPr>
      </w:pPr>
      <w:r w:rsidRPr="00E25BA9">
        <w:rPr>
          <w:color w:val="auto"/>
          <w:sz w:val="22"/>
          <w:szCs w:val="22"/>
        </w:rPr>
        <w:t>Преломление света.</w:t>
      </w:r>
    </w:p>
    <w:p w:rsidR="006E08B3" w:rsidRPr="00E25BA9" w:rsidRDefault="006E08B3" w:rsidP="004C124A">
      <w:pPr>
        <w:pStyle w:val="13"/>
        <w:numPr>
          <w:ilvl w:val="0"/>
          <w:numId w:val="341"/>
        </w:numPr>
        <w:tabs>
          <w:tab w:val="left" w:pos="142"/>
          <w:tab w:val="left" w:pos="514"/>
          <w:tab w:val="left" w:pos="567"/>
        </w:tabs>
        <w:spacing w:line="240" w:lineRule="auto"/>
        <w:ind w:firstLine="709"/>
        <w:jc w:val="both"/>
        <w:rPr>
          <w:color w:val="auto"/>
          <w:sz w:val="22"/>
          <w:szCs w:val="22"/>
        </w:rPr>
      </w:pPr>
      <w:r w:rsidRPr="00E25BA9">
        <w:rPr>
          <w:color w:val="auto"/>
          <w:sz w:val="22"/>
          <w:szCs w:val="22"/>
        </w:rPr>
        <w:t>Оптический световод.</w:t>
      </w:r>
    </w:p>
    <w:p w:rsidR="006E08B3" w:rsidRPr="00E25BA9" w:rsidRDefault="006E08B3" w:rsidP="004C124A">
      <w:pPr>
        <w:pStyle w:val="13"/>
        <w:numPr>
          <w:ilvl w:val="0"/>
          <w:numId w:val="341"/>
        </w:numPr>
        <w:tabs>
          <w:tab w:val="left" w:pos="142"/>
          <w:tab w:val="left" w:pos="518"/>
          <w:tab w:val="left" w:pos="567"/>
        </w:tabs>
        <w:spacing w:line="240" w:lineRule="auto"/>
        <w:ind w:firstLine="709"/>
        <w:jc w:val="both"/>
        <w:rPr>
          <w:color w:val="auto"/>
          <w:sz w:val="22"/>
          <w:szCs w:val="22"/>
        </w:rPr>
      </w:pPr>
      <w:r w:rsidRPr="00E25BA9">
        <w:rPr>
          <w:color w:val="auto"/>
          <w:sz w:val="22"/>
          <w:szCs w:val="22"/>
        </w:rPr>
        <w:t>Ход лучей в собирающей линзе.</w:t>
      </w:r>
    </w:p>
    <w:p w:rsidR="006E08B3" w:rsidRPr="00E25BA9" w:rsidRDefault="006E08B3" w:rsidP="004C124A">
      <w:pPr>
        <w:pStyle w:val="13"/>
        <w:numPr>
          <w:ilvl w:val="0"/>
          <w:numId w:val="341"/>
        </w:numPr>
        <w:tabs>
          <w:tab w:val="left" w:pos="142"/>
          <w:tab w:val="left" w:pos="509"/>
          <w:tab w:val="left" w:pos="567"/>
        </w:tabs>
        <w:spacing w:line="240" w:lineRule="auto"/>
        <w:ind w:firstLine="709"/>
        <w:jc w:val="both"/>
        <w:rPr>
          <w:color w:val="auto"/>
          <w:sz w:val="22"/>
          <w:szCs w:val="22"/>
        </w:rPr>
      </w:pPr>
      <w:r w:rsidRPr="00E25BA9">
        <w:rPr>
          <w:color w:val="auto"/>
          <w:sz w:val="22"/>
          <w:szCs w:val="22"/>
        </w:rPr>
        <w:t>Ход лучей в рассеивающей линзе.</w:t>
      </w:r>
    </w:p>
    <w:p w:rsidR="006E08B3" w:rsidRPr="00E25BA9" w:rsidRDefault="006E08B3" w:rsidP="004C124A">
      <w:pPr>
        <w:pStyle w:val="13"/>
        <w:numPr>
          <w:ilvl w:val="0"/>
          <w:numId w:val="341"/>
        </w:numPr>
        <w:tabs>
          <w:tab w:val="left" w:pos="142"/>
          <w:tab w:val="left" w:pos="518"/>
          <w:tab w:val="left" w:pos="567"/>
        </w:tabs>
        <w:spacing w:line="240" w:lineRule="auto"/>
        <w:ind w:firstLine="709"/>
        <w:jc w:val="both"/>
        <w:rPr>
          <w:color w:val="auto"/>
          <w:sz w:val="22"/>
          <w:szCs w:val="22"/>
        </w:rPr>
      </w:pPr>
      <w:r w:rsidRPr="00E25BA9">
        <w:rPr>
          <w:color w:val="auto"/>
          <w:sz w:val="22"/>
          <w:szCs w:val="22"/>
        </w:rPr>
        <w:t>Получение изображений с помощью линз.</w:t>
      </w:r>
    </w:p>
    <w:p w:rsidR="006E08B3" w:rsidRPr="00E25BA9" w:rsidRDefault="006E08B3" w:rsidP="004C124A">
      <w:pPr>
        <w:pStyle w:val="13"/>
        <w:numPr>
          <w:ilvl w:val="0"/>
          <w:numId w:val="341"/>
        </w:numPr>
        <w:tabs>
          <w:tab w:val="left" w:pos="142"/>
          <w:tab w:val="left" w:pos="518"/>
          <w:tab w:val="left" w:pos="567"/>
        </w:tabs>
        <w:spacing w:line="240" w:lineRule="auto"/>
        <w:ind w:firstLine="709"/>
        <w:jc w:val="both"/>
        <w:rPr>
          <w:color w:val="auto"/>
          <w:sz w:val="22"/>
          <w:szCs w:val="22"/>
        </w:rPr>
      </w:pPr>
      <w:r w:rsidRPr="00E25BA9">
        <w:rPr>
          <w:color w:val="auto"/>
          <w:sz w:val="22"/>
          <w:szCs w:val="22"/>
        </w:rPr>
        <w:t>Принцип действия фотоаппарата, микроскопа и телескопа.</w:t>
      </w:r>
    </w:p>
    <w:p w:rsidR="006E08B3" w:rsidRPr="00E25BA9" w:rsidRDefault="006E08B3" w:rsidP="004C124A">
      <w:pPr>
        <w:pStyle w:val="13"/>
        <w:numPr>
          <w:ilvl w:val="0"/>
          <w:numId w:val="341"/>
        </w:numPr>
        <w:tabs>
          <w:tab w:val="left" w:pos="142"/>
          <w:tab w:val="left" w:pos="469"/>
          <w:tab w:val="left" w:pos="567"/>
        </w:tabs>
        <w:spacing w:line="240" w:lineRule="auto"/>
        <w:ind w:firstLine="709"/>
        <w:jc w:val="both"/>
        <w:rPr>
          <w:color w:val="auto"/>
          <w:sz w:val="22"/>
          <w:szCs w:val="22"/>
        </w:rPr>
      </w:pPr>
      <w:r w:rsidRPr="00E25BA9">
        <w:rPr>
          <w:color w:val="auto"/>
          <w:sz w:val="22"/>
          <w:szCs w:val="22"/>
        </w:rPr>
        <w:t>Модель глаза.</w:t>
      </w:r>
    </w:p>
    <w:p w:rsidR="006E08B3" w:rsidRPr="00E25BA9" w:rsidRDefault="006E08B3" w:rsidP="004C124A">
      <w:pPr>
        <w:pStyle w:val="13"/>
        <w:numPr>
          <w:ilvl w:val="0"/>
          <w:numId w:val="341"/>
        </w:numPr>
        <w:tabs>
          <w:tab w:val="left" w:pos="142"/>
          <w:tab w:val="left" w:pos="469"/>
          <w:tab w:val="left" w:pos="567"/>
        </w:tabs>
        <w:spacing w:line="240" w:lineRule="auto"/>
        <w:ind w:firstLine="709"/>
        <w:jc w:val="both"/>
        <w:rPr>
          <w:color w:val="auto"/>
          <w:sz w:val="22"/>
          <w:szCs w:val="22"/>
        </w:rPr>
      </w:pPr>
      <w:r w:rsidRPr="00E25BA9">
        <w:rPr>
          <w:color w:val="auto"/>
          <w:sz w:val="22"/>
          <w:szCs w:val="22"/>
        </w:rPr>
        <w:t>Разложение белого света в спектр.</w:t>
      </w:r>
    </w:p>
    <w:p w:rsidR="006E08B3" w:rsidRPr="00E25BA9" w:rsidRDefault="006E08B3" w:rsidP="004C124A">
      <w:pPr>
        <w:pStyle w:val="13"/>
        <w:numPr>
          <w:ilvl w:val="0"/>
          <w:numId w:val="341"/>
        </w:numPr>
        <w:tabs>
          <w:tab w:val="left" w:pos="142"/>
          <w:tab w:val="left" w:pos="469"/>
          <w:tab w:val="left" w:pos="567"/>
        </w:tabs>
        <w:spacing w:line="240" w:lineRule="auto"/>
        <w:ind w:firstLine="709"/>
        <w:jc w:val="both"/>
        <w:rPr>
          <w:color w:val="auto"/>
          <w:sz w:val="22"/>
          <w:szCs w:val="22"/>
        </w:rPr>
      </w:pPr>
      <w:r w:rsidRPr="00E25BA9">
        <w:rPr>
          <w:color w:val="auto"/>
          <w:sz w:val="22"/>
          <w:szCs w:val="22"/>
        </w:rPr>
        <w:t>Получение белого света при сложении света разных цветов.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342"/>
        </w:numPr>
        <w:tabs>
          <w:tab w:val="left" w:pos="142"/>
          <w:tab w:val="left" w:pos="426"/>
        </w:tabs>
        <w:spacing w:line="240" w:lineRule="auto"/>
        <w:ind w:firstLine="709"/>
        <w:jc w:val="both"/>
        <w:rPr>
          <w:color w:val="auto"/>
          <w:sz w:val="22"/>
          <w:szCs w:val="22"/>
        </w:rPr>
      </w:pPr>
      <w:r w:rsidRPr="00E25BA9">
        <w:rPr>
          <w:color w:val="auto"/>
          <w:sz w:val="22"/>
          <w:szCs w:val="22"/>
        </w:rPr>
        <w:t>Исследование зависимости угла отражения светового луча от угла падения.</w:t>
      </w:r>
    </w:p>
    <w:p w:rsidR="006E08B3" w:rsidRPr="00E25BA9" w:rsidRDefault="006E08B3" w:rsidP="004C124A">
      <w:pPr>
        <w:pStyle w:val="13"/>
        <w:numPr>
          <w:ilvl w:val="0"/>
          <w:numId w:val="342"/>
        </w:numPr>
        <w:tabs>
          <w:tab w:val="left" w:pos="142"/>
          <w:tab w:val="left" w:pos="426"/>
        </w:tabs>
        <w:spacing w:line="240" w:lineRule="auto"/>
        <w:ind w:firstLine="709"/>
        <w:jc w:val="both"/>
        <w:rPr>
          <w:color w:val="auto"/>
          <w:sz w:val="22"/>
          <w:szCs w:val="22"/>
        </w:rPr>
      </w:pPr>
      <w:r w:rsidRPr="00E25BA9">
        <w:rPr>
          <w:color w:val="auto"/>
          <w:sz w:val="22"/>
          <w:szCs w:val="22"/>
        </w:rPr>
        <w:t>Изучение характеристик изображения предмета в плоском зеркале.</w:t>
      </w:r>
    </w:p>
    <w:p w:rsidR="006E08B3" w:rsidRPr="00E25BA9" w:rsidRDefault="006E08B3" w:rsidP="004C124A">
      <w:pPr>
        <w:pStyle w:val="13"/>
        <w:numPr>
          <w:ilvl w:val="0"/>
          <w:numId w:val="342"/>
        </w:numPr>
        <w:tabs>
          <w:tab w:val="left" w:pos="142"/>
          <w:tab w:val="left" w:pos="426"/>
        </w:tabs>
        <w:spacing w:line="240" w:lineRule="auto"/>
        <w:ind w:firstLine="709"/>
        <w:jc w:val="both"/>
        <w:rPr>
          <w:color w:val="auto"/>
          <w:sz w:val="22"/>
          <w:szCs w:val="22"/>
        </w:rPr>
      </w:pPr>
      <w:r w:rsidRPr="00E25BA9">
        <w:rPr>
          <w:color w:val="auto"/>
          <w:sz w:val="22"/>
          <w:szCs w:val="22"/>
        </w:rPr>
        <w:lastRenderedPageBreak/>
        <w:t>Исследование зависимости угла преломления светового луча от угла падения на границе «воздух—стекло».</w:t>
      </w:r>
    </w:p>
    <w:p w:rsidR="006E08B3" w:rsidRPr="00E25BA9" w:rsidRDefault="006E08B3" w:rsidP="004C124A">
      <w:pPr>
        <w:pStyle w:val="13"/>
        <w:numPr>
          <w:ilvl w:val="0"/>
          <w:numId w:val="342"/>
        </w:numPr>
        <w:tabs>
          <w:tab w:val="left" w:pos="142"/>
          <w:tab w:val="left" w:pos="426"/>
        </w:tabs>
        <w:spacing w:line="240" w:lineRule="auto"/>
        <w:ind w:firstLine="709"/>
        <w:jc w:val="both"/>
        <w:rPr>
          <w:color w:val="auto"/>
          <w:sz w:val="22"/>
          <w:szCs w:val="22"/>
        </w:rPr>
      </w:pPr>
      <w:r w:rsidRPr="00E25BA9">
        <w:rPr>
          <w:color w:val="auto"/>
          <w:sz w:val="22"/>
          <w:szCs w:val="22"/>
        </w:rPr>
        <w:t>Получение изображений с помощью собирающей линзы.</w:t>
      </w:r>
    </w:p>
    <w:p w:rsidR="006E08B3" w:rsidRPr="00E25BA9" w:rsidRDefault="006E08B3" w:rsidP="004C124A">
      <w:pPr>
        <w:pStyle w:val="13"/>
        <w:numPr>
          <w:ilvl w:val="0"/>
          <w:numId w:val="342"/>
        </w:numPr>
        <w:tabs>
          <w:tab w:val="left" w:pos="142"/>
          <w:tab w:val="left" w:pos="426"/>
        </w:tabs>
        <w:spacing w:line="240" w:lineRule="auto"/>
        <w:ind w:firstLine="709"/>
        <w:jc w:val="both"/>
        <w:rPr>
          <w:color w:val="auto"/>
          <w:sz w:val="22"/>
          <w:szCs w:val="22"/>
        </w:rPr>
      </w:pPr>
      <w:r w:rsidRPr="00E25BA9">
        <w:rPr>
          <w:color w:val="auto"/>
          <w:sz w:val="22"/>
          <w:szCs w:val="22"/>
        </w:rPr>
        <w:t>Определение фокусного расстояния и оптической силы собирающей линзы.</w:t>
      </w:r>
    </w:p>
    <w:p w:rsidR="006E08B3" w:rsidRPr="00E25BA9" w:rsidRDefault="006E08B3" w:rsidP="004C124A">
      <w:pPr>
        <w:pStyle w:val="13"/>
        <w:numPr>
          <w:ilvl w:val="0"/>
          <w:numId w:val="342"/>
        </w:numPr>
        <w:tabs>
          <w:tab w:val="left" w:pos="142"/>
          <w:tab w:val="left" w:pos="426"/>
        </w:tabs>
        <w:spacing w:line="240" w:lineRule="auto"/>
        <w:ind w:firstLine="709"/>
        <w:jc w:val="both"/>
        <w:rPr>
          <w:color w:val="auto"/>
          <w:sz w:val="22"/>
          <w:szCs w:val="22"/>
        </w:rPr>
      </w:pPr>
      <w:r w:rsidRPr="00E25BA9">
        <w:rPr>
          <w:color w:val="auto"/>
          <w:sz w:val="22"/>
          <w:szCs w:val="22"/>
        </w:rPr>
        <w:t>Опыты по разложению белого света в спектр.</w:t>
      </w:r>
    </w:p>
    <w:p w:rsidR="006E08B3" w:rsidRPr="00E25BA9" w:rsidRDefault="006E08B3" w:rsidP="004C124A">
      <w:pPr>
        <w:pStyle w:val="13"/>
        <w:numPr>
          <w:ilvl w:val="0"/>
          <w:numId w:val="342"/>
        </w:numPr>
        <w:tabs>
          <w:tab w:val="left" w:pos="142"/>
          <w:tab w:val="left" w:pos="426"/>
        </w:tabs>
        <w:spacing w:line="240" w:lineRule="auto"/>
        <w:ind w:firstLine="709"/>
        <w:jc w:val="both"/>
        <w:rPr>
          <w:color w:val="auto"/>
          <w:sz w:val="22"/>
          <w:szCs w:val="22"/>
        </w:rPr>
      </w:pPr>
      <w:r w:rsidRPr="00E25BA9">
        <w:rPr>
          <w:color w:val="auto"/>
          <w:sz w:val="22"/>
          <w:szCs w:val="22"/>
        </w:rPr>
        <w:t>Опыты по восприятию цвета предметов при их наблюдении через цветовые фильтры.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12. Квантовые явления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Опыты Резерфорда и планетарная модель атома. Модель атома Бора. Испускание и поглощение света атомом. Кванты. Линейчатые спектры.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Радиоактивность. Альфа-, бета- и гамма-излучения. Строение атомного ядра. Нуклонная модель атомного ядра. Изотопы.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Радиоактивные превращения. Период полураспада атомных ядер.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Ядерная энергетика. Действия радиоактивных излучений на живые организмы (МС).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Демонстрации</w:t>
      </w:r>
    </w:p>
    <w:p w:rsidR="006E08B3" w:rsidRPr="00E25BA9" w:rsidRDefault="006E08B3" w:rsidP="004C124A">
      <w:pPr>
        <w:pStyle w:val="13"/>
        <w:numPr>
          <w:ilvl w:val="0"/>
          <w:numId w:val="83"/>
        </w:numPr>
        <w:tabs>
          <w:tab w:val="left" w:pos="142"/>
          <w:tab w:val="left" w:pos="426"/>
        </w:tabs>
        <w:spacing w:line="240" w:lineRule="auto"/>
        <w:ind w:firstLine="709"/>
        <w:jc w:val="both"/>
        <w:rPr>
          <w:color w:val="auto"/>
          <w:sz w:val="22"/>
          <w:szCs w:val="22"/>
        </w:rPr>
      </w:pPr>
      <w:r w:rsidRPr="00E25BA9">
        <w:rPr>
          <w:color w:val="auto"/>
          <w:sz w:val="22"/>
          <w:szCs w:val="22"/>
        </w:rPr>
        <w:t>Спектры излучения и поглощения.</w:t>
      </w:r>
    </w:p>
    <w:p w:rsidR="006E08B3" w:rsidRPr="00E25BA9" w:rsidRDefault="006E08B3" w:rsidP="004C124A">
      <w:pPr>
        <w:pStyle w:val="13"/>
        <w:numPr>
          <w:ilvl w:val="0"/>
          <w:numId w:val="83"/>
        </w:numPr>
        <w:tabs>
          <w:tab w:val="left" w:pos="142"/>
          <w:tab w:val="left" w:pos="426"/>
        </w:tabs>
        <w:spacing w:line="240" w:lineRule="auto"/>
        <w:ind w:firstLine="709"/>
        <w:jc w:val="both"/>
        <w:rPr>
          <w:color w:val="auto"/>
          <w:sz w:val="22"/>
          <w:szCs w:val="22"/>
        </w:rPr>
      </w:pPr>
      <w:r w:rsidRPr="00E25BA9">
        <w:rPr>
          <w:color w:val="auto"/>
          <w:sz w:val="22"/>
          <w:szCs w:val="22"/>
        </w:rPr>
        <w:t>Спектры различных газов.</w:t>
      </w:r>
    </w:p>
    <w:p w:rsidR="006E08B3" w:rsidRPr="00E25BA9" w:rsidRDefault="006E08B3" w:rsidP="004C124A">
      <w:pPr>
        <w:pStyle w:val="13"/>
        <w:numPr>
          <w:ilvl w:val="0"/>
          <w:numId w:val="83"/>
        </w:numPr>
        <w:tabs>
          <w:tab w:val="left" w:pos="142"/>
          <w:tab w:val="left" w:pos="426"/>
        </w:tabs>
        <w:spacing w:line="240" w:lineRule="auto"/>
        <w:ind w:firstLine="709"/>
        <w:jc w:val="both"/>
        <w:rPr>
          <w:color w:val="auto"/>
          <w:sz w:val="22"/>
          <w:szCs w:val="22"/>
        </w:rPr>
      </w:pPr>
      <w:r w:rsidRPr="00E25BA9">
        <w:rPr>
          <w:color w:val="auto"/>
          <w:sz w:val="22"/>
          <w:szCs w:val="22"/>
        </w:rPr>
        <w:t>Спектр водорода.</w:t>
      </w:r>
    </w:p>
    <w:p w:rsidR="006E08B3" w:rsidRPr="00E25BA9" w:rsidRDefault="006E08B3" w:rsidP="004C124A">
      <w:pPr>
        <w:pStyle w:val="13"/>
        <w:numPr>
          <w:ilvl w:val="0"/>
          <w:numId w:val="83"/>
        </w:numPr>
        <w:tabs>
          <w:tab w:val="left" w:pos="142"/>
          <w:tab w:val="left" w:pos="426"/>
        </w:tabs>
        <w:spacing w:line="240" w:lineRule="auto"/>
        <w:ind w:firstLine="709"/>
        <w:jc w:val="both"/>
        <w:rPr>
          <w:color w:val="auto"/>
          <w:sz w:val="22"/>
          <w:szCs w:val="22"/>
        </w:rPr>
      </w:pPr>
      <w:r w:rsidRPr="00E25BA9">
        <w:rPr>
          <w:color w:val="auto"/>
          <w:sz w:val="22"/>
          <w:szCs w:val="22"/>
        </w:rPr>
        <w:t>Наблюдение треков в камере Вильсона.</w:t>
      </w:r>
    </w:p>
    <w:p w:rsidR="006E08B3" w:rsidRPr="00E25BA9" w:rsidRDefault="006E08B3" w:rsidP="004C124A">
      <w:pPr>
        <w:pStyle w:val="13"/>
        <w:numPr>
          <w:ilvl w:val="0"/>
          <w:numId w:val="83"/>
        </w:numPr>
        <w:tabs>
          <w:tab w:val="left" w:pos="142"/>
          <w:tab w:val="left" w:pos="426"/>
        </w:tabs>
        <w:spacing w:line="240" w:lineRule="auto"/>
        <w:ind w:firstLine="709"/>
        <w:jc w:val="both"/>
        <w:rPr>
          <w:color w:val="auto"/>
          <w:sz w:val="22"/>
          <w:szCs w:val="22"/>
        </w:rPr>
      </w:pPr>
      <w:r w:rsidRPr="00E25BA9">
        <w:rPr>
          <w:color w:val="auto"/>
          <w:sz w:val="22"/>
          <w:szCs w:val="22"/>
        </w:rPr>
        <w:t>Работа счётчика ионизирующих излучений.</w:t>
      </w:r>
    </w:p>
    <w:p w:rsidR="006E08B3" w:rsidRPr="00E25BA9" w:rsidRDefault="006E08B3" w:rsidP="004C124A">
      <w:pPr>
        <w:pStyle w:val="13"/>
        <w:numPr>
          <w:ilvl w:val="0"/>
          <w:numId w:val="83"/>
        </w:numPr>
        <w:tabs>
          <w:tab w:val="left" w:pos="142"/>
          <w:tab w:val="left" w:pos="426"/>
        </w:tabs>
        <w:spacing w:line="240" w:lineRule="auto"/>
        <w:ind w:firstLine="709"/>
        <w:jc w:val="both"/>
        <w:rPr>
          <w:color w:val="auto"/>
          <w:sz w:val="22"/>
          <w:szCs w:val="22"/>
        </w:rPr>
      </w:pPr>
      <w:r w:rsidRPr="00E25BA9">
        <w:rPr>
          <w:color w:val="auto"/>
          <w:sz w:val="22"/>
          <w:szCs w:val="22"/>
        </w:rPr>
        <w:t>Регистрация излучения природных минералов и продуктов.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Лабораторные работы и опыты</w:t>
      </w:r>
    </w:p>
    <w:p w:rsidR="006E08B3" w:rsidRPr="00E25BA9" w:rsidRDefault="006E08B3" w:rsidP="004C124A">
      <w:pPr>
        <w:pStyle w:val="13"/>
        <w:numPr>
          <w:ilvl w:val="0"/>
          <w:numId w:val="84"/>
        </w:numPr>
        <w:tabs>
          <w:tab w:val="left" w:pos="142"/>
          <w:tab w:val="left" w:pos="426"/>
        </w:tabs>
        <w:spacing w:line="240" w:lineRule="auto"/>
        <w:ind w:firstLine="709"/>
        <w:jc w:val="both"/>
        <w:rPr>
          <w:color w:val="auto"/>
          <w:sz w:val="22"/>
          <w:szCs w:val="22"/>
        </w:rPr>
      </w:pPr>
      <w:r w:rsidRPr="00E25BA9">
        <w:rPr>
          <w:color w:val="auto"/>
          <w:sz w:val="22"/>
          <w:szCs w:val="22"/>
        </w:rPr>
        <w:t>Наблюдение сплошных и линейчатых спектров излучения.</w:t>
      </w:r>
    </w:p>
    <w:p w:rsidR="006E08B3" w:rsidRPr="00E25BA9" w:rsidRDefault="006E08B3" w:rsidP="004C124A">
      <w:pPr>
        <w:pStyle w:val="13"/>
        <w:numPr>
          <w:ilvl w:val="0"/>
          <w:numId w:val="84"/>
        </w:numPr>
        <w:tabs>
          <w:tab w:val="left" w:pos="142"/>
          <w:tab w:val="left" w:pos="426"/>
        </w:tabs>
        <w:spacing w:line="240" w:lineRule="auto"/>
        <w:ind w:firstLine="709"/>
        <w:jc w:val="both"/>
        <w:rPr>
          <w:color w:val="auto"/>
          <w:sz w:val="22"/>
          <w:szCs w:val="22"/>
        </w:rPr>
      </w:pPr>
      <w:r w:rsidRPr="00E25BA9">
        <w:rPr>
          <w:color w:val="auto"/>
          <w:sz w:val="22"/>
          <w:szCs w:val="22"/>
        </w:rPr>
        <w:t>Исследование треков: измерение энергии частицы по тормозному пути (по фотографиям).</w:t>
      </w:r>
    </w:p>
    <w:p w:rsidR="006E08B3" w:rsidRPr="00E25BA9" w:rsidRDefault="006E08B3" w:rsidP="004C124A">
      <w:pPr>
        <w:pStyle w:val="13"/>
        <w:numPr>
          <w:ilvl w:val="0"/>
          <w:numId w:val="84"/>
        </w:numPr>
        <w:tabs>
          <w:tab w:val="left" w:pos="142"/>
          <w:tab w:val="left" w:pos="426"/>
        </w:tabs>
        <w:spacing w:line="240" w:lineRule="auto"/>
        <w:ind w:firstLine="709"/>
        <w:jc w:val="both"/>
        <w:rPr>
          <w:color w:val="auto"/>
          <w:sz w:val="22"/>
          <w:szCs w:val="22"/>
        </w:rPr>
      </w:pPr>
      <w:r w:rsidRPr="00E25BA9">
        <w:rPr>
          <w:color w:val="auto"/>
          <w:sz w:val="22"/>
          <w:szCs w:val="22"/>
        </w:rPr>
        <w:t>Измерение радиоактивного фона.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Повторительно-обобщающий модуль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6E08B3" w:rsidRPr="00E25BA9" w:rsidRDefault="006E08B3" w:rsidP="004C124A">
      <w:pPr>
        <w:pStyle w:val="13"/>
        <w:numPr>
          <w:ilvl w:val="0"/>
          <w:numId w:val="343"/>
        </w:numPr>
        <w:tabs>
          <w:tab w:val="left" w:pos="142"/>
        </w:tabs>
        <w:spacing w:line="240" w:lineRule="auto"/>
        <w:ind w:left="0" w:firstLine="709"/>
        <w:jc w:val="both"/>
        <w:rPr>
          <w:color w:val="auto"/>
          <w:sz w:val="22"/>
          <w:szCs w:val="22"/>
        </w:rPr>
      </w:pPr>
      <w:r w:rsidRPr="00E25BA9">
        <w:rPr>
          <w:color w:val="auto"/>
          <w:sz w:val="22"/>
          <w:szCs w:val="22"/>
        </w:rPr>
        <w:t>на основе полученных знаний распознавать и научно объяснять физические явления в окружающей природе и повседневной жизни;</w:t>
      </w:r>
    </w:p>
    <w:p w:rsidR="006E08B3" w:rsidRPr="00E25BA9" w:rsidRDefault="006E08B3" w:rsidP="004C124A">
      <w:pPr>
        <w:pStyle w:val="13"/>
        <w:numPr>
          <w:ilvl w:val="0"/>
          <w:numId w:val="343"/>
        </w:numPr>
        <w:tabs>
          <w:tab w:val="left" w:pos="142"/>
        </w:tabs>
        <w:spacing w:line="240" w:lineRule="auto"/>
        <w:ind w:left="0" w:firstLine="709"/>
        <w:jc w:val="both"/>
        <w:rPr>
          <w:color w:val="auto"/>
          <w:sz w:val="22"/>
          <w:szCs w:val="22"/>
        </w:rPr>
      </w:pPr>
      <w:r w:rsidRPr="00E25BA9">
        <w:rPr>
          <w:color w:val="auto"/>
          <w:sz w:val="22"/>
          <w:szCs w:val="22"/>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57118" w:rsidRDefault="006E08B3" w:rsidP="00B57118">
      <w:pPr>
        <w:pStyle w:val="13"/>
        <w:tabs>
          <w:tab w:val="left" w:pos="142"/>
        </w:tabs>
        <w:spacing w:line="240" w:lineRule="auto"/>
        <w:ind w:firstLine="709"/>
        <w:jc w:val="both"/>
        <w:rPr>
          <w:color w:val="auto"/>
          <w:sz w:val="22"/>
          <w:szCs w:val="22"/>
        </w:rPr>
      </w:pPr>
      <w:r w:rsidRPr="00E25BA9">
        <w:rPr>
          <w:color w:val="auto"/>
          <w:sz w:val="22"/>
          <w:szCs w:val="22"/>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bookmarkStart w:id="444" w:name="bookmark1375"/>
    </w:p>
    <w:p w:rsidR="00B57118" w:rsidRDefault="00B57118" w:rsidP="00B57118">
      <w:pPr>
        <w:pStyle w:val="13"/>
        <w:tabs>
          <w:tab w:val="left" w:pos="142"/>
        </w:tabs>
        <w:spacing w:line="240" w:lineRule="auto"/>
        <w:ind w:firstLine="709"/>
        <w:jc w:val="both"/>
        <w:rPr>
          <w:color w:val="auto"/>
          <w:sz w:val="22"/>
          <w:szCs w:val="22"/>
        </w:rPr>
      </w:pPr>
    </w:p>
    <w:p w:rsidR="00B57118" w:rsidRDefault="00B57118" w:rsidP="00B57118">
      <w:pPr>
        <w:pStyle w:val="13"/>
        <w:tabs>
          <w:tab w:val="left" w:pos="142"/>
        </w:tabs>
        <w:spacing w:line="240" w:lineRule="auto"/>
        <w:ind w:firstLine="709"/>
        <w:jc w:val="both"/>
        <w:rPr>
          <w:color w:val="auto"/>
          <w:sz w:val="22"/>
          <w:szCs w:val="22"/>
        </w:rPr>
      </w:pPr>
    </w:p>
    <w:p w:rsidR="006E08B3" w:rsidRPr="00B57118" w:rsidRDefault="006E08B3" w:rsidP="00B57118">
      <w:pPr>
        <w:pStyle w:val="13"/>
        <w:tabs>
          <w:tab w:val="left" w:pos="142"/>
        </w:tabs>
        <w:spacing w:line="240" w:lineRule="auto"/>
        <w:ind w:firstLine="709"/>
        <w:jc w:val="both"/>
        <w:rPr>
          <w:b/>
          <w:sz w:val="22"/>
          <w:szCs w:val="22"/>
        </w:rPr>
      </w:pPr>
      <w:r w:rsidRPr="00B57118">
        <w:rPr>
          <w:b/>
          <w:sz w:val="22"/>
          <w:szCs w:val="22"/>
        </w:rPr>
        <w:t>ПЛАНИРУЕМЫЕ РЕЗУЛЬТАТЫ ОСВОЕНИЯ</w:t>
      </w:r>
      <w:bookmarkEnd w:id="444"/>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УЧЕБНОГО ПРЕДМЕТА «ФИЗИКА»</w:t>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НА УРОВНЕ ОСНОВНОГО ОБЩЕГО ОБРАЗОВАНИЯ</w:t>
      </w:r>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45" w:name="bookmark137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bookmarkEnd w:id="445"/>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Патриотическое воспитание</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—проявление интереса к истории и современному состоянию российской физической науки;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—ценностное отношение к достижениям российских учёных-физиков.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Гражданское и духовно-нравственное воспитание</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—готовность к активному участию в обсуждении общественно значимых и этических проблем, </w:t>
      </w:r>
      <w:r w:rsidRPr="00E25BA9">
        <w:rPr>
          <w:color w:val="auto"/>
          <w:sz w:val="22"/>
          <w:szCs w:val="22"/>
        </w:rPr>
        <w:lastRenderedPageBreak/>
        <w:t>связанных с практическим применением достижений физики;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важности морально-этических принципов в деятельности учёного.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Эстетическое воспитание</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—восприятие эстетических качеств физической науки: её гармоничного построения, строгости, точности, лаконичности.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Ценности научного познания</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ценности физической науки как мощного инструмента познания мира, основы развития технологий, важнейшей составляющей культуры;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—развитие научной любознательности, интереса к исследовательской деятельности.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культуры здоровья и эмоционального благополучия</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—сформированность навыка рефлексии, признание своего права на ошибку и такого же права у другого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Трудовое воспитание</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—интерес к практическому изучению профессий, связанных с физикой.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Экологическое воспитание</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глобального характера экологических проблем и путей их решения.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Адаптация обучающегося к изменяющимся условиям социальной и природной среды</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—потребность во взаимодействии при выполнении исследований и проектов физической направленности, открытость опыту и знаниям других;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—повышение уровня своей компетентности через практическую деятельность;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—потребность в формировании новых знаний, в том числе формулировать идеи, понятия, гипотезы о физических объектах и явлениях;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дефицитов собственных знаний и компетентностей в области физики;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—планирование своего развития в приобретении новых физических знаний;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—стремление анализировать и выявлять взаимосвязи природы, общества и экономики, в том числе с использованием физических знаний;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—оценка своих действий с учётом влияния на окружающую среду, возможных глобальных последствий.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46" w:name="bookmark1381"/>
      <w:r w:rsidRPr="00E25BA9">
        <w:rPr>
          <w:rFonts w:ascii="Times New Roman" w:hAnsi="Times New Roman" w:cs="Times New Roman"/>
          <w:sz w:val="22"/>
          <w:szCs w:val="22"/>
        </w:rPr>
        <w:t>МЕТАПРЕДМЕТНЫЕ РЕЗУЛЬТАТЫ</w:t>
      </w:r>
      <w:bookmarkEnd w:id="446"/>
    </w:p>
    <w:p w:rsidR="006E08B3" w:rsidRPr="00E25BA9" w:rsidRDefault="006E08B3" w:rsidP="00635376">
      <w:pPr>
        <w:pStyle w:val="af5"/>
        <w:tabs>
          <w:tab w:val="left" w:pos="142"/>
        </w:tabs>
        <w:ind w:firstLine="709"/>
        <w:rPr>
          <w:rFonts w:ascii="Times New Roman" w:hAnsi="Times New Roman" w:cs="Times New Roman"/>
          <w:bCs/>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Универсальные познавательные действия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логические действия</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объектов (явлений);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существенный признак классификации, основания для обобщения и сравнения;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—выявлять закономерности и противоречия в рассматриваемых фактах, данных и наблюдениях, относящихся к физическим явлениям;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Базовые исследовательские действия</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вопросы как исследовательский инструмент познания;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опыт, несложный физический эксперимент, небольшое исследование физического явления;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 применимость и достоверность информацию, полученную в ходе исследования или эксперимента;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опыта, исследования;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—анализировать, систематизировать и интерпретировать информацию различных видов и форм представления;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Универсальные коммуникативные действия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Общение</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свои суждения с суждениями других участников диалога, обнаруживать различие и сходство позиций;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—выражать свою точку зрения в устных и письменных текстах;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—публично представлять результаты выполненного физического опыта (эксперимента, исследования, проекта).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Совместная деятельность</w:t>
      </w:r>
      <w:r w:rsidRPr="00E25BA9">
        <w:rPr>
          <w:b/>
          <w:bCs/>
          <w:color w:val="auto"/>
          <w:sz w:val="22"/>
          <w:szCs w:val="22"/>
        </w:rPr>
        <w:t xml:space="preserve"> (</w:t>
      </w:r>
      <w:r w:rsidRPr="00E25BA9">
        <w:rPr>
          <w:b/>
          <w:bCs/>
          <w:i/>
          <w:iCs/>
          <w:color w:val="auto"/>
          <w:sz w:val="22"/>
          <w:szCs w:val="22"/>
        </w:rPr>
        <w:t>сотрудничество</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физической проблемы;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Универсальные регулятивные действия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Самоорганизация: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проблемы в жизненных и учебных ситуациях, требующих для решения физических знаний;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—ориентироваться в различных подходах принятия решений (индивидуальное, принятие решения в группе, принятие решений группой);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—делать выбор и брать ответственность за решение.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Самоконтроль</w:t>
      </w:r>
      <w:r w:rsidRPr="00E25BA9">
        <w:rPr>
          <w:b/>
          <w:bCs/>
          <w:color w:val="auto"/>
          <w:sz w:val="22"/>
          <w:szCs w:val="22"/>
        </w:rPr>
        <w:t xml:space="preserve"> (</w:t>
      </w:r>
      <w:r w:rsidRPr="00E25BA9">
        <w:rPr>
          <w:b/>
          <w:bCs/>
          <w:i/>
          <w:iCs/>
          <w:color w:val="auto"/>
          <w:sz w:val="22"/>
          <w:szCs w:val="22"/>
        </w:rPr>
        <w:t>рефлексия</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—давать адекватную оценку ситуации и предлагать план её изменения;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причины достижения (недостижения) результатов деятельности, давать оценку приобретённому опыту;</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соответствие результата цели и условиям.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Эмоциональный интеллект</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—ставить себя на место другого человека в ходе спора или дискуссии на научную тему, понимать мотивы, намерения и логику другого.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i/>
          <w:iCs/>
          <w:color w:val="auto"/>
          <w:sz w:val="22"/>
          <w:szCs w:val="22"/>
        </w:rPr>
        <w:t>Принятие себя и других</w:t>
      </w:r>
      <w:r w:rsidRPr="00E25BA9">
        <w:rPr>
          <w:b/>
          <w:bCs/>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—признавать своё право на ошибку при решении физических задач или в утверждениях на научные темы и такое же право другого.</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47" w:name="bookmark138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ПРЕДМЕТНЫЕ РЕЗУЛЬТАТЫ</w:t>
      </w:r>
      <w:bookmarkEnd w:id="447"/>
    </w:p>
    <w:p w:rsidR="006E08B3" w:rsidRPr="00E25BA9" w:rsidRDefault="006E08B3" w:rsidP="00635376">
      <w:pPr>
        <w:pStyle w:val="af5"/>
        <w:tabs>
          <w:tab w:val="left" w:pos="142"/>
        </w:tabs>
        <w:ind w:firstLine="709"/>
        <w:rPr>
          <w:rFonts w:ascii="Times New Roman" w:hAnsi="Times New Roman" w:cs="Times New Roman"/>
          <w:sz w:val="22"/>
          <w:szCs w:val="22"/>
        </w:rPr>
      </w:pPr>
      <w:bookmarkStart w:id="448" w:name="bookmark1385"/>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 класс</w:t>
      </w:r>
      <w:bookmarkEnd w:id="448"/>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на базовом уровне должны отражать сформированность у обучающихся умений: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w:t>
      </w:r>
      <w:r w:rsidRPr="00E25BA9">
        <w:rPr>
          <w:color w:val="auto"/>
          <w:sz w:val="22"/>
          <w:szCs w:val="22"/>
        </w:rPr>
        <w:lastRenderedPageBreak/>
        <w:t>равнодействующая сил, деформация (упругая, пластическая), невесомость, сообщающиеся сосуды;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правила техники безопасности при работе с лабораторным оборудованием;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49" w:name="bookmark1387"/>
      <w:r w:rsidRPr="00E25BA9">
        <w:rPr>
          <w:rFonts w:ascii="Times New Roman" w:hAnsi="Times New Roman" w:cs="Times New Roman"/>
          <w:sz w:val="22"/>
          <w:szCs w:val="22"/>
        </w:rPr>
        <w:t>8 класс</w:t>
      </w:r>
      <w:bookmarkEnd w:id="449"/>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на базовом уровне должны отражать сформированность у обучающихся умений: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правила техники безопасности при работе с лабораторным оборудованием;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50" w:name="bookmark138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bookmarkEnd w:id="450"/>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на базовом уровне должны отражать сформированность у обучающихся умений: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—различать явления (равномерное и неравномерное прямолинейное движение, равноускоренное </w:t>
      </w:r>
      <w:r w:rsidRPr="00E25BA9">
        <w:rPr>
          <w:color w:val="auto"/>
          <w:sz w:val="22"/>
          <w:szCs w:val="22"/>
        </w:rPr>
        <w:lastRenderedPageBreak/>
        <w:t>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—соблюдать правила техники безопасности при работе с лабораторным оборудованием;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E08B3" w:rsidRPr="00E25BA9" w:rsidRDefault="006E08B3" w:rsidP="00635376">
      <w:pPr>
        <w:tabs>
          <w:tab w:val="left" w:pos="142"/>
        </w:tabs>
        <w:spacing w:after="0" w:line="240" w:lineRule="auto"/>
        <w:ind w:firstLine="709"/>
        <w:rPr>
          <w:rFonts w:ascii="Times New Roman" w:hAnsi="Times New Roman" w:cs="Times New Roman"/>
        </w:rPr>
      </w:pPr>
      <w:bookmarkStart w:id="451" w:name="bookmark1391"/>
    </w:p>
    <w:p w:rsidR="006E08B3" w:rsidRPr="00E25BA9" w:rsidRDefault="006E08B3" w:rsidP="00635376">
      <w:pPr>
        <w:tabs>
          <w:tab w:val="left" w:pos="142"/>
        </w:tabs>
        <w:spacing w:after="0" w:line="240" w:lineRule="auto"/>
        <w:ind w:firstLine="709"/>
        <w:rPr>
          <w:rFonts w:ascii="Times New Roman" w:eastAsia="Arial" w:hAnsi="Times New Roman" w:cs="Times New Roman"/>
          <w:b/>
          <w:bCs/>
          <w:color w:val="231E20"/>
        </w:rPr>
      </w:pPr>
      <w:r w:rsidRPr="00E25BA9">
        <w:rPr>
          <w:rFonts w:ascii="Times New Roman" w:hAnsi="Times New Roman" w:cs="Times New Roman"/>
        </w:rPr>
        <w:br w:type="page"/>
      </w:r>
    </w:p>
    <w:p w:rsidR="006E08B3" w:rsidRPr="00E25BA9" w:rsidRDefault="006E08B3" w:rsidP="00635376">
      <w:pPr>
        <w:pStyle w:val="3"/>
        <w:pBdr>
          <w:bottom w:val="single" w:sz="12" w:space="1" w:color="auto"/>
        </w:pBdr>
        <w:tabs>
          <w:tab w:val="left" w:pos="142"/>
        </w:tabs>
        <w:spacing w:after="0" w:line="240" w:lineRule="auto"/>
        <w:ind w:firstLine="709"/>
        <w:rPr>
          <w:rFonts w:ascii="Times New Roman" w:hAnsi="Times New Roman" w:cs="Times New Roman"/>
          <w:sz w:val="22"/>
          <w:szCs w:val="22"/>
        </w:rPr>
      </w:pPr>
      <w:bookmarkStart w:id="452" w:name="_Toc105502792"/>
      <w:bookmarkStart w:id="453" w:name="_Toc122334588"/>
      <w:r w:rsidRPr="00E25BA9">
        <w:rPr>
          <w:rFonts w:ascii="Times New Roman" w:hAnsi="Times New Roman" w:cs="Times New Roman"/>
          <w:sz w:val="22"/>
          <w:szCs w:val="22"/>
        </w:rPr>
        <w:lastRenderedPageBreak/>
        <w:t>2.1.16. БИОЛОГИЯ</w:t>
      </w:r>
      <w:bookmarkEnd w:id="451"/>
      <w:bookmarkEnd w:id="452"/>
      <w:bookmarkEnd w:id="453"/>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9D5A26" w:rsidP="00635376">
      <w:pPr>
        <w:pStyle w:val="13"/>
        <w:tabs>
          <w:tab w:val="left" w:pos="142"/>
        </w:tabs>
        <w:spacing w:line="240" w:lineRule="auto"/>
        <w:ind w:firstLine="709"/>
        <w:jc w:val="both"/>
        <w:rPr>
          <w:color w:val="auto"/>
          <w:sz w:val="22"/>
          <w:szCs w:val="22"/>
        </w:rPr>
      </w:pPr>
      <w:r>
        <w:rPr>
          <w:color w:val="auto"/>
          <w:sz w:val="22"/>
          <w:szCs w:val="22"/>
        </w:rPr>
        <w:t>Р</w:t>
      </w:r>
      <w:r w:rsidR="006E08B3" w:rsidRPr="00E25BA9">
        <w:rPr>
          <w:color w:val="auto"/>
          <w:sz w:val="22"/>
          <w:szCs w:val="22"/>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bookmarkStart w:id="454" w:name="bookmark1393"/>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ПОЯСНИТЕЛЬНАЯ ЗАПИСКА</w:t>
      </w:r>
      <w:bookmarkEnd w:id="454"/>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Программа имеет следующую структуру:</w:t>
      </w:r>
    </w:p>
    <w:p w:rsidR="006E08B3" w:rsidRPr="00B57118" w:rsidRDefault="006E08B3" w:rsidP="004C124A">
      <w:pPr>
        <w:pStyle w:val="13"/>
        <w:numPr>
          <w:ilvl w:val="0"/>
          <w:numId w:val="85"/>
        </w:numPr>
        <w:tabs>
          <w:tab w:val="left" w:pos="142"/>
          <w:tab w:val="left" w:pos="184"/>
        </w:tabs>
        <w:spacing w:line="240" w:lineRule="auto"/>
        <w:ind w:firstLine="709"/>
        <w:jc w:val="both"/>
        <w:rPr>
          <w:color w:val="auto"/>
          <w:sz w:val="22"/>
          <w:szCs w:val="22"/>
        </w:rPr>
      </w:pPr>
      <w:r w:rsidRPr="00B57118">
        <w:rPr>
          <w:color w:val="auto"/>
          <w:sz w:val="22"/>
          <w:szCs w:val="22"/>
        </w:rPr>
        <w:t>планируемые результаты освоения учебного предмета «Биология» по годам обучения;</w:t>
      </w:r>
      <w:r w:rsidR="00B57118">
        <w:rPr>
          <w:color w:val="auto"/>
          <w:sz w:val="22"/>
          <w:szCs w:val="22"/>
        </w:rPr>
        <w:t xml:space="preserve"> </w:t>
      </w:r>
      <w:r w:rsidRPr="00B57118">
        <w:rPr>
          <w:color w:val="auto"/>
          <w:sz w:val="22"/>
          <w:szCs w:val="22"/>
        </w:rPr>
        <w:t>содержание учебного предмета «Биология» по годам обучения;</w:t>
      </w:r>
    </w:p>
    <w:p w:rsidR="006E08B3" w:rsidRPr="00E25BA9" w:rsidRDefault="006E08B3" w:rsidP="004C124A">
      <w:pPr>
        <w:pStyle w:val="13"/>
        <w:numPr>
          <w:ilvl w:val="0"/>
          <w:numId w:val="85"/>
        </w:numPr>
        <w:tabs>
          <w:tab w:val="left" w:pos="142"/>
          <w:tab w:val="left" w:pos="184"/>
        </w:tabs>
        <w:spacing w:line="240" w:lineRule="auto"/>
        <w:ind w:firstLine="709"/>
        <w:jc w:val="both"/>
        <w:rPr>
          <w:color w:val="auto"/>
          <w:sz w:val="22"/>
          <w:szCs w:val="22"/>
        </w:rPr>
      </w:pPr>
      <w:r w:rsidRPr="00E25BA9">
        <w:rPr>
          <w:color w:val="auto"/>
          <w:sz w:val="22"/>
          <w:szCs w:val="22"/>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55" w:name="bookmark1395"/>
      <w:r w:rsidRPr="00E25BA9">
        <w:rPr>
          <w:rFonts w:ascii="Times New Roman" w:hAnsi="Times New Roman" w:cs="Times New Roman"/>
          <w:sz w:val="22"/>
          <w:szCs w:val="22"/>
        </w:rPr>
        <w:t>ОБЩАЯ ХАРАКТЕРИСТИКА УЧЕБНОГО ПРЕДМЕТА «БИОЛОГИЯ»</w:t>
      </w:r>
      <w:bookmarkEnd w:id="455"/>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56" w:name="bookmark1397"/>
      <w:r w:rsidRPr="00E25BA9">
        <w:rPr>
          <w:rFonts w:ascii="Times New Roman" w:hAnsi="Times New Roman" w:cs="Times New Roman"/>
          <w:sz w:val="22"/>
          <w:szCs w:val="22"/>
        </w:rPr>
        <w:t>ЦЕЛИ ИЗУЧЕНИЯ УЧЕБНОГО ПРЕДМЕТА «БИОЛОГИЯ»</w:t>
      </w:r>
      <w:bookmarkEnd w:id="45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Целями изучения биологии на уровне основного общего образования являются:</w:t>
      </w:r>
    </w:p>
    <w:p w:rsidR="006E08B3" w:rsidRPr="00E25BA9" w:rsidRDefault="006E08B3" w:rsidP="004C124A">
      <w:pPr>
        <w:pStyle w:val="13"/>
        <w:numPr>
          <w:ilvl w:val="0"/>
          <w:numId w:val="85"/>
        </w:numPr>
        <w:tabs>
          <w:tab w:val="left" w:pos="142"/>
          <w:tab w:val="left" w:pos="182"/>
        </w:tabs>
        <w:spacing w:line="240" w:lineRule="auto"/>
        <w:ind w:firstLine="709"/>
        <w:jc w:val="both"/>
        <w:rPr>
          <w:color w:val="auto"/>
          <w:sz w:val="22"/>
          <w:szCs w:val="22"/>
        </w:rPr>
      </w:pPr>
      <w:r w:rsidRPr="00E25BA9">
        <w:rPr>
          <w:color w:val="auto"/>
          <w:sz w:val="22"/>
          <w:szCs w:val="22"/>
        </w:rPr>
        <w:t>формирование системы знаний о признаках и процессах жизнедеятельности биологических систем разного уровня организации;</w:t>
      </w:r>
    </w:p>
    <w:p w:rsidR="006E08B3" w:rsidRPr="00E25BA9" w:rsidRDefault="006E08B3" w:rsidP="004C124A">
      <w:pPr>
        <w:pStyle w:val="13"/>
        <w:numPr>
          <w:ilvl w:val="0"/>
          <w:numId w:val="85"/>
        </w:numPr>
        <w:tabs>
          <w:tab w:val="left" w:pos="142"/>
          <w:tab w:val="left" w:pos="182"/>
        </w:tabs>
        <w:spacing w:line="240" w:lineRule="auto"/>
        <w:ind w:firstLine="709"/>
        <w:jc w:val="both"/>
        <w:rPr>
          <w:color w:val="auto"/>
          <w:sz w:val="22"/>
          <w:szCs w:val="22"/>
        </w:rPr>
      </w:pPr>
      <w:r w:rsidRPr="00E25BA9">
        <w:rPr>
          <w:color w:val="auto"/>
          <w:sz w:val="22"/>
          <w:szCs w:val="22"/>
        </w:rPr>
        <w:t>формирование системы знаний об особенностях строения, жизнедеятельности организма человека, условиях сохранения его здоровья;</w:t>
      </w:r>
    </w:p>
    <w:p w:rsidR="006E08B3" w:rsidRPr="00E25BA9" w:rsidRDefault="006E08B3" w:rsidP="004C124A">
      <w:pPr>
        <w:pStyle w:val="13"/>
        <w:numPr>
          <w:ilvl w:val="0"/>
          <w:numId w:val="85"/>
        </w:numPr>
        <w:tabs>
          <w:tab w:val="left" w:pos="142"/>
          <w:tab w:val="left" w:pos="182"/>
        </w:tabs>
        <w:spacing w:line="240" w:lineRule="auto"/>
        <w:ind w:firstLine="709"/>
        <w:jc w:val="both"/>
        <w:rPr>
          <w:color w:val="auto"/>
          <w:sz w:val="22"/>
          <w:szCs w:val="22"/>
        </w:rPr>
      </w:pPr>
      <w:r w:rsidRPr="00E25BA9">
        <w:rPr>
          <w:color w:val="auto"/>
          <w:sz w:val="22"/>
          <w:szCs w:val="22"/>
        </w:rPr>
        <w:t>формирование умений применять методы биологической науки для изучения биологических систем, в том числе и организма человека;</w:t>
      </w:r>
    </w:p>
    <w:p w:rsidR="006E08B3" w:rsidRPr="00E25BA9" w:rsidRDefault="006E08B3" w:rsidP="004C124A">
      <w:pPr>
        <w:pStyle w:val="13"/>
        <w:numPr>
          <w:ilvl w:val="0"/>
          <w:numId w:val="85"/>
        </w:numPr>
        <w:tabs>
          <w:tab w:val="left" w:pos="142"/>
          <w:tab w:val="left" w:pos="182"/>
        </w:tabs>
        <w:spacing w:line="240" w:lineRule="auto"/>
        <w:ind w:firstLine="709"/>
        <w:jc w:val="both"/>
        <w:rPr>
          <w:color w:val="auto"/>
          <w:sz w:val="22"/>
          <w:szCs w:val="22"/>
        </w:rPr>
      </w:pPr>
      <w:r w:rsidRPr="00E25BA9">
        <w:rPr>
          <w:color w:val="auto"/>
          <w:sz w:val="22"/>
          <w:szCs w:val="22"/>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E08B3" w:rsidRPr="00E25BA9" w:rsidRDefault="006E08B3" w:rsidP="004C124A">
      <w:pPr>
        <w:pStyle w:val="13"/>
        <w:numPr>
          <w:ilvl w:val="0"/>
          <w:numId w:val="85"/>
        </w:numPr>
        <w:tabs>
          <w:tab w:val="left" w:pos="142"/>
          <w:tab w:val="left" w:pos="182"/>
        </w:tabs>
        <w:spacing w:line="240" w:lineRule="auto"/>
        <w:ind w:firstLine="709"/>
        <w:jc w:val="both"/>
        <w:rPr>
          <w:color w:val="auto"/>
          <w:sz w:val="22"/>
          <w:szCs w:val="22"/>
        </w:rPr>
      </w:pPr>
      <w:r w:rsidRPr="00E25BA9">
        <w:rPr>
          <w:color w:val="auto"/>
          <w:sz w:val="22"/>
          <w:szCs w:val="22"/>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E08B3" w:rsidRPr="00E25BA9" w:rsidRDefault="006E08B3" w:rsidP="004C124A">
      <w:pPr>
        <w:pStyle w:val="13"/>
        <w:numPr>
          <w:ilvl w:val="0"/>
          <w:numId w:val="85"/>
        </w:numPr>
        <w:tabs>
          <w:tab w:val="left" w:pos="142"/>
          <w:tab w:val="left" w:pos="182"/>
        </w:tabs>
        <w:spacing w:line="240" w:lineRule="auto"/>
        <w:ind w:firstLine="709"/>
        <w:jc w:val="both"/>
        <w:rPr>
          <w:color w:val="auto"/>
          <w:sz w:val="22"/>
          <w:szCs w:val="22"/>
        </w:rPr>
      </w:pPr>
      <w:r w:rsidRPr="00E25BA9">
        <w:rPr>
          <w:color w:val="auto"/>
          <w:sz w:val="22"/>
          <w:szCs w:val="22"/>
        </w:rPr>
        <w:t>формирование экологической культуры в целях сохранения собственного здоровья и охраны окружающей среды.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Достижение целей обеспечивается решением следующих ЗАДАЧ:</w:t>
      </w:r>
    </w:p>
    <w:p w:rsidR="006E08B3" w:rsidRPr="00E25BA9" w:rsidRDefault="006E08B3" w:rsidP="004C124A">
      <w:pPr>
        <w:pStyle w:val="13"/>
        <w:numPr>
          <w:ilvl w:val="0"/>
          <w:numId w:val="85"/>
        </w:numPr>
        <w:tabs>
          <w:tab w:val="left" w:pos="142"/>
          <w:tab w:val="left" w:pos="182"/>
        </w:tabs>
        <w:spacing w:line="240" w:lineRule="auto"/>
        <w:ind w:firstLine="709"/>
        <w:jc w:val="both"/>
        <w:rPr>
          <w:color w:val="auto"/>
          <w:sz w:val="22"/>
          <w:szCs w:val="22"/>
        </w:rPr>
      </w:pPr>
      <w:r w:rsidRPr="00E25BA9">
        <w:rPr>
          <w:color w:val="auto"/>
          <w:sz w:val="22"/>
          <w:szCs w:val="22"/>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E08B3" w:rsidRPr="00E25BA9" w:rsidRDefault="006E08B3" w:rsidP="004C124A">
      <w:pPr>
        <w:pStyle w:val="13"/>
        <w:numPr>
          <w:ilvl w:val="0"/>
          <w:numId w:val="85"/>
        </w:numPr>
        <w:tabs>
          <w:tab w:val="left" w:pos="142"/>
          <w:tab w:val="left" w:pos="196"/>
        </w:tabs>
        <w:spacing w:line="240" w:lineRule="auto"/>
        <w:ind w:firstLine="709"/>
        <w:jc w:val="both"/>
        <w:rPr>
          <w:color w:val="auto"/>
          <w:sz w:val="22"/>
          <w:szCs w:val="22"/>
        </w:rPr>
      </w:pPr>
      <w:r w:rsidRPr="00E25BA9">
        <w:rPr>
          <w:color w:val="auto"/>
          <w:sz w:val="22"/>
          <w:szCs w:val="22"/>
        </w:rPr>
        <w:t xml:space="preserve">овладение умениями проводить исследования с использованием биологического оборудования </w:t>
      </w:r>
      <w:r w:rsidRPr="00E25BA9">
        <w:rPr>
          <w:color w:val="auto"/>
          <w:sz w:val="22"/>
          <w:szCs w:val="22"/>
        </w:rPr>
        <w:lastRenderedPageBreak/>
        <w:t>и наблюдения за состоянием собственного организма;</w:t>
      </w:r>
    </w:p>
    <w:p w:rsidR="006E08B3" w:rsidRPr="00E25BA9" w:rsidRDefault="006E08B3" w:rsidP="004C124A">
      <w:pPr>
        <w:pStyle w:val="13"/>
        <w:numPr>
          <w:ilvl w:val="0"/>
          <w:numId w:val="85"/>
        </w:numPr>
        <w:tabs>
          <w:tab w:val="left" w:pos="142"/>
          <w:tab w:val="left" w:pos="196"/>
        </w:tabs>
        <w:spacing w:line="240" w:lineRule="auto"/>
        <w:ind w:firstLine="709"/>
        <w:jc w:val="both"/>
        <w:rPr>
          <w:color w:val="auto"/>
          <w:sz w:val="22"/>
          <w:szCs w:val="22"/>
        </w:rPr>
      </w:pPr>
      <w:r w:rsidRPr="00E25BA9">
        <w:rPr>
          <w:color w:val="auto"/>
          <w:sz w:val="22"/>
          <w:szCs w:val="22"/>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E08B3" w:rsidRPr="00E25BA9" w:rsidRDefault="006E08B3" w:rsidP="004C124A">
      <w:pPr>
        <w:pStyle w:val="13"/>
        <w:numPr>
          <w:ilvl w:val="0"/>
          <w:numId w:val="85"/>
        </w:numPr>
        <w:tabs>
          <w:tab w:val="left" w:pos="142"/>
          <w:tab w:val="left" w:pos="196"/>
        </w:tabs>
        <w:spacing w:line="240" w:lineRule="auto"/>
        <w:ind w:firstLine="709"/>
        <w:jc w:val="both"/>
        <w:rPr>
          <w:color w:val="auto"/>
          <w:sz w:val="22"/>
          <w:szCs w:val="22"/>
        </w:rPr>
      </w:pPr>
      <w:r w:rsidRPr="00E25BA9">
        <w:rPr>
          <w:color w:val="auto"/>
          <w:sz w:val="22"/>
          <w:szCs w:val="22"/>
        </w:rPr>
        <w:t>воспитание биологически и экологически грамотной личности, готовой к сохранению собственного здоровья и охраны окружающей среды.</w:t>
      </w:r>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bookmarkStart w:id="457" w:name="bookmark1402"/>
      <w:r w:rsidRPr="00E25BA9">
        <w:rPr>
          <w:rFonts w:ascii="Times New Roman" w:hAnsi="Times New Roman" w:cs="Times New Roman"/>
          <w:sz w:val="22"/>
          <w:szCs w:val="22"/>
        </w:rPr>
        <w:t>СОДЕРЖАНИЕ УЧЕБНОГО ПРЕДМЕТА «БИОЛОГИЯ»</w:t>
      </w:r>
      <w:bookmarkEnd w:id="457"/>
    </w:p>
    <w:p w:rsidR="006E08B3" w:rsidRPr="00E25BA9" w:rsidRDefault="006E08B3" w:rsidP="00635376">
      <w:pPr>
        <w:pStyle w:val="af5"/>
        <w:tabs>
          <w:tab w:val="left" w:pos="142"/>
        </w:tabs>
        <w:ind w:firstLine="709"/>
        <w:rPr>
          <w:rFonts w:ascii="Times New Roman" w:hAnsi="Times New Roman" w:cs="Times New Roman"/>
          <w:sz w:val="22"/>
          <w:szCs w:val="22"/>
        </w:rPr>
      </w:pPr>
      <w:bookmarkStart w:id="458" w:name="bookmark1404"/>
    </w:p>
    <w:p w:rsidR="006E08B3" w:rsidRPr="00E25BA9" w:rsidRDefault="006E08B3" w:rsidP="00635376">
      <w:pPr>
        <w:pStyle w:val="af5"/>
        <w:tabs>
          <w:tab w:val="left" w:pos="142"/>
        </w:tabs>
        <w:ind w:firstLine="709"/>
        <w:rPr>
          <w:rFonts w:ascii="Times New Roman" w:hAnsi="Times New Roman" w:cs="Times New Roman"/>
          <w:sz w:val="22"/>
          <w:szCs w:val="22"/>
        </w:rPr>
      </w:pPr>
      <w:bookmarkStart w:id="459" w:name="bookmark1425"/>
      <w:bookmarkEnd w:id="458"/>
      <w:r w:rsidRPr="00E25BA9">
        <w:rPr>
          <w:rFonts w:ascii="Times New Roman" w:hAnsi="Times New Roman" w:cs="Times New Roman"/>
          <w:sz w:val="22"/>
          <w:szCs w:val="22"/>
        </w:rPr>
        <w:t>7 КЛАСС</w:t>
      </w:r>
      <w:bookmarkEnd w:id="459"/>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60" w:name="bookmark1427"/>
      <w:r w:rsidRPr="00E25BA9">
        <w:rPr>
          <w:rFonts w:ascii="Times New Roman" w:hAnsi="Times New Roman" w:cs="Times New Roman"/>
          <w:sz w:val="22"/>
          <w:szCs w:val="22"/>
        </w:rPr>
        <w:t>1. Систематические группы растений</w:t>
      </w:r>
      <w:bookmarkEnd w:id="460"/>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Классификация растений.</w:t>
      </w:r>
      <w:r w:rsidRPr="00E25BA9">
        <w:rPr>
          <w:color w:val="auto"/>
          <w:sz w:val="22"/>
          <w:szCs w:val="22"/>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Низшие растения. Водоросли.</w:t>
      </w:r>
      <w:r w:rsidRPr="00E25BA9">
        <w:rPr>
          <w:color w:val="auto"/>
          <w:sz w:val="22"/>
          <w:szCs w:val="22"/>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Высшие споровые растения. Моховидные (Мхи).</w:t>
      </w:r>
      <w:r w:rsidRPr="00E25BA9">
        <w:rPr>
          <w:color w:val="auto"/>
          <w:sz w:val="22"/>
          <w:szCs w:val="22"/>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Плауновидные (Плауны). Хвощевидные (Хвощи), Папоротниковидные (Папоротники).</w:t>
      </w:r>
      <w:r w:rsidRPr="00E25BA9">
        <w:rPr>
          <w:color w:val="auto"/>
          <w:sz w:val="22"/>
          <w:szCs w:val="22"/>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Высшие семенные растения. Голосеменные</w:t>
      </w:r>
      <w:r w:rsidRPr="00E25BA9">
        <w:rPr>
          <w:rFonts w:eastAsia="Courier New"/>
          <w:b/>
          <w:bCs/>
          <w:color w:val="auto"/>
          <w:sz w:val="22"/>
          <w:szCs w:val="22"/>
        </w:rPr>
        <w:t xml:space="preserve">. </w:t>
      </w:r>
      <w:r w:rsidRPr="00E25BA9">
        <w:rPr>
          <w:color w:val="auto"/>
          <w:sz w:val="22"/>
          <w:szCs w:val="22"/>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Покрытосеменные (цветковые) растения.</w:t>
      </w:r>
      <w:r w:rsidRPr="00E25BA9">
        <w:rPr>
          <w:color w:val="auto"/>
          <w:sz w:val="22"/>
          <w:szCs w:val="22"/>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Семейства покрытосеменных* (цветковых) растений.</w:t>
      </w:r>
      <w:r w:rsidRPr="00E25BA9">
        <w:rPr>
          <w:color w:val="auto"/>
          <w:sz w:val="22"/>
          <w:szCs w:val="22"/>
        </w:rPr>
        <w:t xml:space="preserve"> </w:t>
      </w:r>
      <w:proofErr w:type="gramStart"/>
      <w:r w:rsidRPr="00E25BA9">
        <w:rPr>
          <w:color w:val="auto"/>
          <w:sz w:val="22"/>
          <w:szCs w:val="22"/>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w:t>
      </w:r>
      <w:proofErr w:type="gramEnd"/>
      <w:r w:rsidRPr="00E25BA9">
        <w:rPr>
          <w:color w:val="auto"/>
          <w:sz w:val="22"/>
          <w:szCs w:val="22"/>
        </w:rPr>
        <w:t xml:space="preserve"> Дикорастущие представители семейств. Культурные представители семейств, их использование человеком.</w:t>
      </w:r>
    </w:p>
    <w:p w:rsidR="006E08B3" w:rsidRPr="00E25BA9" w:rsidRDefault="006E08B3" w:rsidP="00635376">
      <w:pPr>
        <w:pStyle w:val="13"/>
        <w:tabs>
          <w:tab w:val="left" w:pos="142"/>
          <w:tab w:val="left" w:pos="466"/>
        </w:tabs>
        <w:spacing w:line="240" w:lineRule="auto"/>
        <w:ind w:firstLine="709"/>
        <w:jc w:val="both"/>
        <w:rPr>
          <w:color w:val="auto"/>
          <w:sz w:val="22"/>
          <w:szCs w:val="22"/>
        </w:rPr>
      </w:pPr>
      <w:r w:rsidRPr="00E25BA9">
        <w:rPr>
          <w:color w:val="auto"/>
          <w:sz w:val="22"/>
          <w:szCs w:val="22"/>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6E08B3" w:rsidRPr="00E25BA9" w:rsidRDefault="006E08B3" w:rsidP="00635376">
      <w:pPr>
        <w:pStyle w:val="13"/>
        <w:tabs>
          <w:tab w:val="left" w:pos="142"/>
          <w:tab w:val="left" w:pos="636"/>
        </w:tabs>
        <w:spacing w:line="240" w:lineRule="auto"/>
        <w:ind w:firstLine="709"/>
        <w:jc w:val="both"/>
        <w:rPr>
          <w:color w:val="auto"/>
          <w:sz w:val="22"/>
          <w:szCs w:val="22"/>
        </w:rPr>
      </w:pPr>
      <w:r w:rsidRPr="00E25BA9">
        <w:rPr>
          <w:color w:val="auto"/>
          <w:sz w:val="22"/>
          <w:szCs w:val="22"/>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86"/>
        </w:numPr>
        <w:tabs>
          <w:tab w:val="left" w:pos="142"/>
          <w:tab w:val="left" w:pos="529"/>
        </w:tabs>
        <w:spacing w:line="240" w:lineRule="auto"/>
        <w:ind w:firstLine="709"/>
        <w:jc w:val="both"/>
        <w:rPr>
          <w:color w:val="auto"/>
          <w:sz w:val="22"/>
          <w:szCs w:val="22"/>
        </w:rPr>
      </w:pPr>
      <w:r w:rsidRPr="00E25BA9">
        <w:rPr>
          <w:color w:val="auto"/>
          <w:sz w:val="22"/>
          <w:szCs w:val="22"/>
        </w:rPr>
        <w:t>Изучение строения одноклеточных водорослей (на примере хламидомонады и хлореллы).</w:t>
      </w:r>
    </w:p>
    <w:p w:rsidR="006E08B3" w:rsidRPr="00E25BA9" w:rsidRDefault="006E08B3" w:rsidP="004C124A">
      <w:pPr>
        <w:pStyle w:val="13"/>
        <w:numPr>
          <w:ilvl w:val="0"/>
          <w:numId w:val="86"/>
        </w:numPr>
        <w:tabs>
          <w:tab w:val="left" w:pos="142"/>
          <w:tab w:val="left" w:pos="524"/>
        </w:tabs>
        <w:spacing w:line="240" w:lineRule="auto"/>
        <w:ind w:firstLine="709"/>
        <w:jc w:val="both"/>
        <w:rPr>
          <w:color w:val="auto"/>
          <w:sz w:val="22"/>
          <w:szCs w:val="22"/>
        </w:rPr>
      </w:pPr>
      <w:r w:rsidRPr="00E25BA9">
        <w:rPr>
          <w:color w:val="auto"/>
          <w:sz w:val="22"/>
          <w:szCs w:val="22"/>
        </w:rPr>
        <w:t>Изучение строения многоклеточных нитчатых водорослей (на примере спирогиры и улотрикса).</w:t>
      </w:r>
    </w:p>
    <w:p w:rsidR="006E08B3" w:rsidRPr="00E25BA9" w:rsidRDefault="006E08B3" w:rsidP="004C124A">
      <w:pPr>
        <w:pStyle w:val="13"/>
        <w:numPr>
          <w:ilvl w:val="0"/>
          <w:numId w:val="86"/>
        </w:numPr>
        <w:tabs>
          <w:tab w:val="left" w:pos="142"/>
          <w:tab w:val="left" w:pos="636"/>
        </w:tabs>
        <w:spacing w:line="240" w:lineRule="auto"/>
        <w:ind w:firstLine="709"/>
        <w:jc w:val="both"/>
        <w:rPr>
          <w:color w:val="auto"/>
          <w:sz w:val="22"/>
          <w:szCs w:val="22"/>
        </w:rPr>
      </w:pPr>
      <w:r w:rsidRPr="00E25BA9">
        <w:rPr>
          <w:color w:val="auto"/>
          <w:sz w:val="22"/>
          <w:szCs w:val="22"/>
        </w:rPr>
        <w:t>Изучение внешнего строения мхов (на местных видах).</w:t>
      </w:r>
    </w:p>
    <w:p w:rsidR="006E08B3" w:rsidRPr="00E25BA9" w:rsidRDefault="006E08B3" w:rsidP="004C124A">
      <w:pPr>
        <w:pStyle w:val="13"/>
        <w:numPr>
          <w:ilvl w:val="0"/>
          <w:numId w:val="86"/>
        </w:numPr>
        <w:tabs>
          <w:tab w:val="left" w:pos="142"/>
          <w:tab w:val="left" w:pos="687"/>
        </w:tabs>
        <w:spacing w:line="240" w:lineRule="auto"/>
        <w:ind w:firstLine="709"/>
        <w:jc w:val="both"/>
        <w:rPr>
          <w:color w:val="auto"/>
          <w:sz w:val="22"/>
          <w:szCs w:val="22"/>
        </w:rPr>
      </w:pPr>
      <w:r w:rsidRPr="00E25BA9">
        <w:rPr>
          <w:color w:val="auto"/>
          <w:sz w:val="22"/>
          <w:szCs w:val="22"/>
        </w:rPr>
        <w:t>Изучение внешнего строения папоротника или хвоща.</w:t>
      </w:r>
    </w:p>
    <w:p w:rsidR="006E08B3" w:rsidRPr="00E25BA9" w:rsidRDefault="006E08B3" w:rsidP="004C124A">
      <w:pPr>
        <w:pStyle w:val="13"/>
        <w:numPr>
          <w:ilvl w:val="0"/>
          <w:numId w:val="86"/>
        </w:numPr>
        <w:tabs>
          <w:tab w:val="left" w:pos="142"/>
          <w:tab w:val="left" w:pos="525"/>
        </w:tabs>
        <w:spacing w:line="240" w:lineRule="auto"/>
        <w:ind w:firstLine="709"/>
        <w:jc w:val="both"/>
        <w:rPr>
          <w:color w:val="auto"/>
          <w:sz w:val="22"/>
          <w:szCs w:val="22"/>
        </w:rPr>
      </w:pPr>
      <w:r w:rsidRPr="00E25BA9">
        <w:rPr>
          <w:color w:val="auto"/>
          <w:sz w:val="22"/>
          <w:szCs w:val="22"/>
        </w:rPr>
        <w:t>Изучение внешнего строения веток, хвои, шишек и семян голосеменных растений (на примере ели, сосны или лиственницы).</w:t>
      </w:r>
    </w:p>
    <w:p w:rsidR="006E08B3" w:rsidRPr="00E25BA9" w:rsidRDefault="006E08B3" w:rsidP="004C124A">
      <w:pPr>
        <w:pStyle w:val="13"/>
        <w:numPr>
          <w:ilvl w:val="0"/>
          <w:numId w:val="86"/>
        </w:numPr>
        <w:tabs>
          <w:tab w:val="left" w:pos="142"/>
          <w:tab w:val="left" w:pos="687"/>
        </w:tabs>
        <w:spacing w:line="240" w:lineRule="auto"/>
        <w:ind w:firstLine="709"/>
        <w:jc w:val="both"/>
        <w:rPr>
          <w:color w:val="auto"/>
          <w:sz w:val="22"/>
          <w:szCs w:val="22"/>
        </w:rPr>
      </w:pPr>
      <w:r w:rsidRPr="00E25BA9">
        <w:rPr>
          <w:color w:val="auto"/>
          <w:sz w:val="22"/>
          <w:szCs w:val="22"/>
        </w:rPr>
        <w:t>Изучение внешнего строения покрытосеменных растений.</w:t>
      </w:r>
    </w:p>
    <w:p w:rsidR="006E08B3" w:rsidRPr="00E25BA9" w:rsidRDefault="006E08B3" w:rsidP="004C124A">
      <w:pPr>
        <w:pStyle w:val="13"/>
        <w:numPr>
          <w:ilvl w:val="0"/>
          <w:numId w:val="86"/>
        </w:numPr>
        <w:tabs>
          <w:tab w:val="left" w:pos="142"/>
          <w:tab w:val="left" w:pos="525"/>
        </w:tabs>
        <w:spacing w:line="240" w:lineRule="auto"/>
        <w:ind w:firstLine="709"/>
        <w:jc w:val="both"/>
        <w:rPr>
          <w:color w:val="auto"/>
          <w:sz w:val="22"/>
          <w:szCs w:val="22"/>
        </w:rPr>
      </w:pPr>
      <w:r w:rsidRPr="00E25BA9">
        <w:rPr>
          <w:color w:val="auto"/>
          <w:sz w:val="22"/>
          <w:szCs w:val="22"/>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E08B3" w:rsidRPr="00E25BA9" w:rsidRDefault="006E08B3" w:rsidP="004C124A">
      <w:pPr>
        <w:pStyle w:val="13"/>
        <w:numPr>
          <w:ilvl w:val="0"/>
          <w:numId w:val="86"/>
        </w:numPr>
        <w:tabs>
          <w:tab w:val="left" w:pos="142"/>
          <w:tab w:val="left" w:pos="525"/>
        </w:tabs>
        <w:spacing w:line="240" w:lineRule="auto"/>
        <w:ind w:firstLine="709"/>
        <w:jc w:val="both"/>
        <w:rPr>
          <w:color w:val="auto"/>
          <w:sz w:val="22"/>
          <w:szCs w:val="22"/>
        </w:rPr>
      </w:pPr>
      <w:r w:rsidRPr="00E25BA9">
        <w:rPr>
          <w:color w:val="auto"/>
          <w:sz w:val="22"/>
          <w:szCs w:val="22"/>
        </w:rPr>
        <w:t xml:space="preserve">Определение видов растений (на примере трёх семейств) с использованием определителей </w:t>
      </w:r>
      <w:r w:rsidRPr="00E25BA9">
        <w:rPr>
          <w:color w:val="auto"/>
          <w:sz w:val="22"/>
          <w:szCs w:val="22"/>
        </w:rPr>
        <w:lastRenderedPageBreak/>
        <w:t>растений или определительных карточек.</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61" w:name="bookmark142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2. Развитие растительного мира на Земле</w:t>
      </w:r>
      <w:bookmarkEnd w:id="461"/>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Экскурсии или видеоэкскурсии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Развитие растительного мира на Земле (экскурсия в палеонтологический или краеведческий музей).</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3. </w:t>
      </w:r>
      <w:bookmarkStart w:id="462" w:name="bookmark1431"/>
      <w:r w:rsidRPr="00E25BA9">
        <w:rPr>
          <w:rFonts w:ascii="Times New Roman" w:hAnsi="Times New Roman" w:cs="Times New Roman"/>
          <w:sz w:val="22"/>
          <w:szCs w:val="22"/>
        </w:rPr>
        <w:t>Растения в природных сообществах</w:t>
      </w:r>
      <w:bookmarkEnd w:id="462"/>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4. </w:t>
      </w:r>
      <w:bookmarkStart w:id="463" w:name="bookmark1433"/>
      <w:r w:rsidRPr="00E25BA9">
        <w:rPr>
          <w:rFonts w:ascii="Times New Roman" w:hAnsi="Times New Roman" w:cs="Times New Roman"/>
          <w:sz w:val="22"/>
          <w:szCs w:val="22"/>
        </w:rPr>
        <w:t>Растения и человек</w:t>
      </w:r>
      <w:bookmarkEnd w:id="46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Экскурсии или видеоэкскурсии</w:t>
      </w:r>
    </w:p>
    <w:p w:rsidR="006E08B3" w:rsidRPr="00E25BA9" w:rsidRDefault="006E08B3" w:rsidP="004C124A">
      <w:pPr>
        <w:pStyle w:val="13"/>
        <w:numPr>
          <w:ilvl w:val="0"/>
          <w:numId w:val="87"/>
        </w:numPr>
        <w:tabs>
          <w:tab w:val="left" w:pos="142"/>
          <w:tab w:val="left" w:pos="533"/>
        </w:tabs>
        <w:spacing w:line="240" w:lineRule="auto"/>
        <w:ind w:firstLine="709"/>
        <w:jc w:val="both"/>
        <w:rPr>
          <w:color w:val="auto"/>
          <w:sz w:val="22"/>
          <w:szCs w:val="22"/>
        </w:rPr>
      </w:pPr>
      <w:r w:rsidRPr="00E25BA9">
        <w:rPr>
          <w:color w:val="auto"/>
          <w:sz w:val="22"/>
          <w:szCs w:val="22"/>
        </w:rPr>
        <w:t>Изучение сельскохозяйственных растений региона.</w:t>
      </w:r>
    </w:p>
    <w:p w:rsidR="006E08B3" w:rsidRPr="00E25BA9" w:rsidRDefault="006E08B3" w:rsidP="004C124A">
      <w:pPr>
        <w:pStyle w:val="13"/>
        <w:numPr>
          <w:ilvl w:val="0"/>
          <w:numId w:val="87"/>
        </w:numPr>
        <w:tabs>
          <w:tab w:val="left" w:pos="142"/>
          <w:tab w:val="left" w:pos="543"/>
        </w:tabs>
        <w:spacing w:line="240" w:lineRule="auto"/>
        <w:ind w:firstLine="709"/>
        <w:jc w:val="both"/>
        <w:rPr>
          <w:color w:val="auto"/>
          <w:sz w:val="22"/>
          <w:szCs w:val="22"/>
        </w:rPr>
      </w:pPr>
      <w:r w:rsidRPr="00E25BA9">
        <w:rPr>
          <w:color w:val="auto"/>
          <w:sz w:val="22"/>
          <w:szCs w:val="22"/>
        </w:rPr>
        <w:t>Изучение сорных растений региона.</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5. </w:t>
      </w:r>
      <w:bookmarkStart w:id="464" w:name="bookmark1435"/>
      <w:r w:rsidRPr="00E25BA9">
        <w:rPr>
          <w:rFonts w:ascii="Times New Roman" w:hAnsi="Times New Roman" w:cs="Times New Roman"/>
          <w:sz w:val="22"/>
          <w:szCs w:val="22"/>
        </w:rPr>
        <w:t>Грибы. Лишайники. Бактерии</w:t>
      </w:r>
      <w:bookmarkEnd w:id="464"/>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88"/>
        </w:numPr>
        <w:tabs>
          <w:tab w:val="left" w:pos="142"/>
          <w:tab w:val="left" w:pos="533"/>
        </w:tabs>
        <w:spacing w:line="240" w:lineRule="auto"/>
        <w:ind w:firstLine="709"/>
        <w:jc w:val="both"/>
        <w:rPr>
          <w:color w:val="auto"/>
          <w:sz w:val="22"/>
          <w:szCs w:val="22"/>
        </w:rPr>
      </w:pPr>
      <w:r w:rsidRPr="00E25BA9">
        <w:rPr>
          <w:color w:val="auto"/>
          <w:sz w:val="22"/>
          <w:szCs w:val="22"/>
        </w:rPr>
        <w:t>Изучение строения одноклеточных (мукор) и многоклеточных (пеницилл) плесневых грибов.</w:t>
      </w:r>
    </w:p>
    <w:p w:rsidR="006E08B3" w:rsidRPr="00E25BA9" w:rsidRDefault="006E08B3" w:rsidP="004C124A">
      <w:pPr>
        <w:pStyle w:val="13"/>
        <w:numPr>
          <w:ilvl w:val="0"/>
          <w:numId w:val="88"/>
        </w:numPr>
        <w:tabs>
          <w:tab w:val="left" w:pos="142"/>
          <w:tab w:val="left" w:pos="533"/>
        </w:tabs>
        <w:spacing w:line="240" w:lineRule="auto"/>
        <w:ind w:firstLine="709"/>
        <w:jc w:val="both"/>
        <w:rPr>
          <w:color w:val="auto"/>
          <w:sz w:val="22"/>
          <w:szCs w:val="22"/>
        </w:rPr>
      </w:pPr>
      <w:r w:rsidRPr="00E25BA9">
        <w:rPr>
          <w:color w:val="auto"/>
          <w:sz w:val="22"/>
          <w:szCs w:val="22"/>
        </w:rPr>
        <w:t>Изучение строения плодовых тел шляпочных грибов (или изучение шляпочных грибов на муляжах).</w:t>
      </w:r>
    </w:p>
    <w:p w:rsidR="006E08B3" w:rsidRPr="00E25BA9" w:rsidRDefault="006E08B3" w:rsidP="004C124A">
      <w:pPr>
        <w:pStyle w:val="13"/>
        <w:numPr>
          <w:ilvl w:val="0"/>
          <w:numId w:val="88"/>
        </w:numPr>
        <w:tabs>
          <w:tab w:val="left" w:pos="142"/>
          <w:tab w:val="left" w:pos="739"/>
        </w:tabs>
        <w:spacing w:line="240" w:lineRule="auto"/>
        <w:ind w:firstLine="709"/>
        <w:jc w:val="both"/>
        <w:rPr>
          <w:color w:val="auto"/>
          <w:sz w:val="22"/>
          <w:szCs w:val="22"/>
        </w:rPr>
      </w:pPr>
      <w:r w:rsidRPr="00E25BA9">
        <w:rPr>
          <w:color w:val="auto"/>
          <w:sz w:val="22"/>
          <w:szCs w:val="22"/>
        </w:rPr>
        <w:t>Изучение строения лишайников.</w:t>
      </w:r>
    </w:p>
    <w:p w:rsidR="006E08B3" w:rsidRPr="00E25BA9" w:rsidRDefault="006E08B3" w:rsidP="004C124A">
      <w:pPr>
        <w:pStyle w:val="13"/>
        <w:numPr>
          <w:ilvl w:val="0"/>
          <w:numId w:val="88"/>
        </w:numPr>
        <w:tabs>
          <w:tab w:val="left" w:pos="142"/>
          <w:tab w:val="left" w:pos="739"/>
        </w:tabs>
        <w:spacing w:line="240" w:lineRule="auto"/>
        <w:ind w:firstLine="709"/>
        <w:jc w:val="both"/>
        <w:rPr>
          <w:color w:val="auto"/>
          <w:sz w:val="22"/>
          <w:szCs w:val="22"/>
        </w:rPr>
      </w:pPr>
      <w:r w:rsidRPr="00E25BA9">
        <w:rPr>
          <w:color w:val="auto"/>
          <w:sz w:val="22"/>
          <w:szCs w:val="22"/>
        </w:rPr>
        <w:t>Изучение строения бактерий (на готовых микропрепаратах).</w:t>
      </w:r>
    </w:p>
    <w:p w:rsidR="006E08B3" w:rsidRPr="00E25BA9" w:rsidRDefault="006E08B3" w:rsidP="00635376">
      <w:pPr>
        <w:tabs>
          <w:tab w:val="left" w:pos="142"/>
        </w:tabs>
        <w:spacing w:after="0" w:line="240" w:lineRule="auto"/>
        <w:ind w:firstLine="709"/>
        <w:rPr>
          <w:rFonts w:ascii="Times New Roman" w:hAnsi="Times New Roman" w:cs="Times New Roman"/>
        </w:rPr>
      </w:pPr>
      <w:bookmarkStart w:id="465" w:name="bookmark1437"/>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465"/>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66" w:name="bookmark1439"/>
      <w:r w:rsidRPr="00E25BA9">
        <w:rPr>
          <w:rFonts w:ascii="Times New Roman" w:hAnsi="Times New Roman" w:cs="Times New Roman"/>
          <w:sz w:val="22"/>
          <w:szCs w:val="22"/>
        </w:rPr>
        <w:t>1. Животный организм</w:t>
      </w:r>
      <w:bookmarkEnd w:id="46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Зоология — наука о животных. Разделы зоологии. Связь зоологии с другими науками и техникой.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Исследование под микроскопом готовых микропрепаратов клеток и тканей животных.</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67" w:name="bookmark1441"/>
      <w:r w:rsidRPr="00E25BA9">
        <w:rPr>
          <w:rFonts w:ascii="Times New Roman" w:hAnsi="Times New Roman" w:cs="Times New Roman"/>
          <w:sz w:val="22"/>
          <w:szCs w:val="22"/>
        </w:rPr>
        <w:t>2. Строение и жизнедеятельность организма животного*</w:t>
      </w:r>
      <w:bookmarkEnd w:id="467"/>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w:t>
      </w:r>
      <w:r w:rsidRPr="00E25BA9">
        <w:rPr>
          <w:rFonts w:ascii="Times New Roman" w:hAnsi="Times New Roman" w:cs="Times New Roman"/>
          <w:color w:val="auto"/>
          <w:sz w:val="22"/>
          <w:szCs w:val="22"/>
        </w:rPr>
        <w:t>(Темы 2 и 3 возможно менять местами по усмотрению учителя, рассматривая содержание темы 2 в качестве обобщения учебного материала)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Опора и движение животных.</w:t>
      </w:r>
      <w:r w:rsidRPr="00E25BA9">
        <w:rPr>
          <w:color w:val="auto"/>
          <w:sz w:val="22"/>
          <w:szCs w:val="22"/>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Питание и пищеварение у животных.</w:t>
      </w:r>
      <w:r w:rsidRPr="00E25BA9">
        <w:rPr>
          <w:color w:val="auto"/>
          <w:sz w:val="22"/>
          <w:szCs w:val="22"/>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Дыхание животных.</w:t>
      </w:r>
      <w:r w:rsidRPr="00E25BA9">
        <w:rPr>
          <w:color w:val="auto"/>
          <w:sz w:val="22"/>
          <w:szCs w:val="22"/>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Транспорт веществ у животных.</w:t>
      </w:r>
      <w:r w:rsidRPr="00E25BA9">
        <w:rPr>
          <w:color w:val="auto"/>
          <w:sz w:val="22"/>
          <w:szCs w:val="22"/>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Выделение у животных.</w:t>
      </w:r>
      <w:r w:rsidRPr="00E25BA9">
        <w:rPr>
          <w:color w:val="auto"/>
          <w:sz w:val="22"/>
          <w:szCs w:val="22"/>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Покровы тела у животных.</w:t>
      </w:r>
      <w:r w:rsidRPr="00E25BA9">
        <w:rPr>
          <w:color w:val="auto"/>
          <w:sz w:val="22"/>
          <w:szCs w:val="22"/>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Координация и регуляция жизнедеятельности у животных.</w:t>
      </w:r>
      <w:r w:rsidRPr="00E25BA9">
        <w:rPr>
          <w:color w:val="auto"/>
          <w:sz w:val="22"/>
          <w:szCs w:val="22"/>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Поведение животных.</w:t>
      </w:r>
      <w:r w:rsidRPr="00E25BA9">
        <w:rPr>
          <w:color w:val="auto"/>
          <w:sz w:val="22"/>
          <w:szCs w:val="22"/>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Размножение и развитие животных.</w:t>
      </w:r>
      <w:r w:rsidRPr="00E25BA9">
        <w:rPr>
          <w:color w:val="auto"/>
          <w:sz w:val="22"/>
          <w:szCs w:val="22"/>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89"/>
        </w:numPr>
        <w:tabs>
          <w:tab w:val="left" w:pos="142"/>
          <w:tab w:val="left" w:pos="548"/>
        </w:tabs>
        <w:spacing w:line="240" w:lineRule="auto"/>
        <w:ind w:firstLine="709"/>
        <w:jc w:val="both"/>
        <w:rPr>
          <w:color w:val="auto"/>
          <w:sz w:val="22"/>
          <w:szCs w:val="22"/>
        </w:rPr>
      </w:pPr>
      <w:r w:rsidRPr="00E25BA9">
        <w:rPr>
          <w:color w:val="auto"/>
          <w:sz w:val="22"/>
          <w:szCs w:val="22"/>
        </w:rPr>
        <w:t>Ознакомление с органами опоры и движения у животных.</w:t>
      </w:r>
    </w:p>
    <w:p w:rsidR="006E08B3" w:rsidRPr="00E25BA9" w:rsidRDefault="006E08B3" w:rsidP="004C124A">
      <w:pPr>
        <w:pStyle w:val="13"/>
        <w:numPr>
          <w:ilvl w:val="0"/>
          <w:numId w:val="89"/>
        </w:numPr>
        <w:tabs>
          <w:tab w:val="left" w:pos="142"/>
          <w:tab w:val="left" w:pos="558"/>
        </w:tabs>
        <w:spacing w:line="240" w:lineRule="auto"/>
        <w:ind w:firstLine="709"/>
        <w:jc w:val="both"/>
        <w:rPr>
          <w:color w:val="auto"/>
          <w:sz w:val="22"/>
          <w:szCs w:val="22"/>
        </w:rPr>
      </w:pPr>
      <w:r w:rsidRPr="00E25BA9">
        <w:rPr>
          <w:color w:val="auto"/>
          <w:sz w:val="22"/>
          <w:szCs w:val="22"/>
        </w:rPr>
        <w:t>Изучение способов поглощения пищи у животных.</w:t>
      </w:r>
    </w:p>
    <w:p w:rsidR="006E08B3" w:rsidRPr="00E25BA9" w:rsidRDefault="006E08B3" w:rsidP="004C124A">
      <w:pPr>
        <w:pStyle w:val="13"/>
        <w:numPr>
          <w:ilvl w:val="0"/>
          <w:numId w:val="89"/>
        </w:numPr>
        <w:tabs>
          <w:tab w:val="left" w:pos="142"/>
          <w:tab w:val="left" w:pos="558"/>
        </w:tabs>
        <w:spacing w:line="240" w:lineRule="auto"/>
        <w:ind w:firstLine="709"/>
        <w:jc w:val="both"/>
        <w:rPr>
          <w:color w:val="auto"/>
          <w:sz w:val="22"/>
          <w:szCs w:val="22"/>
        </w:rPr>
      </w:pPr>
      <w:r w:rsidRPr="00E25BA9">
        <w:rPr>
          <w:color w:val="auto"/>
          <w:sz w:val="22"/>
          <w:szCs w:val="22"/>
        </w:rPr>
        <w:t>Изучение способов дыхания у животных.</w:t>
      </w:r>
    </w:p>
    <w:p w:rsidR="006E08B3" w:rsidRPr="00E25BA9" w:rsidRDefault="006E08B3" w:rsidP="004C124A">
      <w:pPr>
        <w:pStyle w:val="13"/>
        <w:numPr>
          <w:ilvl w:val="0"/>
          <w:numId w:val="89"/>
        </w:numPr>
        <w:tabs>
          <w:tab w:val="left" w:pos="142"/>
          <w:tab w:val="left" w:pos="553"/>
        </w:tabs>
        <w:spacing w:line="240" w:lineRule="auto"/>
        <w:ind w:firstLine="709"/>
        <w:jc w:val="both"/>
        <w:rPr>
          <w:color w:val="auto"/>
          <w:sz w:val="22"/>
          <w:szCs w:val="22"/>
        </w:rPr>
      </w:pPr>
      <w:r w:rsidRPr="00E25BA9">
        <w:rPr>
          <w:color w:val="auto"/>
          <w:sz w:val="22"/>
          <w:szCs w:val="22"/>
        </w:rPr>
        <w:t>Ознакомление с системами органов транспорта веществ у животных.</w:t>
      </w:r>
    </w:p>
    <w:p w:rsidR="006E08B3" w:rsidRPr="00E25BA9" w:rsidRDefault="006E08B3" w:rsidP="004C124A">
      <w:pPr>
        <w:pStyle w:val="13"/>
        <w:numPr>
          <w:ilvl w:val="0"/>
          <w:numId w:val="89"/>
        </w:numPr>
        <w:tabs>
          <w:tab w:val="left" w:pos="142"/>
          <w:tab w:val="left" w:pos="553"/>
        </w:tabs>
        <w:spacing w:line="240" w:lineRule="auto"/>
        <w:ind w:firstLine="709"/>
        <w:jc w:val="both"/>
        <w:rPr>
          <w:color w:val="auto"/>
          <w:sz w:val="22"/>
          <w:szCs w:val="22"/>
        </w:rPr>
      </w:pPr>
      <w:r w:rsidRPr="00E25BA9">
        <w:rPr>
          <w:color w:val="auto"/>
          <w:sz w:val="22"/>
          <w:szCs w:val="22"/>
        </w:rPr>
        <w:t>Изучение покровов тела у животных.</w:t>
      </w:r>
    </w:p>
    <w:p w:rsidR="006E08B3" w:rsidRPr="00E25BA9" w:rsidRDefault="006E08B3" w:rsidP="004C124A">
      <w:pPr>
        <w:pStyle w:val="13"/>
        <w:numPr>
          <w:ilvl w:val="0"/>
          <w:numId w:val="89"/>
        </w:numPr>
        <w:tabs>
          <w:tab w:val="left" w:pos="142"/>
          <w:tab w:val="left" w:pos="558"/>
        </w:tabs>
        <w:spacing w:line="240" w:lineRule="auto"/>
        <w:ind w:firstLine="709"/>
        <w:jc w:val="both"/>
        <w:rPr>
          <w:color w:val="auto"/>
          <w:sz w:val="22"/>
          <w:szCs w:val="22"/>
        </w:rPr>
      </w:pPr>
      <w:r w:rsidRPr="00E25BA9">
        <w:rPr>
          <w:color w:val="auto"/>
          <w:sz w:val="22"/>
          <w:szCs w:val="22"/>
        </w:rPr>
        <w:t>Изучение органов чувств у животных.</w:t>
      </w:r>
    </w:p>
    <w:p w:rsidR="006E08B3" w:rsidRPr="00E25BA9" w:rsidRDefault="006E08B3" w:rsidP="004C124A">
      <w:pPr>
        <w:pStyle w:val="13"/>
        <w:numPr>
          <w:ilvl w:val="0"/>
          <w:numId w:val="89"/>
        </w:numPr>
        <w:tabs>
          <w:tab w:val="left" w:pos="142"/>
          <w:tab w:val="left" w:pos="548"/>
        </w:tabs>
        <w:spacing w:line="240" w:lineRule="auto"/>
        <w:ind w:firstLine="709"/>
        <w:jc w:val="both"/>
        <w:rPr>
          <w:color w:val="auto"/>
          <w:sz w:val="22"/>
          <w:szCs w:val="22"/>
        </w:rPr>
      </w:pPr>
      <w:r w:rsidRPr="00E25BA9">
        <w:rPr>
          <w:color w:val="auto"/>
          <w:sz w:val="22"/>
          <w:szCs w:val="22"/>
        </w:rPr>
        <w:t>Формирование условных рефлексов у аквариумных рыб.</w:t>
      </w:r>
    </w:p>
    <w:p w:rsidR="006E08B3" w:rsidRPr="00E25BA9" w:rsidRDefault="006E08B3" w:rsidP="004C124A">
      <w:pPr>
        <w:pStyle w:val="13"/>
        <w:numPr>
          <w:ilvl w:val="0"/>
          <w:numId w:val="89"/>
        </w:numPr>
        <w:tabs>
          <w:tab w:val="left" w:pos="142"/>
          <w:tab w:val="left" w:pos="558"/>
        </w:tabs>
        <w:spacing w:line="240" w:lineRule="auto"/>
        <w:ind w:firstLine="709"/>
        <w:jc w:val="both"/>
        <w:rPr>
          <w:color w:val="auto"/>
          <w:sz w:val="22"/>
          <w:szCs w:val="22"/>
        </w:rPr>
      </w:pPr>
      <w:r w:rsidRPr="00E25BA9">
        <w:rPr>
          <w:color w:val="auto"/>
          <w:sz w:val="22"/>
          <w:szCs w:val="22"/>
        </w:rPr>
        <w:t>Строение яйца и развитие зародыша птицы (курицы).</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68" w:name="bookmark144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3. Систематические группы животных</w:t>
      </w:r>
      <w:bookmarkEnd w:id="468"/>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Основные категории систематики животных.</w:t>
      </w:r>
      <w:r w:rsidRPr="00E25BA9">
        <w:rPr>
          <w:color w:val="auto"/>
          <w:sz w:val="22"/>
          <w:szCs w:val="22"/>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Одноклеточные животные — простейшие.</w:t>
      </w:r>
      <w:r w:rsidRPr="00E25BA9">
        <w:rPr>
          <w:color w:val="auto"/>
          <w:sz w:val="22"/>
          <w:szCs w:val="22"/>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0"/>
        </w:numPr>
        <w:tabs>
          <w:tab w:val="left" w:pos="142"/>
          <w:tab w:val="left" w:pos="548"/>
        </w:tabs>
        <w:spacing w:line="240" w:lineRule="auto"/>
        <w:ind w:firstLine="709"/>
        <w:jc w:val="both"/>
        <w:rPr>
          <w:color w:val="auto"/>
          <w:sz w:val="22"/>
          <w:szCs w:val="22"/>
        </w:rPr>
      </w:pPr>
      <w:r w:rsidRPr="00E25BA9">
        <w:rPr>
          <w:color w:val="auto"/>
          <w:sz w:val="22"/>
          <w:szCs w:val="22"/>
        </w:rPr>
        <w:t>Исследование строения инфузории-туфельки и наблюдение за её передвижением. Изучение хемотаксиса.</w:t>
      </w:r>
    </w:p>
    <w:p w:rsidR="006E08B3" w:rsidRPr="00E25BA9" w:rsidRDefault="006E08B3" w:rsidP="004C124A">
      <w:pPr>
        <w:pStyle w:val="13"/>
        <w:numPr>
          <w:ilvl w:val="0"/>
          <w:numId w:val="90"/>
        </w:numPr>
        <w:tabs>
          <w:tab w:val="left" w:pos="142"/>
          <w:tab w:val="left" w:pos="730"/>
        </w:tabs>
        <w:spacing w:line="240" w:lineRule="auto"/>
        <w:ind w:firstLine="709"/>
        <w:jc w:val="both"/>
        <w:rPr>
          <w:color w:val="auto"/>
          <w:sz w:val="22"/>
          <w:szCs w:val="22"/>
        </w:rPr>
      </w:pPr>
      <w:r w:rsidRPr="00E25BA9">
        <w:rPr>
          <w:color w:val="auto"/>
          <w:sz w:val="22"/>
          <w:szCs w:val="22"/>
        </w:rPr>
        <w:t>Многообразие простейших (на готовых препаратах).</w:t>
      </w:r>
    </w:p>
    <w:p w:rsidR="006E08B3" w:rsidRPr="00E25BA9" w:rsidRDefault="006E08B3" w:rsidP="004C124A">
      <w:pPr>
        <w:pStyle w:val="13"/>
        <w:numPr>
          <w:ilvl w:val="0"/>
          <w:numId w:val="90"/>
        </w:numPr>
        <w:tabs>
          <w:tab w:val="left" w:pos="142"/>
          <w:tab w:val="left" w:pos="548"/>
        </w:tabs>
        <w:spacing w:line="240" w:lineRule="auto"/>
        <w:ind w:firstLine="709"/>
        <w:jc w:val="both"/>
        <w:rPr>
          <w:color w:val="auto"/>
          <w:sz w:val="22"/>
          <w:szCs w:val="22"/>
        </w:rPr>
      </w:pPr>
      <w:r w:rsidRPr="00E25BA9">
        <w:rPr>
          <w:color w:val="auto"/>
          <w:sz w:val="22"/>
          <w:szCs w:val="22"/>
        </w:rPr>
        <w:t>Изготовление модели клетки простейшего (амёбы, инфузории-туфельки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Многоклеточные животные. Кишечнополостные.</w:t>
      </w:r>
      <w:r w:rsidRPr="00E25BA9">
        <w:rPr>
          <w:color w:val="auto"/>
          <w:sz w:val="22"/>
          <w:szCs w:val="22"/>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1"/>
        </w:numPr>
        <w:tabs>
          <w:tab w:val="left" w:pos="142"/>
          <w:tab w:val="left" w:pos="524"/>
        </w:tabs>
        <w:spacing w:line="240" w:lineRule="auto"/>
        <w:ind w:firstLine="709"/>
        <w:jc w:val="both"/>
        <w:rPr>
          <w:color w:val="auto"/>
          <w:sz w:val="22"/>
          <w:szCs w:val="22"/>
        </w:rPr>
      </w:pPr>
      <w:r w:rsidRPr="00E25BA9">
        <w:rPr>
          <w:color w:val="auto"/>
          <w:sz w:val="22"/>
          <w:szCs w:val="22"/>
        </w:rPr>
        <w:t>Исследование строения пресноводной гидры и её передвижения (школьный аквариум).</w:t>
      </w:r>
    </w:p>
    <w:p w:rsidR="006E08B3" w:rsidRPr="00E25BA9" w:rsidRDefault="006E08B3" w:rsidP="004C124A">
      <w:pPr>
        <w:pStyle w:val="13"/>
        <w:numPr>
          <w:ilvl w:val="0"/>
          <w:numId w:val="91"/>
        </w:numPr>
        <w:tabs>
          <w:tab w:val="left" w:pos="142"/>
          <w:tab w:val="left" w:pos="524"/>
        </w:tabs>
        <w:spacing w:line="240" w:lineRule="auto"/>
        <w:ind w:firstLine="709"/>
        <w:jc w:val="both"/>
        <w:rPr>
          <w:color w:val="auto"/>
          <w:sz w:val="22"/>
          <w:szCs w:val="22"/>
        </w:rPr>
      </w:pPr>
      <w:r w:rsidRPr="00E25BA9">
        <w:rPr>
          <w:color w:val="auto"/>
          <w:sz w:val="22"/>
          <w:szCs w:val="22"/>
        </w:rPr>
        <w:t>Исследование питания гидры дафниями и циклопами (школьный аквариум).</w:t>
      </w:r>
    </w:p>
    <w:p w:rsidR="006E08B3" w:rsidRPr="00E25BA9" w:rsidRDefault="006E08B3" w:rsidP="004C124A">
      <w:pPr>
        <w:pStyle w:val="13"/>
        <w:numPr>
          <w:ilvl w:val="0"/>
          <w:numId w:val="91"/>
        </w:numPr>
        <w:tabs>
          <w:tab w:val="left" w:pos="142"/>
          <w:tab w:val="left" w:pos="706"/>
        </w:tabs>
        <w:spacing w:line="240" w:lineRule="auto"/>
        <w:ind w:firstLine="709"/>
        <w:jc w:val="both"/>
        <w:rPr>
          <w:color w:val="auto"/>
          <w:sz w:val="22"/>
          <w:szCs w:val="22"/>
        </w:rPr>
      </w:pPr>
      <w:r w:rsidRPr="00E25BA9">
        <w:rPr>
          <w:color w:val="auto"/>
          <w:sz w:val="22"/>
          <w:szCs w:val="22"/>
        </w:rPr>
        <w:t>Изготовление модели пресноводной гидры.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Плоские, круглые, кольчатые черви.</w:t>
      </w:r>
      <w:r w:rsidRPr="00E25BA9">
        <w:rPr>
          <w:color w:val="auto"/>
          <w:sz w:val="22"/>
          <w:szCs w:val="22"/>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2"/>
        </w:numPr>
        <w:tabs>
          <w:tab w:val="left" w:pos="142"/>
          <w:tab w:val="left" w:pos="529"/>
        </w:tabs>
        <w:spacing w:line="240" w:lineRule="auto"/>
        <w:ind w:firstLine="709"/>
        <w:jc w:val="both"/>
        <w:rPr>
          <w:color w:val="auto"/>
          <w:sz w:val="22"/>
          <w:szCs w:val="22"/>
        </w:rPr>
      </w:pPr>
      <w:r w:rsidRPr="00E25BA9">
        <w:rPr>
          <w:color w:val="auto"/>
          <w:sz w:val="22"/>
          <w:szCs w:val="22"/>
        </w:rPr>
        <w:t>Исследование внешнего строения дождевого червя. Наблюдение за реакцией дождевого червя на раздражители.</w:t>
      </w:r>
    </w:p>
    <w:p w:rsidR="006E08B3" w:rsidRPr="00E25BA9" w:rsidRDefault="006E08B3" w:rsidP="004C124A">
      <w:pPr>
        <w:pStyle w:val="13"/>
        <w:numPr>
          <w:ilvl w:val="0"/>
          <w:numId w:val="92"/>
        </w:numPr>
        <w:tabs>
          <w:tab w:val="left" w:pos="142"/>
          <w:tab w:val="left" w:pos="524"/>
        </w:tabs>
        <w:spacing w:line="240" w:lineRule="auto"/>
        <w:ind w:firstLine="709"/>
        <w:jc w:val="both"/>
        <w:rPr>
          <w:color w:val="auto"/>
          <w:sz w:val="22"/>
          <w:szCs w:val="22"/>
        </w:rPr>
      </w:pPr>
      <w:r w:rsidRPr="00E25BA9">
        <w:rPr>
          <w:color w:val="auto"/>
          <w:sz w:val="22"/>
          <w:szCs w:val="22"/>
        </w:rPr>
        <w:t>Исследование внутреннего строения дождевого червя (на готовом влажном препарате и микропрепарате).</w:t>
      </w:r>
    </w:p>
    <w:p w:rsidR="006E08B3" w:rsidRPr="00E25BA9" w:rsidRDefault="006E08B3" w:rsidP="004C124A">
      <w:pPr>
        <w:pStyle w:val="13"/>
        <w:numPr>
          <w:ilvl w:val="0"/>
          <w:numId w:val="92"/>
        </w:numPr>
        <w:tabs>
          <w:tab w:val="left" w:pos="142"/>
          <w:tab w:val="left" w:pos="524"/>
        </w:tabs>
        <w:spacing w:line="240" w:lineRule="auto"/>
        <w:ind w:firstLine="709"/>
        <w:jc w:val="both"/>
        <w:rPr>
          <w:color w:val="auto"/>
          <w:sz w:val="22"/>
          <w:szCs w:val="22"/>
        </w:rPr>
      </w:pPr>
      <w:r w:rsidRPr="00E25BA9">
        <w:rPr>
          <w:color w:val="auto"/>
          <w:sz w:val="22"/>
          <w:szCs w:val="22"/>
        </w:rPr>
        <w:t>Изучение приспособлений паразитических червей к паразитизму (на готовых влажных и микропрепаратах).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Членистоногие.</w:t>
      </w:r>
      <w:r w:rsidRPr="00E25BA9">
        <w:rPr>
          <w:color w:val="auto"/>
          <w:sz w:val="22"/>
          <w:szCs w:val="22"/>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Ракообразные</w:t>
      </w:r>
      <w:r w:rsidRPr="00E25BA9">
        <w:rPr>
          <w:rFonts w:eastAsia="Courier New"/>
          <w:i/>
          <w:iCs/>
          <w:color w:val="auto"/>
          <w:sz w:val="22"/>
          <w:szCs w:val="22"/>
        </w:rPr>
        <w:t>.</w:t>
      </w:r>
      <w:r w:rsidRPr="00E25BA9">
        <w:rPr>
          <w:color w:val="auto"/>
          <w:sz w:val="22"/>
          <w:szCs w:val="22"/>
        </w:rPr>
        <w:t xml:space="preserve"> Особенности строения и жизнедеятельности. Значение ракообразных в природе и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Паукообразные</w:t>
      </w:r>
      <w:r w:rsidRPr="00E25BA9">
        <w:rPr>
          <w:rFonts w:eastAsia="Courier New"/>
          <w:i/>
          <w:iCs/>
          <w:color w:val="auto"/>
          <w:sz w:val="22"/>
          <w:szCs w:val="22"/>
        </w:rPr>
        <w:t>.</w:t>
      </w:r>
      <w:r w:rsidRPr="00E25BA9">
        <w:rPr>
          <w:color w:val="auto"/>
          <w:sz w:val="22"/>
          <w:szCs w:val="22"/>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Насекомые</w:t>
      </w:r>
      <w:r w:rsidRPr="00E25BA9">
        <w:rPr>
          <w:rFonts w:eastAsia="Courier New"/>
          <w:i/>
          <w:iCs/>
          <w:color w:val="auto"/>
          <w:sz w:val="22"/>
          <w:szCs w:val="22"/>
        </w:rPr>
        <w:t>.</w:t>
      </w:r>
      <w:r w:rsidRPr="00E25BA9">
        <w:rPr>
          <w:color w:val="auto"/>
          <w:sz w:val="22"/>
          <w:szCs w:val="22"/>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3"/>
        </w:numPr>
        <w:tabs>
          <w:tab w:val="left" w:pos="142"/>
          <w:tab w:val="left" w:pos="524"/>
        </w:tabs>
        <w:spacing w:line="240" w:lineRule="auto"/>
        <w:ind w:firstLine="709"/>
        <w:jc w:val="both"/>
        <w:rPr>
          <w:color w:val="auto"/>
          <w:sz w:val="22"/>
          <w:szCs w:val="22"/>
        </w:rPr>
      </w:pPr>
      <w:r w:rsidRPr="00E25BA9">
        <w:rPr>
          <w:color w:val="auto"/>
          <w:sz w:val="22"/>
          <w:szCs w:val="22"/>
        </w:rPr>
        <w:t>Исследование внешнего строения насекомого (на примере майского жука или других крупных насекомых-вредителей).</w:t>
      </w:r>
    </w:p>
    <w:p w:rsidR="006E08B3" w:rsidRPr="00E25BA9" w:rsidRDefault="006E08B3" w:rsidP="004C124A">
      <w:pPr>
        <w:pStyle w:val="13"/>
        <w:numPr>
          <w:ilvl w:val="0"/>
          <w:numId w:val="93"/>
        </w:numPr>
        <w:tabs>
          <w:tab w:val="left" w:pos="142"/>
          <w:tab w:val="left" w:pos="524"/>
        </w:tabs>
        <w:spacing w:line="240" w:lineRule="auto"/>
        <w:ind w:firstLine="709"/>
        <w:jc w:val="both"/>
        <w:rPr>
          <w:color w:val="auto"/>
          <w:sz w:val="22"/>
          <w:szCs w:val="22"/>
        </w:rPr>
      </w:pPr>
      <w:r w:rsidRPr="00E25BA9">
        <w:rPr>
          <w:color w:val="auto"/>
          <w:sz w:val="22"/>
          <w:szCs w:val="22"/>
        </w:rPr>
        <w:t>Ознакомление с различными типами развития насекомых (на примере коллекций).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Моллюски.</w:t>
      </w:r>
      <w:r w:rsidRPr="00E25BA9">
        <w:rPr>
          <w:color w:val="auto"/>
          <w:sz w:val="22"/>
          <w:szCs w:val="22"/>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E25BA9">
        <w:rPr>
          <w:color w:val="auto"/>
          <w:sz w:val="22"/>
          <w:szCs w:val="22"/>
        </w:rPr>
        <w:lastRenderedPageBreak/>
        <w:t>Значение моллюсков в природе и жизни человека.</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Исследование внешнего строения раковин пресноводных и морских моллюсков (раковины беззубки, перловицы, прудовика, катушки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Хордовые.</w:t>
      </w:r>
      <w:r w:rsidRPr="00E25BA9">
        <w:rPr>
          <w:color w:val="auto"/>
          <w:sz w:val="22"/>
          <w:szCs w:val="22"/>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Рыбы.</w:t>
      </w:r>
      <w:r w:rsidRPr="00E25BA9">
        <w:rPr>
          <w:color w:val="auto"/>
          <w:sz w:val="22"/>
          <w:szCs w:val="22"/>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4"/>
        </w:numPr>
        <w:tabs>
          <w:tab w:val="left" w:pos="142"/>
          <w:tab w:val="left" w:pos="524"/>
        </w:tabs>
        <w:spacing w:line="240" w:lineRule="auto"/>
        <w:ind w:firstLine="709"/>
        <w:jc w:val="both"/>
        <w:rPr>
          <w:color w:val="auto"/>
          <w:sz w:val="22"/>
          <w:szCs w:val="22"/>
        </w:rPr>
      </w:pPr>
      <w:r w:rsidRPr="00E25BA9">
        <w:rPr>
          <w:color w:val="auto"/>
          <w:sz w:val="22"/>
          <w:szCs w:val="22"/>
        </w:rPr>
        <w:t>Исследование внешнего строения и особенностей передвижения рыбы (на примере живой рыбы в банке с водой).</w:t>
      </w:r>
    </w:p>
    <w:p w:rsidR="006E08B3" w:rsidRPr="00E25BA9" w:rsidRDefault="006E08B3" w:rsidP="004C124A">
      <w:pPr>
        <w:pStyle w:val="13"/>
        <w:numPr>
          <w:ilvl w:val="0"/>
          <w:numId w:val="94"/>
        </w:numPr>
        <w:tabs>
          <w:tab w:val="left" w:pos="142"/>
          <w:tab w:val="left" w:pos="524"/>
        </w:tabs>
        <w:spacing w:line="240" w:lineRule="auto"/>
        <w:ind w:firstLine="709"/>
        <w:jc w:val="both"/>
        <w:rPr>
          <w:color w:val="auto"/>
          <w:sz w:val="22"/>
          <w:szCs w:val="22"/>
        </w:rPr>
      </w:pPr>
      <w:r w:rsidRPr="00E25BA9">
        <w:rPr>
          <w:color w:val="auto"/>
          <w:sz w:val="22"/>
          <w:szCs w:val="22"/>
        </w:rPr>
        <w:t>Исследование внутреннего строения рыбы (на примере готового влажного препарата).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Земноводные.</w:t>
      </w:r>
      <w:r w:rsidRPr="00E25BA9">
        <w:rPr>
          <w:color w:val="auto"/>
          <w:sz w:val="22"/>
          <w:szCs w:val="22"/>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Многообразие земноводных и их охрана. Значение земноводных в природе и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Пресмыкающиеся.</w:t>
      </w:r>
      <w:r w:rsidRPr="00E25BA9">
        <w:rPr>
          <w:color w:val="auto"/>
          <w:sz w:val="22"/>
          <w:szCs w:val="22"/>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Птицы.</w:t>
      </w:r>
      <w:r w:rsidRPr="00E25BA9">
        <w:rPr>
          <w:color w:val="auto"/>
          <w:sz w:val="22"/>
          <w:szCs w:val="22"/>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i/>
          <w:iCs/>
          <w:color w:val="auto"/>
          <w:sz w:val="22"/>
          <w:szCs w:val="22"/>
        </w:rPr>
        <w:t>*</w:t>
      </w:r>
      <w:r w:rsidRPr="00E25BA9">
        <w:rPr>
          <w:color w:val="auto"/>
          <w:sz w:val="22"/>
          <w:szCs w:val="22"/>
        </w:rPr>
        <w:t>Многообразие птиц изучается по выбору учителя на примере трёх экологических групп с учётом распространения птиц в своём регионе.</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5"/>
        </w:numPr>
        <w:tabs>
          <w:tab w:val="left" w:pos="142"/>
          <w:tab w:val="left" w:pos="519"/>
        </w:tabs>
        <w:spacing w:line="240" w:lineRule="auto"/>
        <w:ind w:firstLine="709"/>
        <w:jc w:val="both"/>
        <w:rPr>
          <w:color w:val="auto"/>
          <w:sz w:val="22"/>
          <w:szCs w:val="22"/>
        </w:rPr>
      </w:pPr>
      <w:r w:rsidRPr="00E25BA9">
        <w:rPr>
          <w:color w:val="auto"/>
          <w:sz w:val="22"/>
          <w:szCs w:val="22"/>
        </w:rPr>
        <w:t>Исследование внешнего строения и перьевого покрова птиц (на примере чучела птиц и набора перьев: контурных, пуховых и пуха).</w:t>
      </w:r>
    </w:p>
    <w:p w:rsidR="006E08B3" w:rsidRPr="00E25BA9" w:rsidRDefault="006E08B3" w:rsidP="004C124A">
      <w:pPr>
        <w:pStyle w:val="13"/>
        <w:numPr>
          <w:ilvl w:val="0"/>
          <w:numId w:val="95"/>
        </w:numPr>
        <w:tabs>
          <w:tab w:val="left" w:pos="142"/>
          <w:tab w:val="left" w:pos="696"/>
        </w:tabs>
        <w:spacing w:line="240" w:lineRule="auto"/>
        <w:ind w:firstLine="709"/>
        <w:jc w:val="both"/>
        <w:rPr>
          <w:color w:val="auto"/>
          <w:sz w:val="22"/>
          <w:szCs w:val="22"/>
        </w:rPr>
      </w:pPr>
      <w:r w:rsidRPr="00E25BA9">
        <w:rPr>
          <w:color w:val="auto"/>
          <w:sz w:val="22"/>
          <w:szCs w:val="22"/>
        </w:rPr>
        <w:t>Исследование особенностей скелета птицы.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b/>
          <w:bCs/>
          <w:i/>
          <w:iCs/>
          <w:color w:val="auto"/>
          <w:sz w:val="22"/>
          <w:szCs w:val="22"/>
        </w:rPr>
        <w:t>Млекопитающие.</w:t>
      </w:r>
      <w:r w:rsidRPr="00E25BA9">
        <w:rPr>
          <w:color w:val="auto"/>
          <w:sz w:val="22"/>
          <w:szCs w:val="22"/>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*Изучаются 6 отрядов млекопитающих на примере двух видов из каждого отряда по выбору учителя.</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6"/>
        </w:numPr>
        <w:tabs>
          <w:tab w:val="left" w:pos="142"/>
          <w:tab w:val="left" w:pos="544"/>
        </w:tabs>
        <w:spacing w:line="240" w:lineRule="auto"/>
        <w:ind w:firstLine="709"/>
        <w:jc w:val="both"/>
        <w:rPr>
          <w:color w:val="auto"/>
          <w:sz w:val="22"/>
          <w:szCs w:val="22"/>
        </w:rPr>
      </w:pPr>
      <w:r w:rsidRPr="00E25BA9">
        <w:rPr>
          <w:color w:val="auto"/>
          <w:sz w:val="22"/>
          <w:szCs w:val="22"/>
        </w:rPr>
        <w:t>Исследование особенностей скелета млекопитающих.</w:t>
      </w:r>
    </w:p>
    <w:p w:rsidR="006E08B3" w:rsidRPr="00E25BA9" w:rsidRDefault="006E08B3" w:rsidP="004C124A">
      <w:pPr>
        <w:pStyle w:val="13"/>
        <w:numPr>
          <w:ilvl w:val="0"/>
          <w:numId w:val="96"/>
        </w:numPr>
        <w:tabs>
          <w:tab w:val="left" w:pos="142"/>
          <w:tab w:val="left" w:pos="544"/>
        </w:tabs>
        <w:spacing w:line="240" w:lineRule="auto"/>
        <w:ind w:firstLine="709"/>
        <w:jc w:val="both"/>
        <w:rPr>
          <w:color w:val="auto"/>
          <w:sz w:val="22"/>
          <w:szCs w:val="22"/>
        </w:rPr>
      </w:pPr>
      <w:r w:rsidRPr="00E25BA9">
        <w:rPr>
          <w:color w:val="auto"/>
          <w:sz w:val="22"/>
          <w:szCs w:val="22"/>
        </w:rPr>
        <w:t>Исследование особенностей зубной системы млекопитающих.</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4. </w:t>
      </w:r>
      <w:bookmarkStart w:id="469" w:name="bookmark1445"/>
      <w:r w:rsidRPr="00E25BA9">
        <w:rPr>
          <w:rFonts w:ascii="Times New Roman" w:hAnsi="Times New Roman" w:cs="Times New Roman"/>
          <w:sz w:val="22"/>
          <w:szCs w:val="22"/>
        </w:rPr>
        <w:t>Развитие животного мира на Земле</w:t>
      </w:r>
      <w:bookmarkEnd w:id="469"/>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Исследование ископаемых остатков вымерших животных.</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5. </w:t>
      </w:r>
      <w:bookmarkStart w:id="470" w:name="bookmark1447"/>
      <w:r w:rsidRPr="00E25BA9">
        <w:rPr>
          <w:rFonts w:ascii="Times New Roman" w:hAnsi="Times New Roman" w:cs="Times New Roman"/>
          <w:sz w:val="22"/>
          <w:szCs w:val="22"/>
        </w:rPr>
        <w:t>Животные в природных сообществах</w:t>
      </w:r>
      <w:bookmarkEnd w:id="470"/>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Животный мир природных зон Земли. Основные закономерности распределения животных на планете. Фауна.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71" w:name="bookmark144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6. Животные и человек</w:t>
      </w:r>
      <w:bookmarkEnd w:id="471"/>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72" w:name="bookmark1451"/>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bookmarkEnd w:id="472"/>
    </w:p>
    <w:p w:rsidR="006E08B3" w:rsidRPr="00E25BA9" w:rsidRDefault="006E08B3" w:rsidP="00635376">
      <w:pPr>
        <w:pStyle w:val="af5"/>
        <w:tabs>
          <w:tab w:val="left" w:pos="142"/>
        </w:tabs>
        <w:ind w:firstLine="709"/>
        <w:rPr>
          <w:rFonts w:ascii="Times New Roman" w:hAnsi="Times New Roman" w:cs="Times New Roman"/>
          <w:sz w:val="22"/>
          <w:szCs w:val="22"/>
        </w:rPr>
      </w:pPr>
      <w:bookmarkStart w:id="473" w:name="bookmark145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1. Человек — биосоциальный вид</w:t>
      </w:r>
      <w:bookmarkEnd w:id="47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2. </w:t>
      </w:r>
      <w:bookmarkStart w:id="474" w:name="bookmark1455"/>
      <w:r w:rsidRPr="00E25BA9">
        <w:rPr>
          <w:rFonts w:ascii="Times New Roman" w:hAnsi="Times New Roman" w:cs="Times New Roman"/>
          <w:sz w:val="22"/>
          <w:szCs w:val="22"/>
        </w:rPr>
        <w:t>Структура организма человека</w:t>
      </w:r>
      <w:bookmarkEnd w:id="474"/>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7"/>
        </w:numPr>
        <w:tabs>
          <w:tab w:val="left" w:pos="142"/>
          <w:tab w:val="left" w:pos="545"/>
        </w:tabs>
        <w:spacing w:line="240" w:lineRule="auto"/>
        <w:ind w:firstLine="709"/>
        <w:jc w:val="both"/>
        <w:rPr>
          <w:color w:val="auto"/>
          <w:sz w:val="22"/>
          <w:szCs w:val="22"/>
        </w:rPr>
      </w:pPr>
      <w:r w:rsidRPr="00E25BA9">
        <w:rPr>
          <w:color w:val="auto"/>
          <w:sz w:val="22"/>
          <w:szCs w:val="22"/>
        </w:rPr>
        <w:t>Изучение клеток слизистой оболочки полости рта человека.</w:t>
      </w:r>
    </w:p>
    <w:p w:rsidR="006E08B3" w:rsidRPr="00E25BA9" w:rsidRDefault="006E08B3" w:rsidP="004C124A">
      <w:pPr>
        <w:pStyle w:val="13"/>
        <w:numPr>
          <w:ilvl w:val="0"/>
          <w:numId w:val="97"/>
        </w:numPr>
        <w:tabs>
          <w:tab w:val="left" w:pos="142"/>
          <w:tab w:val="left" w:pos="545"/>
        </w:tabs>
        <w:spacing w:line="240" w:lineRule="auto"/>
        <w:ind w:firstLine="709"/>
        <w:jc w:val="both"/>
        <w:rPr>
          <w:color w:val="auto"/>
          <w:sz w:val="22"/>
          <w:szCs w:val="22"/>
        </w:rPr>
      </w:pPr>
      <w:r w:rsidRPr="00E25BA9">
        <w:rPr>
          <w:color w:val="auto"/>
          <w:sz w:val="22"/>
          <w:szCs w:val="22"/>
        </w:rPr>
        <w:t>Изучение микроскопического строения тканей (на готовых микропрепаратах).</w:t>
      </w:r>
    </w:p>
    <w:p w:rsidR="006E08B3" w:rsidRPr="00E25BA9" w:rsidRDefault="006E08B3" w:rsidP="004C124A">
      <w:pPr>
        <w:pStyle w:val="13"/>
        <w:numPr>
          <w:ilvl w:val="0"/>
          <w:numId w:val="97"/>
        </w:numPr>
        <w:tabs>
          <w:tab w:val="left" w:pos="142"/>
          <w:tab w:val="left" w:pos="545"/>
        </w:tabs>
        <w:spacing w:line="240" w:lineRule="auto"/>
        <w:ind w:firstLine="709"/>
        <w:jc w:val="both"/>
        <w:rPr>
          <w:color w:val="auto"/>
          <w:sz w:val="22"/>
          <w:szCs w:val="22"/>
        </w:rPr>
      </w:pPr>
      <w:r w:rsidRPr="00E25BA9">
        <w:rPr>
          <w:color w:val="auto"/>
          <w:sz w:val="22"/>
          <w:szCs w:val="22"/>
        </w:rPr>
        <w:t>Распознавание органов и систем органов человека (по таблицам).</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3. </w:t>
      </w:r>
      <w:bookmarkStart w:id="475" w:name="bookmark1457"/>
      <w:r w:rsidRPr="00E25BA9">
        <w:rPr>
          <w:rFonts w:ascii="Times New Roman" w:hAnsi="Times New Roman" w:cs="Times New Roman"/>
          <w:sz w:val="22"/>
          <w:szCs w:val="22"/>
        </w:rPr>
        <w:t>Нейрогуморальная регуляция</w:t>
      </w:r>
      <w:bookmarkEnd w:id="475"/>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Нервная система человека, её организация и значение.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Нейроны, нервы, нервные узлы. Рефлекс. Рефлекторная дуга. Рецепторы. Двухнейронные и трёхнейронные рефлекторные дуги.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8"/>
        </w:numPr>
        <w:tabs>
          <w:tab w:val="left" w:pos="142"/>
          <w:tab w:val="left" w:pos="567"/>
        </w:tabs>
        <w:spacing w:line="240" w:lineRule="auto"/>
        <w:ind w:firstLine="709"/>
        <w:jc w:val="both"/>
        <w:rPr>
          <w:color w:val="auto"/>
          <w:sz w:val="22"/>
          <w:szCs w:val="22"/>
        </w:rPr>
      </w:pPr>
      <w:r w:rsidRPr="00E25BA9">
        <w:rPr>
          <w:color w:val="auto"/>
          <w:sz w:val="22"/>
          <w:szCs w:val="22"/>
        </w:rPr>
        <w:t>Изучение головного мозга человека (по муляжам).</w:t>
      </w:r>
    </w:p>
    <w:p w:rsidR="006E08B3" w:rsidRPr="00E25BA9" w:rsidRDefault="006E08B3" w:rsidP="004C124A">
      <w:pPr>
        <w:pStyle w:val="13"/>
        <w:numPr>
          <w:ilvl w:val="0"/>
          <w:numId w:val="98"/>
        </w:numPr>
        <w:tabs>
          <w:tab w:val="left" w:pos="142"/>
          <w:tab w:val="left" w:pos="567"/>
        </w:tabs>
        <w:spacing w:line="240" w:lineRule="auto"/>
        <w:ind w:firstLine="709"/>
        <w:jc w:val="both"/>
        <w:rPr>
          <w:color w:val="auto"/>
          <w:sz w:val="22"/>
          <w:szCs w:val="22"/>
        </w:rPr>
      </w:pPr>
      <w:r w:rsidRPr="00E25BA9">
        <w:rPr>
          <w:color w:val="auto"/>
          <w:sz w:val="22"/>
          <w:szCs w:val="22"/>
        </w:rPr>
        <w:lastRenderedPageBreak/>
        <w:t>Изучение изменения размера зрачка в зависимости от освещённости.</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4. </w:t>
      </w:r>
      <w:bookmarkStart w:id="476" w:name="bookmark1459"/>
      <w:r w:rsidRPr="00E25BA9">
        <w:rPr>
          <w:rFonts w:ascii="Times New Roman" w:hAnsi="Times New Roman" w:cs="Times New Roman"/>
          <w:sz w:val="22"/>
          <w:szCs w:val="22"/>
        </w:rPr>
        <w:t>Опора и движение</w:t>
      </w:r>
      <w:bookmarkEnd w:id="47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99"/>
        </w:numPr>
        <w:tabs>
          <w:tab w:val="left" w:pos="142"/>
          <w:tab w:val="left" w:pos="567"/>
        </w:tabs>
        <w:spacing w:line="240" w:lineRule="auto"/>
        <w:ind w:firstLine="709"/>
        <w:jc w:val="both"/>
        <w:rPr>
          <w:color w:val="auto"/>
          <w:sz w:val="22"/>
          <w:szCs w:val="22"/>
        </w:rPr>
      </w:pPr>
      <w:r w:rsidRPr="00E25BA9">
        <w:rPr>
          <w:color w:val="auto"/>
          <w:sz w:val="22"/>
          <w:szCs w:val="22"/>
        </w:rPr>
        <w:t>Исследование свойств кости.</w:t>
      </w:r>
    </w:p>
    <w:p w:rsidR="006E08B3" w:rsidRPr="00E25BA9" w:rsidRDefault="006E08B3" w:rsidP="004C124A">
      <w:pPr>
        <w:pStyle w:val="13"/>
        <w:numPr>
          <w:ilvl w:val="0"/>
          <w:numId w:val="99"/>
        </w:numPr>
        <w:tabs>
          <w:tab w:val="left" w:pos="142"/>
          <w:tab w:val="left" w:pos="577"/>
        </w:tabs>
        <w:spacing w:line="240" w:lineRule="auto"/>
        <w:ind w:firstLine="709"/>
        <w:jc w:val="both"/>
        <w:rPr>
          <w:color w:val="auto"/>
          <w:sz w:val="22"/>
          <w:szCs w:val="22"/>
        </w:rPr>
      </w:pPr>
      <w:r w:rsidRPr="00E25BA9">
        <w:rPr>
          <w:color w:val="auto"/>
          <w:sz w:val="22"/>
          <w:szCs w:val="22"/>
        </w:rPr>
        <w:t>Изучение строения костей (на муляжах).</w:t>
      </w:r>
    </w:p>
    <w:p w:rsidR="006E08B3" w:rsidRPr="00E25BA9" w:rsidRDefault="006E08B3" w:rsidP="004C124A">
      <w:pPr>
        <w:pStyle w:val="13"/>
        <w:numPr>
          <w:ilvl w:val="0"/>
          <w:numId w:val="99"/>
        </w:numPr>
        <w:tabs>
          <w:tab w:val="left" w:pos="142"/>
          <w:tab w:val="left" w:pos="577"/>
        </w:tabs>
        <w:spacing w:line="240" w:lineRule="auto"/>
        <w:ind w:firstLine="709"/>
        <w:jc w:val="both"/>
        <w:rPr>
          <w:color w:val="auto"/>
          <w:sz w:val="22"/>
          <w:szCs w:val="22"/>
        </w:rPr>
      </w:pPr>
      <w:r w:rsidRPr="00E25BA9">
        <w:rPr>
          <w:color w:val="auto"/>
          <w:sz w:val="22"/>
          <w:szCs w:val="22"/>
        </w:rPr>
        <w:t>Изучение строения позвонков (на муляжах).</w:t>
      </w:r>
    </w:p>
    <w:p w:rsidR="006E08B3" w:rsidRPr="00E25BA9" w:rsidRDefault="006E08B3" w:rsidP="004C124A">
      <w:pPr>
        <w:pStyle w:val="13"/>
        <w:numPr>
          <w:ilvl w:val="0"/>
          <w:numId w:val="99"/>
        </w:numPr>
        <w:tabs>
          <w:tab w:val="left" w:pos="142"/>
          <w:tab w:val="left" w:pos="577"/>
        </w:tabs>
        <w:spacing w:line="240" w:lineRule="auto"/>
        <w:ind w:firstLine="709"/>
        <w:jc w:val="both"/>
        <w:rPr>
          <w:color w:val="auto"/>
          <w:sz w:val="22"/>
          <w:szCs w:val="22"/>
        </w:rPr>
      </w:pPr>
      <w:r w:rsidRPr="00E25BA9">
        <w:rPr>
          <w:color w:val="auto"/>
          <w:sz w:val="22"/>
          <w:szCs w:val="22"/>
        </w:rPr>
        <w:t>Определение гибкости позвоночника.</w:t>
      </w:r>
    </w:p>
    <w:p w:rsidR="006E08B3" w:rsidRPr="00E25BA9" w:rsidRDefault="006E08B3" w:rsidP="004C124A">
      <w:pPr>
        <w:pStyle w:val="13"/>
        <w:numPr>
          <w:ilvl w:val="0"/>
          <w:numId w:val="99"/>
        </w:numPr>
        <w:tabs>
          <w:tab w:val="left" w:pos="142"/>
          <w:tab w:val="left" w:pos="572"/>
        </w:tabs>
        <w:spacing w:line="240" w:lineRule="auto"/>
        <w:ind w:firstLine="709"/>
        <w:jc w:val="both"/>
        <w:rPr>
          <w:color w:val="auto"/>
          <w:sz w:val="22"/>
          <w:szCs w:val="22"/>
        </w:rPr>
      </w:pPr>
      <w:r w:rsidRPr="00E25BA9">
        <w:rPr>
          <w:color w:val="auto"/>
          <w:sz w:val="22"/>
          <w:szCs w:val="22"/>
        </w:rPr>
        <w:t>Измерение массы и роста своего организма.</w:t>
      </w:r>
    </w:p>
    <w:p w:rsidR="006E08B3" w:rsidRPr="00E25BA9" w:rsidRDefault="006E08B3" w:rsidP="004C124A">
      <w:pPr>
        <w:pStyle w:val="13"/>
        <w:numPr>
          <w:ilvl w:val="0"/>
          <w:numId w:val="99"/>
        </w:numPr>
        <w:tabs>
          <w:tab w:val="left" w:pos="142"/>
          <w:tab w:val="left" w:pos="572"/>
        </w:tabs>
        <w:spacing w:line="240" w:lineRule="auto"/>
        <w:ind w:firstLine="709"/>
        <w:jc w:val="both"/>
        <w:rPr>
          <w:color w:val="auto"/>
          <w:sz w:val="22"/>
          <w:szCs w:val="22"/>
        </w:rPr>
      </w:pPr>
      <w:r w:rsidRPr="00E25BA9">
        <w:rPr>
          <w:color w:val="auto"/>
          <w:sz w:val="22"/>
          <w:szCs w:val="22"/>
        </w:rPr>
        <w:t>Изучение влияния статической и динамической нагрузки на утомление мышц.</w:t>
      </w:r>
    </w:p>
    <w:p w:rsidR="006E08B3" w:rsidRPr="00E25BA9" w:rsidRDefault="006E08B3" w:rsidP="004C124A">
      <w:pPr>
        <w:pStyle w:val="13"/>
        <w:numPr>
          <w:ilvl w:val="0"/>
          <w:numId w:val="99"/>
        </w:numPr>
        <w:tabs>
          <w:tab w:val="left" w:pos="142"/>
          <w:tab w:val="left" w:pos="567"/>
        </w:tabs>
        <w:spacing w:line="240" w:lineRule="auto"/>
        <w:ind w:firstLine="709"/>
        <w:jc w:val="both"/>
        <w:rPr>
          <w:color w:val="auto"/>
          <w:sz w:val="22"/>
          <w:szCs w:val="22"/>
        </w:rPr>
      </w:pPr>
      <w:r w:rsidRPr="00E25BA9">
        <w:rPr>
          <w:color w:val="auto"/>
          <w:sz w:val="22"/>
          <w:szCs w:val="22"/>
        </w:rPr>
        <w:t>Выявление нарушения осанки.</w:t>
      </w:r>
    </w:p>
    <w:p w:rsidR="006E08B3" w:rsidRPr="00E25BA9" w:rsidRDefault="006E08B3" w:rsidP="004C124A">
      <w:pPr>
        <w:pStyle w:val="13"/>
        <w:numPr>
          <w:ilvl w:val="0"/>
          <w:numId w:val="99"/>
        </w:numPr>
        <w:tabs>
          <w:tab w:val="left" w:pos="142"/>
          <w:tab w:val="left" w:pos="577"/>
        </w:tabs>
        <w:spacing w:line="240" w:lineRule="auto"/>
        <w:ind w:firstLine="709"/>
        <w:jc w:val="both"/>
        <w:rPr>
          <w:color w:val="auto"/>
          <w:sz w:val="22"/>
          <w:szCs w:val="22"/>
        </w:rPr>
      </w:pPr>
      <w:r w:rsidRPr="00E25BA9">
        <w:rPr>
          <w:color w:val="auto"/>
          <w:sz w:val="22"/>
          <w:szCs w:val="22"/>
        </w:rPr>
        <w:t>Определение признаков плоскостопия.</w:t>
      </w:r>
    </w:p>
    <w:p w:rsidR="006E08B3" w:rsidRPr="00E25BA9" w:rsidRDefault="006E08B3" w:rsidP="004C124A">
      <w:pPr>
        <w:pStyle w:val="13"/>
        <w:numPr>
          <w:ilvl w:val="0"/>
          <w:numId w:val="99"/>
        </w:numPr>
        <w:tabs>
          <w:tab w:val="left" w:pos="142"/>
          <w:tab w:val="left" w:pos="577"/>
        </w:tabs>
        <w:spacing w:line="240" w:lineRule="auto"/>
        <w:ind w:firstLine="709"/>
        <w:jc w:val="both"/>
        <w:rPr>
          <w:color w:val="auto"/>
          <w:sz w:val="22"/>
          <w:szCs w:val="22"/>
        </w:rPr>
      </w:pPr>
      <w:r w:rsidRPr="00E25BA9">
        <w:rPr>
          <w:color w:val="auto"/>
          <w:sz w:val="22"/>
          <w:szCs w:val="22"/>
        </w:rPr>
        <w:t>Оказание первой помощи при повреждении скелета и мышц.</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77" w:name="bookmark1461"/>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5. Внутренняя среда организма</w:t>
      </w:r>
      <w:bookmarkEnd w:id="477"/>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Изучение микроскопического строения крови человека и лягушки (сравнение).</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6. </w:t>
      </w:r>
      <w:bookmarkStart w:id="478" w:name="bookmark1463"/>
      <w:r w:rsidRPr="00E25BA9">
        <w:rPr>
          <w:rFonts w:ascii="Times New Roman" w:hAnsi="Times New Roman" w:cs="Times New Roman"/>
          <w:sz w:val="22"/>
          <w:szCs w:val="22"/>
        </w:rPr>
        <w:t>Кровообращение</w:t>
      </w:r>
      <w:bookmarkEnd w:id="478"/>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100"/>
        </w:numPr>
        <w:tabs>
          <w:tab w:val="left" w:pos="142"/>
          <w:tab w:val="left" w:pos="529"/>
        </w:tabs>
        <w:spacing w:line="240" w:lineRule="auto"/>
        <w:ind w:firstLine="709"/>
        <w:jc w:val="both"/>
        <w:rPr>
          <w:color w:val="auto"/>
          <w:sz w:val="22"/>
          <w:szCs w:val="22"/>
        </w:rPr>
      </w:pPr>
      <w:r w:rsidRPr="00E25BA9">
        <w:rPr>
          <w:color w:val="auto"/>
          <w:sz w:val="22"/>
          <w:szCs w:val="22"/>
        </w:rPr>
        <w:t>Измерение кровяного давления.</w:t>
      </w:r>
    </w:p>
    <w:p w:rsidR="006E08B3" w:rsidRPr="00E25BA9" w:rsidRDefault="006E08B3" w:rsidP="004C124A">
      <w:pPr>
        <w:pStyle w:val="13"/>
        <w:numPr>
          <w:ilvl w:val="0"/>
          <w:numId w:val="100"/>
        </w:numPr>
        <w:tabs>
          <w:tab w:val="left" w:pos="142"/>
          <w:tab w:val="left" w:pos="529"/>
        </w:tabs>
        <w:spacing w:line="240" w:lineRule="auto"/>
        <w:ind w:firstLine="709"/>
        <w:jc w:val="both"/>
        <w:rPr>
          <w:color w:val="auto"/>
          <w:sz w:val="22"/>
          <w:szCs w:val="22"/>
        </w:rPr>
      </w:pPr>
      <w:r w:rsidRPr="00E25BA9">
        <w:rPr>
          <w:color w:val="auto"/>
          <w:sz w:val="22"/>
          <w:szCs w:val="22"/>
        </w:rPr>
        <w:t>Определение пульса и числа сердечных сокращений в покое и после дозированных физических нагрузок у человека.</w:t>
      </w:r>
    </w:p>
    <w:p w:rsidR="006E08B3" w:rsidRPr="00E25BA9" w:rsidRDefault="006E08B3" w:rsidP="004C124A">
      <w:pPr>
        <w:pStyle w:val="13"/>
        <w:numPr>
          <w:ilvl w:val="0"/>
          <w:numId w:val="100"/>
        </w:numPr>
        <w:tabs>
          <w:tab w:val="left" w:pos="142"/>
          <w:tab w:val="left" w:pos="538"/>
        </w:tabs>
        <w:spacing w:line="240" w:lineRule="auto"/>
        <w:ind w:firstLine="709"/>
        <w:jc w:val="both"/>
        <w:rPr>
          <w:color w:val="auto"/>
          <w:sz w:val="22"/>
          <w:szCs w:val="22"/>
        </w:rPr>
      </w:pPr>
      <w:r w:rsidRPr="00E25BA9">
        <w:rPr>
          <w:color w:val="auto"/>
          <w:sz w:val="22"/>
          <w:szCs w:val="22"/>
        </w:rPr>
        <w:t>Первая помощь при кровотечениях.</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7. </w:t>
      </w:r>
      <w:bookmarkStart w:id="479" w:name="bookmark1465"/>
      <w:r w:rsidRPr="00E25BA9">
        <w:rPr>
          <w:rFonts w:ascii="Times New Roman" w:hAnsi="Times New Roman" w:cs="Times New Roman"/>
          <w:sz w:val="22"/>
          <w:szCs w:val="22"/>
        </w:rPr>
        <w:t>Дыхание</w:t>
      </w:r>
      <w:bookmarkEnd w:id="479"/>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101"/>
        </w:numPr>
        <w:tabs>
          <w:tab w:val="left" w:pos="142"/>
          <w:tab w:val="left" w:pos="578"/>
        </w:tabs>
        <w:spacing w:line="240" w:lineRule="auto"/>
        <w:ind w:firstLine="709"/>
        <w:jc w:val="both"/>
        <w:rPr>
          <w:color w:val="auto"/>
          <w:sz w:val="22"/>
          <w:szCs w:val="22"/>
        </w:rPr>
      </w:pPr>
      <w:r w:rsidRPr="00E25BA9">
        <w:rPr>
          <w:color w:val="auto"/>
          <w:sz w:val="22"/>
          <w:szCs w:val="22"/>
        </w:rPr>
        <w:t>Измерение обхвата грудной клетки в состоянии вдоха и выдоха.</w:t>
      </w:r>
    </w:p>
    <w:p w:rsidR="006E08B3" w:rsidRPr="00E25BA9" w:rsidRDefault="006E08B3" w:rsidP="004C124A">
      <w:pPr>
        <w:pStyle w:val="13"/>
        <w:numPr>
          <w:ilvl w:val="0"/>
          <w:numId w:val="101"/>
        </w:numPr>
        <w:tabs>
          <w:tab w:val="left" w:pos="142"/>
          <w:tab w:val="left" w:pos="583"/>
        </w:tabs>
        <w:spacing w:line="240" w:lineRule="auto"/>
        <w:ind w:firstLine="709"/>
        <w:jc w:val="both"/>
        <w:rPr>
          <w:color w:val="auto"/>
          <w:sz w:val="22"/>
          <w:szCs w:val="22"/>
        </w:rPr>
      </w:pPr>
      <w:r w:rsidRPr="00E25BA9">
        <w:rPr>
          <w:color w:val="auto"/>
          <w:sz w:val="22"/>
          <w:szCs w:val="22"/>
        </w:rPr>
        <w:t>Определение частоты дыхания. Влияние различных факторов на частоту дыхания.</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8. </w:t>
      </w:r>
      <w:bookmarkStart w:id="480" w:name="bookmark1467"/>
      <w:r w:rsidRPr="00E25BA9">
        <w:rPr>
          <w:rFonts w:ascii="Times New Roman" w:hAnsi="Times New Roman" w:cs="Times New Roman"/>
          <w:sz w:val="22"/>
          <w:szCs w:val="22"/>
        </w:rPr>
        <w:t>Питание и пищеварение</w:t>
      </w:r>
      <w:bookmarkEnd w:id="480"/>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102"/>
        </w:numPr>
        <w:tabs>
          <w:tab w:val="left" w:pos="142"/>
          <w:tab w:val="left" w:pos="583"/>
        </w:tabs>
        <w:spacing w:line="240" w:lineRule="auto"/>
        <w:ind w:firstLine="709"/>
        <w:jc w:val="both"/>
        <w:rPr>
          <w:color w:val="auto"/>
          <w:sz w:val="22"/>
          <w:szCs w:val="22"/>
        </w:rPr>
      </w:pPr>
      <w:r w:rsidRPr="00E25BA9">
        <w:rPr>
          <w:color w:val="auto"/>
          <w:sz w:val="22"/>
          <w:szCs w:val="22"/>
        </w:rPr>
        <w:t>Исследование действия ферментов слюны на крахмал.</w:t>
      </w:r>
    </w:p>
    <w:p w:rsidR="006E08B3" w:rsidRPr="00E25BA9" w:rsidRDefault="006E08B3" w:rsidP="004C124A">
      <w:pPr>
        <w:pStyle w:val="13"/>
        <w:numPr>
          <w:ilvl w:val="0"/>
          <w:numId w:val="102"/>
        </w:numPr>
        <w:tabs>
          <w:tab w:val="left" w:pos="142"/>
          <w:tab w:val="left" w:pos="592"/>
        </w:tabs>
        <w:spacing w:line="240" w:lineRule="auto"/>
        <w:ind w:firstLine="709"/>
        <w:jc w:val="both"/>
        <w:rPr>
          <w:color w:val="auto"/>
          <w:sz w:val="22"/>
          <w:szCs w:val="22"/>
        </w:rPr>
      </w:pPr>
      <w:r w:rsidRPr="00E25BA9">
        <w:rPr>
          <w:color w:val="auto"/>
          <w:sz w:val="22"/>
          <w:szCs w:val="22"/>
        </w:rPr>
        <w:t>Наблюдение действия желудочного сока на белки.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81" w:name="bookmark146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Обмен веществ и превращение энергии</w:t>
      </w:r>
      <w:bookmarkEnd w:id="481"/>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Нормы и режим питания. Рациональное питание — фактор укрепления здоровья. Нарушение обмена веществ.</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103"/>
        </w:numPr>
        <w:tabs>
          <w:tab w:val="left" w:pos="142"/>
          <w:tab w:val="left" w:pos="583"/>
        </w:tabs>
        <w:spacing w:line="240" w:lineRule="auto"/>
        <w:ind w:firstLine="709"/>
        <w:jc w:val="both"/>
        <w:rPr>
          <w:color w:val="auto"/>
          <w:sz w:val="22"/>
          <w:szCs w:val="22"/>
        </w:rPr>
      </w:pPr>
      <w:r w:rsidRPr="00E25BA9">
        <w:rPr>
          <w:color w:val="auto"/>
          <w:sz w:val="22"/>
          <w:szCs w:val="22"/>
        </w:rPr>
        <w:t>Исследование состава продуктов питания.</w:t>
      </w:r>
    </w:p>
    <w:p w:rsidR="006E08B3" w:rsidRPr="00E25BA9" w:rsidRDefault="006E08B3" w:rsidP="004C124A">
      <w:pPr>
        <w:pStyle w:val="13"/>
        <w:numPr>
          <w:ilvl w:val="0"/>
          <w:numId w:val="103"/>
        </w:numPr>
        <w:tabs>
          <w:tab w:val="left" w:pos="142"/>
          <w:tab w:val="left" w:pos="592"/>
        </w:tabs>
        <w:spacing w:line="240" w:lineRule="auto"/>
        <w:ind w:firstLine="709"/>
        <w:jc w:val="both"/>
        <w:rPr>
          <w:color w:val="auto"/>
          <w:sz w:val="22"/>
          <w:szCs w:val="22"/>
        </w:rPr>
      </w:pPr>
      <w:r w:rsidRPr="00E25BA9">
        <w:rPr>
          <w:color w:val="auto"/>
          <w:sz w:val="22"/>
          <w:szCs w:val="22"/>
        </w:rPr>
        <w:t>Составление меню в зависимости от калорийности пищи.</w:t>
      </w:r>
    </w:p>
    <w:p w:rsidR="006E08B3" w:rsidRPr="00E25BA9" w:rsidRDefault="006E08B3" w:rsidP="004C124A">
      <w:pPr>
        <w:pStyle w:val="13"/>
        <w:numPr>
          <w:ilvl w:val="0"/>
          <w:numId w:val="103"/>
        </w:numPr>
        <w:tabs>
          <w:tab w:val="left" w:pos="142"/>
          <w:tab w:val="left" w:pos="592"/>
        </w:tabs>
        <w:spacing w:line="240" w:lineRule="auto"/>
        <w:ind w:firstLine="709"/>
        <w:jc w:val="both"/>
        <w:rPr>
          <w:color w:val="auto"/>
          <w:sz w:val="22"/>
          <w:szCs w:val="22"/>
        </w:rPr>
      </w:pPr>
      <w:r w:rsidRPr="00E25BA9">
        <w:rPr>
          <w:color w:val="auto"/>
          <w:sz w:val="22"/>
          <w:szCs w:val="22"/>
        </w:rPr>
        <w:t>Способы сохранения витаминов в пищевых продуктах.</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82" w:name="bookmark1471"/>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10. Кожа</w:t>
      </w:r>
      <w:bookmarkEnd w:id="482"/>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Строение и функции кожи. Кожа и её производные. Кожа и терморегуляция. Влияние на кожу факторов окружающей среды.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104"/>
        </w:numPr>
        <w:tabs>
          <w:tab w:val="left" w:pos="142"/>
          <w:tab w:val="left" w:pos="553"/>
        </w:tabs>
        <w:spacing w:line="240" w:lineRule="auto"/>
        <w:ind w:firstLine="709"/>
        <w:jc w:val="both"/>
        <w:rPr>
          <w:color w:val="auto"/>
          <w:sz w:val="22"/>
          <w:szCs w:val="22"/>
        </w:rPr>
      </w:pPr>
      <w:r w:rsidRPr="00E25BA9">
        <w:rPr>
          <w:color w:val="auto"/>
          <w:sz w:val="22"/>
          <w:szCs w:val="22"/>
        </w:rPr>
        <w:t>Исследование с помощью лупы тыльной и ладонной стороны кисти.</w:t>
      </w:r>
    </w:p>
    <w:p w:rsidR="006E08B3" w:rsidRPr="00E25BA9" w:rsidRDefault="006E08B3" w:rsidP="004C124A">
      <w:pPr>
        <w:pStyle w:val="13"/>
        <w:numPr>
          <w:ilvl w:val="0"/>
          <w:numId w:val="104"/>
        </w:numPr>
        <w:tabs>
          <w:tab w:val="left" w:pos="142"/>
          <w:tab w:val="left" w:pos="706"/>
        </w:tabs>
        <w:spacing w:line="240" w:lineRule="auto"/>
        <w:ind w:firstLine="709"/>
        <w:jc w:val="both"/>
        <w:rPr>
          <w:color w:val="auto"/>
          <w:sz w:val="22"/>
          <w:szCs w:val="22"/>
        </w:rPr>
      </w:pPr>
      <w:r w:rsidRPr="00E25BA9">
        <w:rPr>
          <w:color w:val="auto"/>
          <w:sz w:val="22"/>
          <w:szCs w:val="22"/>
        </w:rPr>
        <w:t>Определение жирности различных участков кожи лица.</w:t>
      </w:r>
    </w:p>
    <w:p w:rsidR="006E08B3" w:rsidRPr="00E25BA9" w:rsidRDefault="006E08B3" w:rsidP="004C124A">
      <w:pPr>
        <w:pStyle w:val="13"/>
        <w:numPr>
          <w:ilvl w:val="0"/>
          <w:numId w:val="104"/>
        </w:numPr>
        <w:tabs>
          <w:tab w:val="left" w:pos="142"/>
          <w:tab w:val="left" w:pos="553"/>
        </w:tabs>
        <w:spacing w:line="240" w:lineRule="auto"/>
        <w:ind w:firstLine="709"/>
        <w:jc w:val="both"/>
        <w:rPr>
          <w:color w:val="auto"/>
          <w:sz w:val="22"/>
          <w:szCs w:val="22"/>
        </w:rPr>
      </w:pPr>
      <w:r w:rsidRPr="00E25BA9">
        <w:rPr>
          <w:color w:val="auto"/>
          <w:sz w:val="22"/>
          <w:szCs w:val="22"/>
        </w:rPr>
        <w:t>Описание мер по уходу за кожей лица и волосами в зависимости от типа кожи.</w:t>
      </w:r>
    </w:p>
    <w:p w:rsidR="006E08B3" w:rsidRPr="00E25BA9" w:rsidRDefault="006E08B3" w:rsidP="004C124A">
      <w:pPr>
        <w:pStyle w:val="13"/>
        <w:numPr>
          <w:ilvl w:val="0"/>
          <w:numId w:val="104"/>
        </w:numPr>
        <w:tabs>
          <w:tab w:val="left" w:pos="142"/>
          <w:tab w:val="left" w:pos="553"/>
        </w:tabs>
        <w:spacing w:line="240" w:lineRule="auto"/>
        <w:ind w:firstLine="709"/>
        <w:jc w:val="both"/>
        <w:rPr>
          <w:color w:val="auto"/>
          <w:sz w:val="22"/>
          <w:szCs w:val="22"/>
        </w:rPr>
      </w:pPr>
      <w:r w:rsidRPr="00E25BA9">
        <w:rPr>
          <w:color w:val="auto"/>
          <w:sz w:val="22"/>
          <w:szCs w:val="22"/>
        </w:rPr>
        <w:t>Описание основных гигиенических требований к одежде и обуви.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83" w:name="bookmark147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11. Выделение</w:t>
      </w:r>
      <w:bookmarkEnd w:id="48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105"/>
        </w:numPr>
        <w:tabs>
          <w:tab w:val="left" w:pos="142"/>
          <w:tab w:val="left" w:pos="553"/>
        </w:tabs>
        <w:spacing w:line="240" w:lineRule="auto"/>
        <w:ind w:firstLine="709"/>
        <w:jc w:val="both"/>
        <w:rPr>
          <w:color w:val="auto"/>
          <w:sz w:val="22"/>
          <w:szCs w:val="22"/>
        </w:rPr>
      </w:pPr>
      <w:r w:rsidRPr="00E25BA9">
        <w:rPr>
          <w:color w:val="auto"/>
          <w:sz w:val="22"/>
          <w:szCs w:val="22"/>
        </w:rPr>
        <w:t>Определение местоположения почек (на муляже).</w:t>
      </w:r>
    </w:p>
    <w:p w:rsidR="006E08B3" w:rsidRPr="00E25BA9" w:rsidRDefault="006E08B3" w:rsidP="004C124A">
      <w:pPr>
        <w:pStyle w:val="13"/>
        <w:numPr>
          <w:ilvl w:val="0"/>
          <w:numId w:val="105"/>
        </w:numPr>
        <w:tabs>
          <w:tab w:val="left" w:pos="142"/>
          <w:tab w:val="left" w:pos="563"/>
        </w:tabs>
        <w:spacing w:line="240" w:lineRule="auto"/>
        <w:ind w:firstLine="709"/>
        <w:jc w:val="both"/>
        <w:rPr>
          <w:color w:val="auto"/>
          <w:sz w:val="22"/>
          <w:szCs w:val="22"/>
        </w:rPr>
      </w:pPr>
      <w:r w:rsidRPr="00E25BA9">
        <w:rPr>
          <w:color w:val="auto"/>
          <w:sz w:val="22"/>
          <w:szCs w:val="22"/>
        </w:rPr>
        <w:t>Описание мер профилактики болезней почек.</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84" w:name="bookmark1475"/>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12. Размножение и развитие</w:t>
      </w:r>
      <w:bookmarkEnd w:id="484"/>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Описание основных мер по профилактике инфекционных заболеваний, передающихся половым путём.</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85" w:name="bookmark1477"/>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13. Органы чувств и сенсорные системы</w:t>
      </w:r>
      <w:bookmarkEnd w:id="485"/>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Органы равновесия, мышечного чувства, осязания, обоняния и вкуса. Взаимодействие сенсорных систем организма.</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106"/>
        </w:numPr>
        <w:tabs>
          <w:tab w:val="left" w:pos="142"/>
          <w:tab w:val="left" w:pos="537"/>
        </w:tabs>
        <w:spacing w:line="240" w:lineRule="auto"/>
        <w:ind w:firstLine="709"/>
        <w:jc w:val="both"/>
        <w:rPr>
          <w:color w:val="auto"/>
          <w:sz w:val="22"/>
          <w:szCs w:val="22"/>
        </w:rPr>
      </w:pPr>
      <w:r w:rsidRPr="00E25BA9">
        <w:rPr>
          <w:color w:val="auto"/>
          <w:sz w:val="22"/>
          <w:szCs w:val="22"/>
        </w:rPr>
        <w:t>Определение остроты зрения у человека.</w:t>
      </w:r>
    </w:p>
    <w:p w:rsidR="006E08B3" w:rsidRPr="00E25BA9" w:rsidRDefault="006E08B3" w:rsidP="004C124A">
      <w:pPr>
        <w:pStyle w:val="13"/>
        <w:numPr>
          <w:ilvl w:val="0"/>
          <w:numId w:val="106"/>
        </w:numPr>
        <w:tabs>
          <w:tab w:val="left" w:pos="142"/>
          <w:tab w:val="left" w:pos="537"/>
        </w:tabs>
        <w:spacing w:line="240" w:lineRule="auto"/>
        <w:ind w:firstLine="709"/>
        <w:jc w:val="both"/>
        <w:rPr>
          <w:color w:val="auto"/>
          <w:sz w:val="22"/>
          <w:szCs w:val="22"/>
        </w:rPr>
      </w:pPr>
      <w:r w:rsidRPr="00E25BA9">
        <w:rPr>
          <w:color w:val="auto"/>
          <w:sz w:val="22"/>
          <w:szCs w:val="22"/>
        </w:rPr>
        <w:t>Изучение строения органа зрения (на муляже и влажном препарате).</w:t>
      </w:r>
    </w:p>
    <w:p w:rsidR="006E08B3" w:rsidRPr="00E25BA9" w:rsidRDefault="006E08B3" w:rsidP="004C124A">
      <w:pPr>
        <w:pStyle w:val="13"/>
        <w:numPr>
          <w:ilvl w:val="0"/>
          <w:numId w:val="106"/>
        </w:numPr>
        <w:tabs>
          <w:tab w:val="left" w:pos="142"/>
          <w:tab w:val="left" w:pos="547"/>
        </w:tabs>
        <w:spacing w:line="240" w:lineRule="auto"/>
        <w:ind w:firstLine="709"/>
        <w:jc w:val="both"/>
        <w:rPr>
          <w:color w:val="auto"/>
          <w:sz w:val="22"/>
          <w:szCs w:val="22"/>
        </w:rPr>
      </w:pPr>
      <w:r w:rsidRPr="00E25BA9">
        <w:rPr>
          <w:color w:val="auto"/>
          <w:sz w:val="22"/>
          <w:szCs w:val="22"/>
        </w:rPr>
        <w:t>Изучение строения органа слуха (на муляже).</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86" w:name="bookmark147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14. Поведение и психика</w:t>
      </w:r>
      <w:bookmarkEnd w:id="48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E08B3" w:rsidRPr="00E25BA9" w:rsidRDefault="006E08B3" w:rsidP="00635376">
      <w:pPr>
        <w:pStyle w:val="80"/>
        <w:tabs>
          <w:tab w:val="left" w:pos="142"/>
        </w:tabs>
        <w:ind w:firstLine="709"/>
        <w:jc w:val="both"/>
        <w:rPr>
          <w:rFonts w:ascii="Times New Roman" w:hAnsi="Times New Roman" w:cs="Times New Roman"/>
          <w:b/>
          <w:color w:val="auto"/>
          <w:sz w:val="22"/>
          <w:szCs w:val="22"/>
        </w:rPr>
      </w:pPr>
      <w:r w:rsidRPr="00E25BA9">
        <w:rPr>
          <w:rFonts w:ascii="Times New Roman" w:hAnsi="Times New Roman" w:cs="Times New Roman"/>
          <w:b/>
          <w:color w:val="auto"/>
          <w:sz w:val="22"/>
          <w:szCs w:val="22"/>
        </w:rPr>
        <w:t>Лабораторные и практические работы</w:t>
      </w:r>
    </w:p>
    <w:p w:rsidR="006E08B3" w:rsidRPr="00E25BA9" w:rsidRDefault="006E08B3" w:rsidP="004C124A">
      <w:pPr>
        <w:pStyle w:val="13"/>
        <w:numPr>
          <w:ilvl w:val="0"/>
          <w:numId w:val="107"/>
        </w:numPr>
        <w:tabs>
          <w:tab w:val="left" w:pos="142"/>
          <w:tab w:val="left" w:pos="537"/>
        </w:tabs>
        <w:spacing w:line="240" w:lineRule="auto"/>
        <w:ind w:firstLine="709"/>
        <w:jc w:val="both"/>
        <w:rPr>
          <w:color w:val="auto"/>
          <w:sz w:val="22"/>
          <w:szCs w:val="22"/>
        </w:rPr>
      </w:pPr>
      <w:r w:rsidRPr="00E25BA9">
        <w:rPr>
          <w:color w:val="auto"/>
          <w:sz w:val="22"/>
          <w:szCs w:val="22"/>
        </w:rPr>
        <w:t>Изучение кратковременной памяти.</w:t>
      </w:r>
    </w:p>
    <w:p w:rsidR="006E08B3" w:rsidRPr="00E25BA9" w:rsidRDefault="006E08B3" w:rsidP="004C124A">
      <w:pPr>
        <w:pStyle w:val="13"/>
        <w:numPr>
          <w:ilvl w:val="0"/>
          <w:numId w:val="107"/>
        </w:numPr>
        <w:tabs>
          <w:tab w:val="left" w:pos="142"/>
          <w:tab w:val="left" w:pos="547"/>
        </w:tabs>
        <w:spacing w:line="240" w:lineRule="auto"/>
        <w:ind w:firstLine="709"/>
        <w:jc w:val="both"/>
        <w:rPr>
          <w:color w:val="auto"/>
          <w:sz w:val="22"/>
          <w:szCs w:val="22"/>
        </w:rPr>
      </w:pPr>
      <w:r w:rsidRPr="00E25BA9">
        <w:rPr>
          <w:color w:val="auto"/>
          <w:sz w:val="22"/>
          <w:szCs w:val="22"/>
        </w:rPr>
        <w:t>Определение объёма механической и логической памяти.</w:t>
      </w:r>
    </w:p>
    <w:p w:rsidR="006E08B3" w:rsidRPr="00E25BA9" w:rsidRDefault="006E08B3" w:rsidP="004C124A">
      <w:pPr>
        <w:pStyle w:val="13"/>
        <w:numPr>
          <w:ilvl w:val="0"/>
          <w:numId w:val="107"/>
        </w:numPr>
        <w:tabs>
          <w:tab w:val="left" w:pos="142"/>
          <w:tab w:val="left" w:pos="547"/>
        </w:tabs>
        <w:spacing w:line="240" w:lineRule="auto"/>
        <w:ind w:firstLine="709"/>
        <w:jc w:val="both"/>
        <w:rPr>
          <w:color w:val="auto"/>
          <w:sz w:val="22"/>
          <w:szCs w:val="22"/>
        </w:rPr>
      </w:pPr>
      <w:r w:rsidRPr="00E25BA9">
        <w:rPr>
          <w:color w:val="auto"/>
          <w:sz w:val="22"/>
          <w:szCs w:val="22"/>
        </w:rPr>
        <w:t>Оценка сформированности навыков логического мышления.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87" w:name="bookmark1481"/>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15. Человек и окружающая среда</w:t>
      </w:r>
      <w:bookmarkEnd w:id="487"/>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bookmarkStart w:id="488" w:name="bookmark1483"/>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ПЛАНИРУЕМЫЕ РЕЗУЛЬТАТЫ ОСВОЕНИЯ УЧЕБНОГО ПРЕДМЕТА «БИОЛОГИЯ» НА УРОВНЕ ОСНОВНОГО ОБЩЕГО ОБРАЗОВАНИЯ</w:t>
      </w:r>
      <w:bookmarkEnd w:id="488"/>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89" w:name="bookmark1485"/>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bookmarkEnd w:id="489"/>
    </w:p>
    <w:p w:rsidR="006E08B3" w:rsidRPr="00E25BA9" w:rsidRDefault="006E08B3" w:rsidP="00635376">
      <w:pPr>
        <w:pStyle w:val="80"/>
        <w:tabs>
          <w:tab w:val="left" w:pos="142"/>
        </w:tabs>
        <w:ind w:firstLine="709"/>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Патриотическое воспитание:</w:t>
      </w:r>
    </w:p>
    <w:p w:rsidR="006E08B3" w:rsidRPr="00E25BA9" w:rsidRDefault="006E08B3" w:rsidP="004C124A">
      <w:pPr>
        <w:pStyle w:val="13"/>
        <w:numPr>
          <w:ilvl w:val="0"/>
          <w:numId w:val="108"/>
        </w:numPr>
        <w:tabs>
          <w:tab w:val="left" w:pos="142"/>
          <w:tab w:val="left" w:pos="215"/>
        </w:tabs>
        <w:spacing w:line="240" w:lineRule="auto"/>
        <w:ind w:firstLine="709"/>
        <w:jc w:val="both"/>
        <w:rPr>
          <w:color w:val="auto"/>
          <w:sz w:val="22"/>
          <w:szCs w:val="22"/>
        </w:rPr>
      </w:pPr>
      <w:r w:rsidRPr="00E25BA9">
        <w:rPr>
          <w:color w:val="auto"/>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E08B3" w:rsidRPr="00E25BA9" w:rsidRDefault="006E08B3" w:rsidP="00635376">
      <w:pPr>
        <w:pStyle w:val="80"/>
        <w:tabs>
          <w:tab w:val="left" w:pos="142"/>
        </w:tabs>
        <w:ind w:firstLine="709"/>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Гражданское воспитание:</w:t>
      </w:r>
    </w:p>
    <w:p w:rsidR="006E08B3" w:rsidRPr="00E25BA9" w:rsidRDefault="006E08B3" w:rsidP="004C124A">
      <w:pPr>
        <w:pStyle w:val="13"/>
        <w:numPr>
          <w:ilvl w:val="0"/>
          <w:numId w:val="108"/>
        </w:numPr>
        <w:tabs>
          <w:tab w:val="left" w:pos="142"/>
          <w:tab w:val="left" w:pos="215"/>
        </w:tabs>
        <w:spacing w:line="240" w:lineRule="auto"/>
        <w:ind w:firstLine="709"/>
        <w:jc w:val="both"/>
        <w:rPr>
          <w:color w:val="auto"/>
          <w:sz w:val="22"/>
          <w:szCs w:val="22"/>
        </w:rPr>
      </w:pPr>
      <w:r w:rsidRPr="00E25BA9">
        <w:rPr>
          <w:color w:val="auto"/>
          <w:sz w:val="22"/>
          <w:szCs w:val="22"/>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E08B3" w:rsidRPr="00E25BA9" w:rsidRDefault="006E08B3" w:rsidP="00635376">
      <w:pPr>
        <w:pStyle w:val="80"/>
        <w:tabs>
          <w:tab w:val="left" w:pos="142"/>
        </w:tabs>
        <w:ind w:firstLine="709"/>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Духовно-нравственное воспитание:</w:t>
      </w:r>
    </w:p>
    <w:p w:rsidR="006E08B3" w:rsidRPr="00E25BA9" w:rsidRDefault="006E08B3" w:rsidP="004C124A">
      <w:pPr>
        <w:pStyle w:val="13"/>
        <w:numPr>
          <w:ilvl w:val="0"/>
          <w:numId w:val="108"/>
        </w:numPr>
        <w:tabs>
          <w:tab w:val="left" w:pos="142"/>
          <w:tab w:val="left" w:pos="215"/>
        </w:tabs>
        <w:spacing w:line="240" w:lineRule="auto"/>
        <w:ind w:firstLine="709"/>
        <w:jc w:val="both"/>
        <w:rPr>
          <w:color w:val="auto"/>
          <w:sz w:val="22"/>
          <w:szCs w:val="22"/>
        </w:rPr>
      </w:pPr>
      <w:r w:rsidRPr="00E25BA9">
        <w:rPr>
          <w:color w:val="auto"/>
          <w:sz w:val="22"/>
          <w:szCs w:val="22"/>
        </w:rPr>
        <w:t>готовность оценивать поведение и поступки с позиции нравственных норм и норм экологической культуры;</w:t>
      </w:r>
    </w:p>
    <w:p w:rsidR="006E08B3" w:rsidRPr="00E25BA9" w:rsidRDefault="006E08B3" w:rsidP="004C124A">
      <w:pPr>
        <w:pStyle w:val="13"/>
        <w:numPr>
          <w:ilvl w:val="0"/>
          <w:numId w:val="108"/>
        </w:numPr>
        <w:tabs>
          <w:tab w:val="left" w:pos="142"/>
          <w:tab w:val="left" w:pos="215"/>
        </w:tabs>
        <w:spacing w:line="240" w:lineRule="auto"/>
        <w:ind w:firstLine="709"/>
        <w:jc w:val="both"/>
        <w:rPr>
          <w:color w:val="auto"/>
          <w:sz w:val="22"/>
          <w:szCs w:val="22"/>
        </w:rPr>
      </w:pPr>
      <w:r w:rsidRPr="00E25BA9">
        <w:rPr>
          <w:color w:val="auto"/>
          <w:sz w:val="22"/>
          <w:szCs w:val="22"/>
        </w:rPr>
        <w:t>понимание значимости нравственного аспекта деятельности человека в медицине и биологии.</w:t>
      </w:r>
    </w:p>
    <w:p w:rsidR="006E08B3" w:rsidRPr="00E25BA9" w:rsidRDefault="006E08B3" w:rsidP="00635376">
      <w:pPr>
        <w:pStyle w:val="80"/>
        <w:tabs>
          <w:tab w:val="left" w:pos="142"/>
        </w:tabs>
        <w:ind w:firstLine="709"/>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Эстетическое воспитание:</w:t>
      </w:r>
    </w:p>
    <w:p w:rsidR="006E08B3" w:rsidRPr="00E25BA9" w:rsidRDefault="006E08B3" w:rsidP="004C124A">
      <w:pPr>
        <w:pStyle w:val="13"/>
        <w:numPr>
          <w:ilvl w:val="0"/>
          <w:numId w:val="108"/>
        </w:numPr>
        <w:tabs>
          <w:tab w:val="left" w:pos="142"/>
          <w:tab w:val="left" w:pos="215"/>
        </w:tabs>
        <w:spacing w:line="240" w:lineRule="auto"/>
        <w:ind w:firstLine="709"/>
        <w:jc w:val="both"/>
        <w:rPr>
          <w:color w:val="auto"/>
          <w:sz w:val="22"/>
          <w:szCs w:val="22"/>
        </w:rPr>
      </w:pPr>
      <w:r w:rsidRPr="00E25BA9">
        <w:rPr>
          <w:color w:val="auto"/>
          <w:sz w:val="22"/>
          <w:szCs w:val="22"/>
        </w:rPr>
        <w:t>понимание роли биологии в формировании эстетической культуры личности.</w:t>
      </w:r>
    </w:p>
    <w:p w:rsidR="006E08B3" w:rsidRPr="00E25BA9" w:rsidRDefault="006E08B3" w:rsidP="00635376">
      <w:pPr>
        <w:pStyle w:val="80"/>
        <w:tabs>
          <w:tab w:val="left" w:pos="142"/>
        </w:tabs>
        <w:ind w:firstLine="709"/>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Ценности научного познания:</w:t>
      </w:r>
    </w:p>
    <w:p w:rsidR="006E08B3" w:rsidRPr="00E25BA9" w:rsidRDefault="006E08B3" w:rsidP="004C124A">
      <w:pPr>
        <w:pStyle w:val="13"/>
        <w:numPr>
          <w:ilvl w:val="0"/>
          <w:numId w:val="108"/>
        </w:numPr>
        <w:tabs>
          <w:tab w:val="left" w:pos="142"/>
          <w:tab w:val="left" w:pos="215"/>
        </w:tabs>
        <w:spacing w:line="240" w:lineRule="auto"/>
        <w:ind w:firstLine="709"/>
        <w:jc w:val="both"/>
        <w:rPr>
          <w:color w:val="auto"/>
          <w:sz w:val="22"/>
          <w:szCs w:val="22"/>
        </w:rPr>
      </w:pPr>
      <w:r w:rsidRPr="00E25BA9">
        <w:rPr>
          <w:color w:val="auto"/>
          <w:sz w:val="22"/>
          <w:szCs w:val="22"/>
        </w:rPr>
        <w:t xml:space="preserve">ориентация на современную систему научных представлений об основных биологических </w:t>
      </w:r>
      <w:r w:rsidRPr="00E25BA9">
        <w:rPr>
          <w:color w:val="auto"/>
          <w:sz w:val="22"/>
          <w:szCs w:val="22"/>
        </w:rPr>
        <w:lastRenderedPageBreak/>
        <w:t>закономерностях, взаимосвязях человека с природной и социальной средой;</w:t>
      </w:r>
    </w:p>
    <w:p w:rsidR="006E08B3" w:rsidRPr="00E25BA9" w:rsidRDefault="006E08B3" w:rsidP="004C124A">
      <w:pPr>
        <w:pStyle w:val="13"/>
        <w:numPr>
          <w:ilvl w:val="0"/>
          <w:numId w:val="108"/>
        </w:numPr>
        <w:tabs>
          <w:tab w:val="left" w:pos="142"/>
          <w:tab w:val="left" w:pos="215"/>
        </w:tabs>
        <w:spacing w:line="240" w:lineRule="auto"/>
        <w:ind w:firstLine="709"/>
        <w:jc w:val="both"/>
        <w:rPr>
          <w:color w:val="auto"/>
          <w:sz w:val="22"/>
          <w:szCs w:val="22"/>
        </w:rPr>
      </w:pPr>
      <w:r w:rsidRPr="00E25BA9">
        <w:rPr>
          <w:color w:val="auto"/>
          <w:sz w:val="22"/>
          <w:szCs w:val="22"/>
        </w:rPr>
        <w:t>понимание роли биологической науки в формировании научного мировоззрения;</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развитие научной любознательности, интереса к биологической науке, навыков исследовательской деятельности.</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Формирование культуры здоровья:</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соблюдение правил безопасности, в том числе навыки безопасного поведения в природной среде;</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сформированность навыка рефлексии, управление собственным эмоциональным состоянием.</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Трудовое воспитание:</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Экологическое воспитание:</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ориентация на применение биологических знаний при решении задач в области окружающей среды;</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осознание экологических проблем и путей их решения;</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готовность к участию в практической деятельности экологической направленности.</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i w:val="0"/>
          <w:iCs w:val="0"/>
          <w:color w:val="auto"/>
          <w:sz w:val="22"/>
          <w:szCs w:val="22"/>
        </w:rPr>
        <w:t>Адаптация обучающегося к изменяющимся условиям социальной и природной среды:</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адекватная оценка изменяющихся условий;</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принятие решения (индивидуальное, в группе) в изменяющихся условиях на основании анализа биологической информации;</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планирование действий в новой ситуации на основании знаний биологических закономерностей.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90" w:name="bookmark1487"/>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МЕТАПРЕДМЕТНЫЕ РЕЗУЛЬТАТЫ</w:t>
      </w:r>
      <w:bookmarkEnd w:id="490"/>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Универсальные познавательные действия</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Базовые логические действия:</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биологических объектов (явлений);</w:t>
      </w:r>
    </w:p>
    <w:p w:rsidR="006E08B3" w:rsidRPr="00E25BA9" w:rsidRDefault="006E08B3" w:rsidP="004C124A">
      <w:pPr>
        <w:pStyle w:val="13"/>
        <w:numPr>
          <w:ilvl w:val="0"/>
          <w:numId w:val="108"/>
        </w:numPr>
        <w:tabs>
          <w:tab w:val="left" w:pos="142"/>
          <w:tab w:val="left" w:pos="233"/>
        </w:tabs>
        <w:spacing w:line="240" w:lineRule="auto"/>
        <w:ind w:firstLine="709"/>
        <w:jc w:val="both"/>
        <w:rPr>
          <w:color w:val="auto"/>
          <w:sz w:val="22"/>
          <w:szCs w:val="22"/>
        </w:rPr>
      </w:pPr>
      <w:r w:rsidRPr="00E25BA9">
        <w:rPr>
          <w:color w:val="auto"/>
          <w:sz w:val="22"/>
          <w:szCs w:val="22"/>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выявлять дефициты информации, данных, необходимых для решения поставленной задачи;</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Базовые исследовательские действия:</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использовать вопросы как исследовательский инструмент познания;</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формировать гипотезу об истинности собственных суждений, аргументировать свою позицию, мнение;</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оценивать на применимость и достоверность информацию, полученную в ходе наблюдения и эксперимента;</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Работа с информацией:</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выбирать, анализировать, систематизировать и интерпретировать биологическую информацию различных видов и форм представления;</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оценивать надёжность биологической информации по критериям, предложенным учителем или сформулированным самостоятельно;</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запоминать и систематизировать биологическую информацию.</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Универсальные коммуникативные действия</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Общение:</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воспринимать и формулировать суждения, выражать эмоции в процессе выполнения практических и лабораторных работ;</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выражать себя (свою точку зрения) в устных и письменных текстах;</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сопоставлять свои суждения с суждениями других участников диалога, обнаруживать различие и сходство позиций;</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публично представлять результаты выполненного биологического опыта (эксперимента, исследования, проекта);</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Совместная деятельность (сотрудничество):</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Универсальные регулятивные действия</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Самоорганизация:</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выявлять проблемы для решения в жизненных и учебных ситуациях, используя биологические знания;</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ориентироваться в различных подходах принятия решений (индивидуальное, принятие решения в группе, принятие решений группой);</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 xml:space="preserve">самостоятельно составлять алгоритм решения задачи (или его часть), выбирать способ решения </w:t>
      </w:r>
      <w:r w:rsidRPr="00E25BA9">
        <w:rPr>
          <w:color w:val="auto"/>
          <w:sz w:val="22"/>
          <w:szCs w:val="22"/>
        </w:rPr>
        <w:lastRenderedPageBreak/>
        <w:t>учебной биологической задачи с учётом имеющихся ресурсов и собственных возможностей, аргументировать предлагаемые варианты решений;</w:t>
      </w:r>
    </w:p>
    <w:p w:rsidR="006E08B3" w:rsidRPr="00E25BA9" w:rsidRDefault="006E08B3" w:rsidP="004C124A">
      <w:pPr>
        <w:pStyle w:val="13"/>
        <w:numPr>
          <w:ilvl w:val="0"/>
          <w:numId w:val="108"/>
        </w:numPr>
        <w:tabs>
          <w:tab w:val="left" w:pos="142"/>
          <w:tab w:val="left" w:pos="183"/>
        </w:tabs>
        <w:spacing w:line="240" w:lineRule="auto"/>
        <w:ind w:firstLine="709"/>
        <w:jc w:val="both"/>
        <w:rPr>
          <w:color w:val="auto"/>
          <w:sz w:val="22"/>
          <w:szCs w:val="22"/>
        </w:rPr>
      </w:pPr>
      <w:r w:rsidRPr="00E25BA9">
        <w:rPr>
          <w:color w:val="auto"/>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E08B3" w:rsidRPr="00E25BA9" w:rsidRDefault="006E08B3" w:rsidP="004C124A">
      <w:pPr>
        <w:pStyle w:val="13"/>
        <w:numPr>
          <w:ilvl w:val="0"/>
          <w:numId w:val="108"/>
        </w:numPr>
        <w:tabs>
          <w:tab w:val="left" w:pos="142"/>
          <w:tab w:val="left" w:pos="183"/>
        </w:tabs>
        <w:spacing w:line="240" w:lineRule="auto"/>
        <w:ind w:firstLine="709"/>
        <w:rPr>
          <w:color w:val="auto"/>
          <w:sz w:val="22"/>
          <w:szCs w:val="22"/>
        </w:rPr>
      </w:pPr>
      <w:r w:rsidRPr="00E25BA9">
        <w:rPr>
          <w:color w:val="auto"/>
          <w:sz w:val="22"/>
          <w:szCs w:val="22"/>
        </w:rPr>
        <w:t>делать выбор и брать ответственность за решение.</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Самоконтроль (рефлексия):</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владеть способами самоконтроля, самомотивации и рефлексии;</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давать адекватную оценку ситуации и предлагать план её изменения;</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оценивать соответствие результата цели и условиям.</w:t>
      </w:r>
    </w:p>
    <w:p w:rsidR="006E08B3" w:rsidRPr="00E25BA9" w:rsidRDefault="006E08B3" w:rsidP="00635376">
      <w:pPr>
        <w:pStyle w:val="80"/>
        <w:tabs>
          <w:tab w:val="left" w:pos="142"/>
        </w:tabs>
        <w:ind w:firstLine="709"/>
        <w:jc w:val="both"/>
        <w:rPr>
          <w:rFonts w:ascii="Times New Roman" w:hAnsi="Times New Roman" w:cs="Times New Roman"/>
          <w:b/>
          <w:bCs/>
          <w:color w:val="auto"/>
          <w:sz w:val="22"/>
          <w:szCs w:val="22"/>
        </w:rPr>
      </w:pPr>
      <w:r w:rsidRPr="00E25BA9">
        <w:rPr>
          <w:rFonts w:ascii="Times New Roman" w:hAnsi="Times New Roman" w:cs="Times New Roman"/>
          <w:b/>
          <w:bCs/>
          <w:color w:val="auto"/>
          <w:sz w:val="22"/>
          <w:szCs w:val="22"/>
        </w:rPr>
        <w:t>Эмоциональный интеллект:</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различать, называть и управлять собственными эмоциями и эмоциями других;</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выявлять и анализировать причины эмоций;</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ставить себя на место другого человека, понимать мотивы и намерения другого;</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регулировать способ выражения эмоций.</w:t>
      </w:r>
    </w:p>
    <w:p w:rsidR="006E08B3" w:rsidRPr="00E25BA9" w:rsidRDefault="006E08B3" w:rsidP="00635376">
      <w:pPr>
        <w:pStyle w:val="80"/>
        <w:tabs>
          <w:tab w:val="left" w:pos="142"/>
        </w:tabs>
        <w:ind w:firstLine="709"/>
        <w:jc w:val="both"/>
        <w:rPr>
          <w:rFonts w:ascii="Times New Roman" w:hAnsi="Times New Roman" w:cs="Times New Roman"/>
          <w:color w:val="auto"/>
          <w:sz w:val="22"/>
          <w:szCs w:val="22"/>
        </w:rPr>
      </w:pPr>
      <w:r w:rsidRPr="00E25BA9">
        <w:rPr>
          <w:rFonts w:ascii="Times New Roman" w:hAnsi="Times New Roman" w:cs="Times New Roman"/>
          <w:b/>
          <w:bCs/>
          <w:color w:val="auto"/>
          <w:sz w:val="22"/>
          <w:szCs w:val="22"/>
        </w:rPr>
        <w:t>Принятие себя и других:</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осознанно относиться к другому человеку, его мнению;</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признавать своё право на ошибку и такое же право другого;</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открытость себе и другим;</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осознавать невозможность контролировать всё вокруг;</w:t>
      </w:r>
    </w:p>
    <w:p w:rsidR="006E08B3" w:rsidRPr="00E25BA9" w:rsidRDefault="006E08B3" w:rsidP="004C124A">
      <w:pPr>
        <w:pStyle w:val="13"/>
        <w:numPr>
          <w:ilvl w:val="0"/>
          <w:numId w:val="108"/>
        </w:numPr>
        <w:tabs>
          <w:tab w:val="left" w:pos="142"/>
          <w:tab w:val="left" w:pos="243"/>
        </w:tabs>
        <w:spacing w:line="240" w:lineRule="auto"/>
        <w:ind w:firstLine="709"/>
        <w:jc w:val="both"/>
        <w:rPr>
          <w:color w:val="auto"/>
          <w:sz w:val="22"/>
          <w:szCs w:val="22"/>
        </w:rPr>
      </w:pPr>
      <w:r w:rsidRPr="00E25BA9">
        <w:rPr>
          <w:color w:val="auto"/>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91" w:name="bookmark148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ПРЕДМЕТНЫЕ РЕЗУЛЬТАТЫ</w:t>
      </w:r>
      <w:bookmarkEnd w:id="491"/>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 класс:</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выявлять признаки классов покрытосеменных или цветковых, семейств двудольных и однодольных растений;</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выделять существенные признаки строения и жизнедеятельности растений, бактерий, грибов, лишайников;</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 xml:space="preserve">проводить описание и сравнивать между собой растения, грибы, лишайники, бактерии по </w:t>
      </w:r>
      <w:r w:rsidRPr="00E25BA9">
        <w:rPr>
          <w:color w:val="auto"/>
          <w:sz w:val="22"/>
          <w:szCs w:val="22"/>
        </w:rPr>
        <w:lastRenderedPageBreak/>
        <w:t>заданному плану; делать выводы на основе сравнения;</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описывать усложнение организации растений в ходе эволюции растительного мира на Земле;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выявлять черты приспособленности растений к среде обитания, значение экологических факторов для растений;</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характеризовать зоологию как биологическую науку, её разделы и связь с другими науками и техникой;</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раскрывать общие признаки животных, уровни организации животного организма: клетки, ткани, органы, системы органов, организм;</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сравнивать животные ткани и органы животных между собой;</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выявлять причинно-следственные связи между строением, жизнедеятельностью и средой обитания животных изучаемых систематических групп;</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выявлять признаки классов членистоногих и хордовых; отрядов насекомых и млекопитающих;</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работы с использованием приборов и инструментов цифровой лаборатории;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сравнивать представителей отдельных систематических групп животных и делать выводы на основе сравнения;</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lastRenderedPageBreak/>
        <w:t>классифицировать животных на основании особенностей строения;</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описывать усложнение организации животных в ходе эволюции животного мира на Земле;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выявлять черты приспособленности животных к среде обитания, значение экологических факторов для животных;</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выявлять взаимосвязи животных в природных сообществах, цепи питания;</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устанавливать взаимосвязи животных с растениями, грибами, лишайниками и бактериями в природных сообществах;</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характеризовать животных природных зон Земли, основные закономерности распространения животных по планете;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раскрывать роль животных в природных сообществах;</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понимать причины и знать меры охраны животного мира Земли;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E08B3" w:rsidRPr="001457D6"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6E08B3" w:rsidRPr="00E25BA9" w:rsidRDefault="001457D6" w:rsidP="00635376">
      <w:pPr>
        <w:pStyle w:val="af5"/>
        <w:tabs>
          <w:tab w:val="left" w:pos="142"/>
        </w:tabs>
        <w:ind w:firstLine="709"/>
        <w:rPr>
          <w:rFonts w:ascii="Times New Roman" w:hAnsi="Times New Roman" w:cs="Times New Roman"/>
          <w:sz w:val="22"/>
          <w:szCs w:val="22"/>
        </w:rPr>
      </w:pPr>
      <w:r>
        <w:rPr>
          <w:rFonts w:ascii="Times New Roman" w:hAnsi="Times New Roman" w:cs="Times New Roman"/>
          <w:sz w:val="22"/>
          <w:szCs w:val="22"/>
        </w:rPr>
        <w:t>9 класс:</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различать биологически активные вещества (витамины, ферменты, гормоны), выявлять их роль в процессе обмена веществ и превращения энергии;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применять биологические модели для выявления особенностей строения и функционирования органов и систем органов человека;</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объяснять нейрогуморальную регуляцию процессов жизнедеятельности организма человека;</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E08B3" w:rsidRPr="00E25BA9" w:rsidRDefault="006E08B3" w:rsidP="004C124A">
      <w:pPr>
        <w:pStyle w:val="13"/>
        <w:numPr>
          <w:ilvl w:val="0"/>
          <w:numId w:val="110"/>
        </w:numPr>
        <w:tabs>
          <w:tab w:val="left" w:pos="142"/>
          <w:tab w:val="left" w:pos="284"/>
        </w:tabs>
        <w:spacing w:line="240" w:lineRule="auto"/>
        <w:ind w:firstLine="709"/>
        <w:jc w:val="both"/>
        <w:rPr>
          <w:color w:val="auto"/>
          <w:sz w:val="22"/>
          <w:szCs w:val="22"/>
        </w:rPr>
      </w:pPr>
      <w:r w:rsidRPr="00E25BA9">
        <w:rPr>
          <w:color w:val="auto"/>
          <w:sz w:val="22"/>
          <w:szCs w:val="22"/>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57118" w:rsidRPr="00B57118" w:rsidRDefault="006E08B3" w:rsidP="004C124A">
      <w:pPr>
        <w:pStyle w:val="13"/>
        <w:numPr>
          <w:ilvl w:val="0"/>
          <w:numId w:val="110"/>
        </w:numPr>
        <w:pBdr>
          <w:bottom w:val="single" w:sz="12" w:space="1" w:color="auto"/>
        </w:pBdr>
        <w:tabs>
          <w:tab w:val="left" w:pos="142"/>
          <w:tab w:val="left" w:pos="284"/>
        </w:tabs>
        <w:spacing w:line="240" w:lineRule="auto"/>
        <w:ind w:firstLine="709"/>
        <w:jc w:val="both"/>
        <w:rPr>
          <w:sz w:val="22"/>
          <w:szCs w:val="22"/>
        </w:rPr>
      </w:pPr>
      <w:r w:rsidRPr="00B57118">
        <w:rPr>
          <w:color w:val="auto"/>
          <w:sz w:val="22"/>
          <w:szCs w:val="22"/>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bookmarkStart w:id="492" w:name="bookmark1491"/>
      <w:bookmarkStart w:id="493" w:name="_Toc105502793"/>
      <w:bookmarkStart w:id="494" w:name="_Toc122334589"/>
    </w:p>
    <w:p w:rsidR="006E08B3" w:rsidRPr="00B57118" w:rsidRDefault="006E08B3" w:rsidP="004C124A">
      <w:pPr>
        <w:pStyle w:val="13"/>
        <w:numPr>
          <w:ilvl w:val="0"/>
          <w:numId w:val="110"/>
        </w:numPr>
        <w:pBdr>
          <w:bottom w:val="single" w:sz="12" w:space="1" w:color="auto"/>
        </w:pBdr>
        <w:tabs>
          <w:tab w:val="left" w:pos="142"/>
          <w:tab w:val="left" w:pos="284"/>
        </w:tabs>
        <w:spacing w:line="240" w:lineRule="auto"/>
        <w:jc w:val="both"/>
        <w:rPr>
          <w:sz w:val="22"/>
          <w:szCs w:val="22"/>
        </w:rPr>
      </w:pPr>
      <w:r w:rsidRPr="00B57118">
        <w:rPr>
          <w:sz w:val="22"/>
          <w:szCs w:val="22"/>
        </w:rPr>
        <w:t>2.1.17 ХИМИЯ</w:t>
      </w:r>
      <w:bookmarkStart w:id="495" w:name="bookmark1495"/>
      <w:bookmarkEnd w:id="492"/>
      <w:bookmarkEnd w:id="493"/>
      <w:bookmarkEnd w:id="494"/>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ОБЩАЯ ХАРАКТЕРИСТИКА УЧЕБНОГО ПРЕДМЕТА «ХИМИЯ»</w:t>
      </w:r>
      <w:bookmarkEnd w:id="495"/>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w:t>
      </w:r>
      <w:proofErr w:type="gramStart"/>
      <w:r w:rsidRPr="00E25BA9">
        <w:rPr>
          <w:color w:val="auto"/>
          <w:sz w:val="22"/>
          <w:szCs w:val="22"/>
        </w:rPr>
        <w:t>развития</w:t>
      </w:r>
      <w:proofErr w:type="gramEnd"/>
      <w:r w:rsidRPr="00E25BA9">
        <w:rPr>
          <w:color w:val="auto"/>
          <w:sz w:val="22"/>
          <w:szCs w:val="22"/>
        </w:rPr>
        <w:t xml:space="preserve"> обучающихся средствами учебного предмета «Химия».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w:t>
      </w:r>
      <w:r w:rsidRPr="00E25BA9">
        <w:rPr>
          <w:color w:val="auto"/>
          <w:sz w:val="22"/>
          <w:szCs w:val="22"/>
        </w:rPr>
        <w:lastRenderedPageBreak/>
        <w:t>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E08B3" w:rsidRPr="001457D6"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bookmarkStart w:id="496" w:name="bookmark1497"/>
      <w:r w:rsidR="001457D6">
        <w:rPr>
          <w:color w:val="auto"/>
          <w:sz w:val="22"/>
          <w:szCs w:val="22"/>
        </w:rPr>
        <w:t>—7 классы» и «Физика. 7 класс».</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ЦЕЛИ ИЗУЧЕНИЯ УЧЕБНОГО ПРЕДМЕТА «ХИМИЯ»</w:t>
      </w:r>
      <w:bookmarkEnd w:id="49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связи с этим при изучении предмета в основной школе доминирующее значение приобрели такие цели, как:</w:t>
      </w:r>
    </w:p>
    <w:p w:rsidR="006E08B3" w:rsidRPr="00E25BA9" w:rsidRDefault="006E08B3" w:rsidP="004C124A">
      <w:pPr>
        <w:pStyle w:val="13"/>
        <w:numPr>
          <w:ilvl w:val="0"/>
          <w:numId w:val="201"/>
        </w:numPr>
        <w:tabs>
          <w:tab w:val="left" w:pos="142"/>
        </w:tabs>
        <w:spacing w:line="240" w:lineRule="auto"/>
        <w:ind w:left="0" w:firstLine="709"/>
        <w:jc w:val="both"/>
        <w:rPr>
          <w:color w:val="auto"/>
          <w:sz w:val="22"/>
          <w:szCs w:val="22"/>
        </w:rPr>
      </w:pPr>
      <w:r w:rsidRPr="00E25BA9">
        <w:rPr>
          <w:color w:val="auto"/>
          <w:sz w:val="22"/>
          <w:szCs w:val="22"/>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E08B3" w:rsidRPr="00E25BA9" w:rsidRDefault="006E08B3" w:rsidP="004C124A">
      <w:pPr>
        <w:pStyle w:val="13"/>
        <w:numPr>
          <w:ilvl w:val="0"/>
          <w:numId w:val="201"/>
        </w:numPr>
        <w:tabs>
          <w:tab w:val="left" w:pos="142"/>
        </w:tabs>
        <w:spacing w:line="240" w:lineRule="auto"/>
        <w:ind w:left="0" w:firstLine="709"/>
        <w:jc w:val="both"/>
        <w:rPr>
          <w:color w:val="auto"/>
          <w:sz w:val="22"/>
          <w:szCs w:val="22"/>
        </w:rPr>
      </w:pPr>
      <w:r w:rsidRPr="00E25BA9">
        <w:rPr>
          <w:color w:val="auto"/>
          <w:sz w:val="22"/>
          <w:szCs w:val="22"/>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6E08B3" w:rsidRPr="00E25BA9" w:rsidRDefault="006E08B3" w:rsidP="004C124A">
      <w:pPr>
        <w:pStyle w:val="13"/>
        <w:numPr>
          <w:ilvl w:val="0"/>
          <w:numId w:val="201"/>
        </w:numPr>
        <w:tabs>
          <w:tab w:val="left" w:pos="142"/>
        </w:tabs>
        <w:spacing w:line="240" w:lineRule="auto"/>
        <w:ind w:left="0" w:firstLine="709"/>
        <w:jc w:val="both"/>
        <w:rPr>
          <w:color w:val="auto"/>
          <w:sz w:val="22"/>
          <w:szCs w:val="22"/>
        </w:rPr>
      </w:pPr>
      <w:r w:rsidRPr="00E25BA9">
        <w:rPr>
          <w:color w:val="auto"/>
          <w:sz w:val="22"/>
          <w:szCs w:val="22"/>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E08B3" w:rsidRPr="00E25BA9" w:rsidRDefault="006E08B3" w:rsidP="004C124A">
      <w:pPr>
        <w:pStyle w:val="13"/>
        <w:numPr>
          <w:ilvl w:val="0"/>
          <w:numId w:val="201"/>
        </w:numPr>
        <w:tabs>
          <w:tab w:val="left" w:pos="142"/>
        </w:tabs>
        <w:spacing w:line="240" w:lineRule="auto"/>
        <w:ind w:left="0" w:firstLine="709"/>
        <w:jc w:val="both"/>
        <w:rPr>
          <w:color w:val="auto"/>
          <w:sz w:val="22"/>
          <w:szCs w:val="22"/>
        </w:rPr>
      </w:pPr>
      <w:r w:rsidRPr="00E25BA9">
        <w:rPr>
          <w:color w:val="auto"/>
          <w:sz w:val="22"/>
          <w:szCs w:val="22"/>
        </w:rPr>
        <w:t>формирование умений объяснять и оценивать явления окружающего мира на основании знаний и опыта, полученных при изучении химии;</w:t>
      </w:r>
    </w:p>
    <w:p w:rsidR="006E08B3" w:rsidRPr="00E25BA9" w:rsidRDefault="006E08B3" w:rsidP="004C124A">
      <w:pPr>
        <w:pStyle w:val="13"/>
        <w:numPr>
          <w:ilvl w:val="0"/>
          <w:numId w:val="201"/>
        </w:numPr>
        <w:tabs>
          <w:tab w:val="left" w:pos="142"/>
        </w:tabs>
        <w:spacing w:line="240" w:lineRule="auto"/>
        <w:ind w:left="0" w:firstLine="709"/>
        <w:jc w:val="both"/>
        <w:rPr>
          <w:color w:val="auto"/>
          <w:sz w:val="22"/>
          <w:szCs w:val="22"/>
        </w:rPr>
      </w:pPr>
      <w:r w:rsidRPr="00E25BA9">
        <w:rPr>
          <w:color w:val="auto"/>
          <w:sz w:val="22"/>
          <w:szCs w:val="22"/>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E08B3" w:rsidRPr="00E25BA9" w:rsidRDefault="006E08B3" w:rsidP="004C124A">
      <w:pPr>
        <w:pStyle w:val="13"/>
        <w:numPr>
          <w:ilvl w:val="0"/>
          <w:numId w:val="201"/>
        </w:numPr>
        <w:tabs>
          <w:tab w:val="left" w:pos="142"/>
        </w:tabs>
        <w:spacing w:line="240" w:lineRule="auto"/>
        <w:ind w:left="0" w:firstLine="709"/>
        <w:jc w:val="both"/>
        <w:rPr>
          <w:color w:val="auto"/>
          <w:sz w:val="22"/>
          <w:szCs w:val="22"/>
        </w:rPr>
      </w:pPr>
      <w:r w:rsidRPr="00E25BA9">
        <w:rPr>
          <w:color w:val="auto"/>
          <w:sz w:val="22"/>
          <w:szCs w:val="22"/>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97" w:name="bookmark1499"/>
      <w:r w:rsidRPr="00E25BA9">
        <w:rPr>
          <w:rFonts w:ascii="Times New Roman" w:hAnsi="Times New Roman" w:cs="Times New Roman"/>
          <w:sz w:val="22"/>
          <w:szCs w:val="22"/>
        </w:rPr>
        <w:t>МЕСТО УЧЕБНОГО ПРЕДМЕТА «ХИМИЯ» В УЧЕБНОМ ПЛАНЕ</w:t>
      </w:r>
      <w:bookmarkEnd w:id="497"/>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системе общего образования «Химия» признана обязательным учебным предметом, который входит </w:t>
      </w:r>
      <w:r w:rsidRPr="00E25BA9">
        <w:rPr>
          <w:color w:val="auto"/>
          <w:sz w:val="22"/>
          <w:szCs w:val="22"/>
        </w:rPr>
        <w:lastRenderedPageBreak/>
        <w:t>в состав предметной области «Естественно-научные предметы».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Учебным планом на её изучение отведено 136 учебных часов — по 2 ч в неделю в 8 и 9 классах соответственно.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структуре примерной рабочей программы наряду с пояснительной запиской выделены следующие разделы:</w:t>
      </w:r>
    </w:p>
    <w:p w:rsidR="006E08B3" w:rsidRPr="00E25BA9" w:rsidRDefault="006E08B3" w:rsidP="004C124A">
      <w:pPr>
        <w:pStyle w:val="13"/>
        <w:numPr>
          <w:ilvl w:val="0"/>
          <w:numId w:val="202"/>
        </w:numPr>
        <w:tabs>
          <w:tab w:val="left" w:pos="142"/>
        </w:tabs>
        <w:spacing w:line="240" w:lineRule="auto"/>
        <w:ind w:left="0" w:firstLine="709"/>
        <w:jc w:val="both"/>
        <w:rPr>
          <w:color w:val="auto"/>
          <w:sz w:val="22"/>
          <w:szCs w:val="22"/>
        </w:rPr>
      </w:pPr>
      <w:r w:rsidRPr="00E25BA9">
        <w:rPr>
          <w:color w:val="auto"/>
          <w:sz w:val="22"/>
          <w:szCs w:val="22"/>
        </w:rPr>
        <w:t>планируемые результаты освоения учебного предмета «Химия» — личностные, метапредметные, предметные;</w:t>
      </w:r>
    </w:p>
    <w:p w:rsidR="006E08B3" w:rsidRPr="00E25BA9" w:rsidRDefault="006E08B3" w:rsidP="004C124A">
      <w:pPr>
        <w:pStyle w:val="13"/>
        <w:numPr>
          <w:ilvl w:val="0"/>
          <w:numId w:val="202"/>
        </w:numPr>
        <w:tabs>
          <w:tab w:val="left" w:pos="142"/>
        </w:tabs>
        <w:spacing w:line="240" w:lineRule="auto"/>
        <w:ind w:left="0" w:firstLine="709"/>
        <w:jc w:val="both"/>
        <w:rPr>
          <w:color w:val="auto"/>
          <w:sz w:val="22"/>
          <w:szCs w:val="22"/>
        </w:rPr>
      </w:pPr>
      <w:r w:rsidRPr="00E25BA9">
        <w:rPr>
          <w:color w:val="auto"/>
          <w:sz w:val="22"/>
          <w:szCs w:val="22"/>
        </w:rPr>
        <w:t>содержание учебного предмета «Химия» по годам обучения;</w:t>
      </w:r>
    </w:p>
    <w:p w:rsidR="006E08B3" w:rsidRPr="00E25BA9" w:rsidRDefault="006E08B3" w:rsidP="004C124A">
      <w:pPr>
        <w:pStyle w:val="13"/>
        <w:numPr>
          <w:ilvl w:val="0"/>
          <w:numId w:val="202"/>
        </w:numPr>
        <w:tabs>
          <w:tab w:val="left" w:pos="142"/>
        </w:tabs>
        <w:spacing w:line="240" w:lineRule="auto"/>
        <w:ind w:left="0" w:firstLine="709"/>
        <w:jc w:val="both"/>
        <w:rPr>
          <w:color w:val="auto"/>
          <w:sz w:val="22"/>
          <w:szCs w:val="22"/>
        </w:rPr>
      </w:pPr>
      <w:r w:rsidRPr="00E25BA9">
        <w:rPr>
          <w:color w:val="auto"/>
          <w:sz w:val="22"/>
          <w:szCs w:val="22"/>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498" w:name="bookmark1501"/>
    </w:p>
    <w:p w:rsidR="006E08B3" w:rsidRPr="00E25BA9" w:rsidRDefault="006E08B3" w:rsidP="00635376">
      <w:pPr>
        <w:tabs>
          <w:tab w:val="left" w:pos="142"/>
        </w:tabs>
        <w:spacing w:after="0" w:line="240" w:lineRule="auto"/>
        <w:ind w:firstLine="709"/>
        <w:rPr>
          <w:rFonts w:ascii="Times New Roman" w:hAnsi="Times New Roman" w:cs="Times New Roman"/>
          <w:b/>
        </w:rPr>
      </w:pPr>
      <w:r w:rsidRPr="00E25BA9">
        <w:rPr>
          <w:rFonts w:ascii="Times New Roman" w:hAnsi="Times New Roman" w:cs="Times New Roman"/>
        </w:rPr>
        <w:br w:type="page"/>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СОДЕРЖАНИЕ УЧЕБНОГО ПРЕДМЕТА «ХИМИЯ»</w:t>
      </w:r>
      <w:bookmarkStart w:id="499" w:name="bookmark1503"/>
      <w:bookmarkEnd w:id="498"/>
    </w:p>
    <w:p w:rsidR="006E08B3" w:rsidRPr="001457D6"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 КЛАСС</w:t>
      </w:r>
      <w:bookmarkEnd w:id="49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Первоначальные химические понятия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Атомы и молекулы. Химические элементы. Символы химических элементов. Простые и сложные вещества. Атомно-молекулярное учение.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Важнейшие представители неорганических веществ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Количество вещества. Моль. Молярная масса. Закон Авогадро. Молярный объём газов. Расчёты по химическим уравнениям.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Физические свойства воды. Вода как растворитель. Растворы. Насыщенные и ненасыщенные растворы. </w:t>
      </w:r>
      <w:r w:rsidRPr="00E25BA9">
        <w:rPr>
          <w:i/>
          <w:iCs/>
          <w:color w:val="auto"/>
          <w:sz w:val="22"/>
          <w:szCs w:val="22"/>
        </w:rPr>
        <w:t>Растворимость веществ в воде.</w:t>
      </w:r>
      <w:r w:rsidRPr="00E25BA9">
        <w:rPr>
          <w:color w:val="auto"/>
          <w:sz w:val="22"/>
          <w:szCs w:val="22"/>
          <w:vertAlign w:val="superscript"/>
        </w:rPr>
        <w:footnoteReference w:id="4"/>
      </w:r>
      <w:r w:rsidRPr="00E25BA9">
        <w:rPr>
          <w:color w:val="auto"/>
          <w:sz w:val="22"/>
          <w:szCs w:val="22"/>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Соли. Номенклатура солей (международная и тривиальная). Физические и химические свойства солей. Получение солей.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Генетическая связь между классами неорганических соединений.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w:t>
      </w:r>
      <w:r w:rsidRPr="00E25BA9">
        <w:rPr>
          <w:color w:val="auto"/>
          <w:sz w:val="22"/>
          <w:szCs w:val="22"/>
        </w:rPr>
        <w:lastRenderedPageBreak/>
        <w:t>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Периодический закон и Периодическая система</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химических элементов Д. И. Менделеева. Строение атомов.</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Химическая связь. Окислительно-восстановительные реакции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Химическая связь. Ковалентная (полярная и неполярная) связь. Электроотрицательность химических элементов. Ионная связь.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Степень окисления. Окислительно-восстановительные реакции. Процессы окисления и восстановления. Окислители и восстановители.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00" w:name="bookmark1505"/>
      <w:r w:rsidRPr="00E25BA9">
        <w:rPr>
          <w:rFonts w:ascii="Times New Roman" w:hAnsi="Times New Roman" w:cs="Times New Roman"/>
          <w:sz w:val="22"/>
          <w:szCs w:val="22"/>
        </w:rPr>
        <w:t>Межпредметные связи</w:t>
      </w:r>
      <w:bookmarkEnd w:id="500"/>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Биология: фотосинтез, дыхание, биосфера.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География: атмосфера, гидросфера, минералы, горные породы, полезные ископаемые, топливо, водные ресурсы.</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01" w:name="bookmark1507"/>
      <w:r w:rsidRPr="00E25BA9">
        <w:rPr>
          <w:rFonts w:ascii="Times New Roman" w:hAnsi="Times New Roman" w:cs="Times New Roman"/>
          <w:sz w:val="22"/>
          <w:szCs w:val="22"/>
        </w:rPr>
        <w:t>9 КЛАСС</w:t>
      </w:r>
      <w:bookmarkEnd w:id="501"/>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bCs/>
          <w:sz w:val="22"/>
          <w:szCs w:val="22"/>
        </w:rPr>
        <w:t>Вещество и химическая реакция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о скорости химической реакции</w:t>
      </w:r>
      <w:r w:rsidRPr="00E25BA9">
        <w:rPr>
          <w:i/>
          <w:iCs/>
          <w:color w:val="auto"/>
          <w:sz w:val="22"/>
          <w:szCs w:val="22"/>
        </w:rPr>
        <w:t>.</w:t>
      </w:r>
      <w:r w:rsidRPr="00E25BA9">
        <w:rPr>
          <w:color w:val="auto"/>
          <w:sz w:val="22"/>
          <w:szCs w:val="22"/>
        </w:rPr>
        <w:t xml:space="preserve"> Понятие об обратимых и необратимых химических реакциях. Понятие о гомогенных и гетерогенных реакциях. </w:t>
      </w:r>
      <w:r w:rsidRPr="00E25BA9">
        <w:rPr>
          <w:i/>
          <w:iCs/>
          <w:color w:val="auto"/>
          <w:sz w:val="22"/>
          <w:szCs w:val="22"/>
        </w:rPr>
        <w:t>Понятие о химическом равновесии. Факторы, влияющие на скорость химической реакции и положение химического равновесия.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w:t>
      </w:r>
      <w:r w:rsidRPr="00E25BA9">
        <w:rPr>
          <w:color w:val="auto"/>
          <w:sz w:val="22"/>
          <w:szCs w:val="22"/>
        </w:rPr>
        <w:lastRenderedPageBreak/>
        <w:t>электронного баланса.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25BA9">
        <w:rPr>
          <w:i/>
          <w:iCs/>
          <w:color w:val="auto"/>
          <w:sz w:val="22"/>
          <w:szCs w:val="22"/>
        </w:rPr>
        <w:t>Понятие о гидролизе солей</w:t>
      </w:r>
      <w:r w:rsidRPr="00E25BA9">
        <w:rPr>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Неметаллы и их соединения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Общая характеристика элементов </w:t>
      </w:r>
      <w:r w:rsidRPr="00E25BA9">
        <w:rPr>
          <w:color w:val="auto"/>
          <w:sz w:val="22"/>
          <w:szCs w:val="22"/>
          <w:lang w:val="en-US" w:bidi="en-US"/>
        </w:rPr>
        <w:t>VIA</w:t>
      </w:r>
      <w:r w:rsidRPr="00E25BA9">
        <w:rPr>
          <w:color w:val="auto"/>
          <w:sz w:val="22"/>
          <w:szCs w:val="22"/>
        </w:rPr>
        <w:t>-группы. Особенности строения атомов, характерные степени окисления.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Общая характеристика элементов </w:t>
      </w:r>
      <w:r w:rsidRPr="00E25BA9">
        <w:rPr>
          <w:color w:val="auto"/>
          <w:sz w:val="22"/>
          <w:szCs w:val="22"/>
          <w:lang w:val="en-US" w:bidi="en-US"/>
        </w:rPr>
        <w:t>VA</w:t>
      </w:r>
      <w:r w:rsidRPr="00E25BA9">
        <w:rPr>
          <w:color w:val="auto"/>
          <w:sz w:val="22"/>
          <w:szCs w:val="22"/>
        </w:rPr>
        <w:t>-группы. Особенности строения атомов, характерные степени окисления.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Общая характеристика элементов </w:t>
      </w:r>
      <w:r w:rsidRPr="00E25BA9">
        <w:rPr>
          <w:smallCaps/>
          <w:color w:val="auto"/>
          <w:sz w:val="22"/>
          <w:szCs w:val="22"/>
          <w:lang w:val="en-US" w:bidi="en-US"/>
        </w:rPr>
        <w:t>IVA</w:t>
      </w:r>
      <w:r w:rsidRPr="00E25BA9">
        <w:rPr>
          <w:smallCaps/>
          <w:color w:val="auto"/>
          <w:sz w:val="22"/>
          <w:szCs w:val="22"/>
        </w:rPr>
        <w:t>-группы.</w:t>
      </w:r>
      <w:r w:rsidRPr="00E25BA9">
        <w:rPr>
          <w:color w:val="auto"/>
          <w:sz w:val="22"/>
          <w:szCs w:val="22"/>
        </w:rPr>
        <w:t xml:space="preserve"> Особенности строения атомов, характерные степени окисления.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25BA9">
        <w:rPr>
          <w:i/>
          <w:iCs/>
          <w:color w:val="auto"/>
          <w:sz w:val="22"/>
          <w:szCs w:val="22"/>
        </w:rPr>
        <w:t>Их состав и химическое строение.</w:t>
      </w:r>
      <w:r w:rsidRPr="00E25BA9">
        <w:rPr>
          <w:color w:val="auto"/>
          <w:sz w:val="22"/>
          <w:szCs w:val="22"/>
        </w:rPr>
        <w:t xml:space="preserve"> Понятие о биологически важных веществах: жирах, белках, углеводах — и их роли в жизни человека. </w:t>
      </w:r>
      <w:r w:rsidRPr="00E25BA9">
        <w:rPr>
          <w:i/>
          <w:iCs/>
          <w:color w:val="auto"/>
          <w:sz w:val="22"/>
          <w:szCs w:val="22"/>
        </w:rPr>
        <w:t>Материальное единство органических и неорганических соединений.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25BA9">
        <w:rPr>
          <w:i/>
          <w:iCs/>
          <w:color w:val="auto"/>
          <w:sz w:val="22"/>
          <w:szCs w:val="22"/>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w:t>
      </w:r>
      <w:r w:rsidRPr="00E25BA9">
        <w:rPr>
          <w:color w:val="auto"/>
          <w:sz w:val="22"/>
          <w:szCs w:val="22"/>
        </w:rPr>
        <w:lastRenderedPageBreak/>
        <w:t>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Металлы и их соединения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Химия и окружающая среда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Природные источники углеводородов (уголь, природный газ, нефть), продукты их переработки, их роль в быту и промышленности.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Химический эксперимент: изучение образцов материалов (стекло, сплавы металлов, полимерные материалы).</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Межпредметные связи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E08B3" w:rsidRPr="001457D6"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bookmarkStart w:id="502" w:name="bookmark1509"/>
      <w:r w:rsidRPr="00E25BA9">
        <w:br w:type="page"/>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ПЛАНИРУЕМЫЕ РЕЗУЛЬТАТЫ ОСВОЕНИЯ</w:t>
      </w:r>
      <w:bookmarkEnd w:id="502"/>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УЧЕБНОГО ПРЕДМЕТА «ХИМИЯ» НА УРОВНЕ ОСНОВНОГО ОБЩЕГО ОБРАЗОВАНИЯ</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03" w:name="bookmark1512"/>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bookmarkEnd w:id="50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отражают сформированность, в том числе в части:</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Патриотического воспитания</w:t>
      </w:r>
    </w:p>
    <w:p w:rsidR="006E08B3" w:rsidRPr="00E25BA9" w:rsidRDefault="006E08B3" w:rsidP="004C124A">
      <w:pPr>
        <w:pStyle w:val="13"/>
        <w:numPr>
          <w:ilvl w:val="0"/>
          <w:numId w:val="111"/>
        </w:numPr>
        <w:tabs>
          <w:tab w:val="left" w:pos="142"/>
          <w:tab w:val="left" w:pos="543"/>
        </w:tabs>
        <w:spacing w:line="240" w:lineRule="auto"/>
        <w:ind w:firstLine="709"/>
        <w:jc w:val="both"/>
        <w:rPr>
          <w:color w:val="auto"/>
          <w:sz w:val="22"/>
          <w:szCs w:val="22"/>
        </w:rPr>
      </w:pPr>
      <w:r w:rsidRPr="00E25BA9">
        <w:rPr>
          <w:color w:val="auto"/>
          <w:sz w:val="22"/>
          <w:szCs w:val="22"/>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Гражданского воспитания</w:t>
      </w:r>
    </w:p>
    <w:p w:rsidR="006E08B3" w:rsidRPr="00E25BA9" w:rsidRDefault="006E08B3" w:rsidP="004C124A">
      <w:pPr>
        <w:pStyle w:val="13"/>
        <w:numPr>
          <w:ilvl w:val="0"/>
          <w:numId w:val="111"/>
        </w:numPr>
        <w:tabs>
          <w:tab w:val="left" w:pos="142"/>
          <w:tab w:val="left" w:pos="543"/>
        </w:tabs>
        <w:spacing w:line="240" w:lineRule="auto"/>
        <w:ind w:firstLine="709"/>
        <w:jc w:val="both"/>
        <w:rPr>
          <w:color w:val="auto"/>
          <w:sz w:val="22"/>
          <w:szCs w:val="22"/>
        </w:rPr>
      </w:pPr>
      <w:r w:rsidRPr="00E25BA9">
        <w:rPr>
          <w:color w:val="auto"/>
          <w:sz w:val="22"/>
          <w:szCs w:val="22"/>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Ценности научного познания</w:t>
      </w:r>
    </w:p>
    <w:p w:rsidR="006E08B3" w:rsidRPr="00E25BA9" w:rsidRDefault="006E08B3" w:rsidP="004C124A">
      <w:pPr>
        <w:pStyle w:val="13"/>
        <w:numPr>
          <w:ilvl w:val="0"/>
          <w:numId w:val="111"/>
        </w:numPr>
        <w:tabs>
          <w:tab w:val="left" w:pos="142"/>
          <w:tab w:val="left" w:pos="543"/>
        </w:tabs>
        <w:spacing w:line="240" w:lineRule="auto"/>
        <w:ind w:firstLine="709"/>
        <w:jc w:val="both"/>
        <w:rPr>
          <w:color w:val="auto"/>
          <w:sz w:val="22"/>
          <w:szCs w:val="22"/>
        </w:rPr>
      </w:pPr>
      <w:r w:rsidRPr="00E25BA9">
        <w:rPr>
          <w:color w:val="auto"/>
          <w:sz w:val="22"/>
          <w:szCs w:val="22"/>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E08B3" w:rsidRPr="00E25BA9" w:rsidRDefault="006E08B3" w:rsidP="004C124A">
      <w:pPr>
        <w:pStyle w:val="13"/>
        <w:numPr>
          <w:ilvl w:val="0"/>
          <w:numId w:val="111"/>
        </w:numPr>
        <w:tabs>
          <w:tab w:val="left" w:pos="142"/>
          <w:tab w:val="left" w:pos="543"/>
        </w:tabs>
        <w:spacing w:line="240" w:lineRule="auto"/>
        <w:ind w:firstLine="709"/>
        <w:jc w:val="both"/>
        <w:rPr>
          <w:color w:val="auto"/>
          <w:sz w:val="22"/>
          <w:szCs w:val="22"/>
        </w:rPr>
      </w:pPr>
      <w:r w:rsidRPr="00E25BA9">
        <w:rPr>
          <w:color w:val="auto"/>
          <w:sz w:val="22"/>
          <w:szCs w:val="22"/>
        </w:rPr>
        <w:t>познавательных мотивов, направленных на получение новых знаний по химии, необходимых для объяснения наблюдаемых процессов и явлений;</w:t>
      </w:r>
    </w:p>
    <w:p w:rsidR="006E08B3" w:rsidRPr="00E25BA9" w:rsidRDefault="006E08B3" w:rsidP="004C124A">
      <w:pPr>
        <w:pStyle w:val="13"/>
        <w:numPr>
          <w:ilvl w:val="0"/>
          <w:numId w:val="111"/>
        </w:numPr>
        <w:tabs>
          <w:tab w:val="left" w:pos="142"/>
          <w:tab w:val="left" w:pos="543"/>
        </w:tabs>
        <w:spacing w:line="240" w:lineRule="auto"/>
        <w:ind w:firstLine="709"/>
        <w:jc w:val="both"/>
        <w:rPr>
          <w:color w:val="auto"/>
          <w:sz w:val="22"/>
          <w:szCs w:val="22"/>
        </w:rPr>
      </w:pPr>
      <w:r w:rsidRPr="00E25BA9">
        <w:rPr>
          <w:color w:val="auto"/>
          <w:sz w:val="22"/>
          <w:szCs w:val="22"/>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E08B3" w:rsidRPr="00E25BA9" w:rsidRDefault="006E08B3" w:rsidP="004C124A">
      <w:pPr>
        <w:pStyle w:val="13"/>
        <w:numPr>
          <w:ilvl w:val="0"/>
          <w:numId w:val="111"/>
        </w:numPr>
        <w:tabs>
          <w:tab w:val="left" w:pos="142"/>
          <w:tab w:val="left" w:pos="543"/>
        </w:tabs>
        <w:spacing w:line="240" w:lineRule="auto"/>
        <w:ind w:firstLine="709"/>
        <w:jc w:val="both"/>
        <w:rPr>
          <w:color w:val="auto"/>
          <w:sz w:val="22"/>
          <w:szCs w:val="22"/>
        </w:rPr>
      </w:pPr>
      <w:r w:rsidRPr="00E25BA9">
        <w:rPr>
          <w:color w:val="auto"/>
          <w:sz w:val="22"/>
          <w:szCs w:val="22"/>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Формирования культуры здоровья</w:t>
      </w:r>
    </w:p>
    <w:p w:rsidR="006E08B3" w:rsidRPr="00E25BA9" w:rsidRDefault="006E08B3" w:rsidP="004C124A">
      <w:pPr>
        <w:pStyle w:val="13"/>
        <w:numPr>
          <w:ilvl w:val="0"/>
          <w:numId w:val="111"/>
        </w:numPr>
        <w:tabs>
          <w:tab w:val="left" w:pos="142"/>
          <w:tab w:val="left" w:pos="543"/>
        </w:tabs>
        <w:spacing w:line="240" w:lineRule="auto"/>
        <w:ind w:firstLine="709"/>
        <w:jc w:val="both"/>
        <w:rPr>
          <w:color w:val="auto"/>
          <w:sz w:val="22"/>
          <w:szCs w:val="22"/>
        </w:rPr>
      </w:pPr>
      <w:r w:rsidRPr="00E25BA9">
        <w:rPr>
          <w:color w:val="auto"/>
          <w:sz w:val="22"/>
          <w:szCs w:val="22"/>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Трудового воспитания</w:t>
      </w:r>
    </w:p>
    <w:p w:rsidR="006E08B3" w:rsidRPr="00E25BA9" w:rsidRDefault="006E08B3" w:rsidP="004C124A">
      <w:pPr>
        <w:pStyle w:val="13"/>
        <w:numPr>
          <w:ilvl w:val="0"/>
          <w:numId w:val="111"/>
        </w:numPr>
        <w:tabs>
          <w:tab w:val="left" w:pos="142"/>
          <w:tab w:val="left" w:pos="548"/>
        </w:tabs>
        <w:spacing w:line="240" w:lineRule="auto"/>
        <w:ind w:firstLine="709"/>
        <w:jc w:val="both"/>
        <w:rPr>
          <w:color w:val="auto"/>
          <w:sz w:val="22"/>
          <w:szCs w:val="22"/>
        </w:rPr>
      </w:pPr>
      <w:r w:rsidRPr="00E25BA9">
        <w:rPr>
          <w:color w:val="auto"/>
          <w:sz w:val="22"/>
          <w:szCs w:val="22"/>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Экологического воспитания</w:t>
      </w:r>
    </w:p>
    <w:p w:rsidR="006E08B3" w:rsidRPr="00E25BA9" w:rsidRDefault="006E08B3" w:rsidP="004C124A">
      <w:pPr>
        <w:pStyle w:val="13"/>
        <w:numPr>
          <w:ilvl w:val="0"/>
          <w:numId w:val="111"/>
        </w:numPr>
        <w:tabs>
          <w:tab w:val="left" w:pos="142"/>
          <w:tab w:val="left" w:pos="543"/>
        </w:tabs>
        <w:spacing w:line="240" w:lineRule="auto"/>
        <w:ind w:firstLine="709"/>
        <w:jc w:val="both"/>
        <w:rPr>
          <w:color w:val="auto"/>
          <w:sz w:val="22"/>
          <w:szCs w:val="22"/>
        </w:rPr>
      </w:pPr>
      <w:r w:rsidRPr="00E25BA9">
        <w:rPr>
          <w:color w:val="auto"/>
          <w:sz w:val="22"/>
          <w:szCs w:val="22"/>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E08B3" w:rsidRPr="00E25BA9" w:rsidRDefault="006E08B3" w:rsidP="004C124A">
      <w:pPr>
        <w:pStyle w:val="13"/>
        <w:numPr>
          <w:ilvl w:val="0"/>
          <w:numId w:val="111"/>
        </w:numPr>
        <w:tabs>
          <w:tab w:val="left" w:pos="142"/>
          <w:tab w:val="left" w:pos="663"/>
        </w:tabs>
        <w:spacing w:line="240" w:lineRule="auto"/>
        <w:ind w:firstLine="709"/>
        <w:jc w:val="both"/>
        <w:rPr>
          <w:color w:val="auto"/>
          <w:sz w:val="22"/>
          <w:szCs w:val="22"/>
        </w:rPr>
      </w:pPr>
      <w:r w:rsidRPr="00E25BA9">
        <w:rPr>
          <w:color w:val="auto"/>
          <w:sz w:val="22"/>
          <w:szCs w:val="22"/>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E08B3" w:rsidRPr="00E25BA9" w:rsidRDefault="006E08B3" w:rsidP="004C124A">
      <w:pPr>
        <w:pStyle w:val="13"/>
        <w:numPr>
          <w:ilvl w:val="0"/>
          <w:numId w:val="111"/>
        </w:numPr>
        <w:tabs>
          <w:tab w:val="left" w:pos="142"/>
          <w:tab w:val="left" w:pos="663"/>
        </w:tabs>
        <w:spacing w:line="240" w:lineRule="auto"/>
        <w:ind w:firstLine="709"/>
        <w:jc w:val="both"/>
        <w:rPr>
          <w:color w:val="auto"/>
          <w:sz w:val="22"/>
          <w:szCs w:val="22"/>
        </w:rPr>
      </w:pPr>
      <w:r w:rsidRPr="00E25BA9">
        <w:rPr>
          <w:color w:val="auto"/>
          <w:sz w:val="22"/>
          <w:szCs w:val="22"/>
        </w:rPr>
        <w:t xml:space="preserve">экологического мышления, умения руководствоваться им в познавательной, коммуникативной </w:t>
      </w:r>
      <w:r w:rsidRPr="00E25BA9">
        <w:rPr>
          <w:color w:val="auto"/>
          <w:sz w:val="22"/>
          <w:szCs w:val="22"/>
        </w:rPr>
        <w:lastRenderedPageBreak/>
        <w:t>и социальной практике.</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04" w:name="bookmark1514"/>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Метапредметные результаты</w:t>
      </w:r>
      <w:bookmarkEnd w:id="504"/>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Базовыми логическими действиями</w:t>
      </w:r>
    </w:p>
    <w:p w:rsidR="006E08B3" w:rsidRPr="00E25BA9" w:rsidRDefault="006E08B3" w:rsidP="004C124A">
      <w:pPr>
        <w:pStyle w:val="13"/>
        <w:numPr>
          <w:ilvl w:val="0"/>
          <w:numId w:val="112"/>
        </w:numPr>
        <w:tabs>
          <w:tab w:val="left" w:pos="142"/>
          <w:tab w:val="left" w:pos="543"/>
        </w:tabs>
        <w:spacing w:line="240" w:lineRule="auto"/>
        <w:ind w:firstLine="709"/>
        <w:jc w:val="both"/>
        <w:rPr>
          <w:color w:val="auto"/>
          <w:sz w:val="22"/>
          <w:szCs w:val="22"/>
        </w:rPr>
      </w:pPr>
      <w:r w:rsidRPr="00E25BA9">
        <w:rPr>
          <w:color w:val="auto"/>
          <w:sz w:val="22"/>
          <w:szCs w:val="22"/>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6E08B3" w:rsidRPr="00E25BA9" w:rsidRDefault="006E08B3" w:rsidP="004C124A">
      <w:pPr>
        <w:pStyle w:val="13"/>
        <w:numPr>
          <w:ilvl w:val="0"/>
          <w:numId w:val="112"/>
        </w:numPr>
        <w:tabs>
          <w:tab w:val="left" w:pos="142"/>
          <w:tab w:val="left" w:pos="543"/>
        </w:tabs>
        <w:spacing w:line="240" w:lineRule="auto"/>
        <w:ind w:firstLine="709"/>
        <w:jc w:val="both"/>
        <w:rPr>
          <w:color w:val="auto"/>
          <w:sz w:val="22"/>
          <w:szCs w:val="22"/>
        </w:rPr>
      </w:pPr>
      <w:r w:rsidRPr="00E25BA9">
        <w:rPr>
          <w:color w:val="auto"/>
          <w:sz w:val="22"/>
          <w:szCs w:val="22"/>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Базовыми исследовательскими действиями</w:t>
      </w:r>
    </w:p>
    <w:p w:rsidR="006E08B3" w:rsidRPr="00E25BA9" w:rsidRDefault="006E08B3" w:rsidP="004C124A">
      <w:pPr>
        <w:pStyle w:val="13"/>
        <w:numPr>
          <w:ilvl w:val="0"/>
          <w:numId w:val="112"/>
        </w:numPr>
        <w:tabs>
          <w:tab w:val="left" w:pos="142"/>
          <w:tab w:val="left" w:pos="543"/>
        </w:tabs>
        <w:spacing w:line="240" w:lineRule="auto"/>
        <w:ind w:firstLine="709"/>
        <w:jc w:val="both"/>
        <w:rPr>
          <w:color w:val="auto"/>
          <w:sz w:val="22"/>
          <w:szCs w:val="22"/>
        </w:rPr>
      </w:pPr>
      <w:r w:rsidRPr="00E25BA9">
        <w:rPr>
          <w:color w:val="auto"/>
          <w:sz w:val="22"/>
          <w:szCs w:val="22"/>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E08B3" w:rsidRPr="00E25BA9" w:rsidRDefault="006E08B3" w:rsidP="004C124A">
      <w:pPr>
        <w:pStyle w:val="13"/>
        <w:numPr>
          <w:ilvl w:val="0"/>
          <w:numId w:val="112"/>
        </w:numPr>
        <w:tabs>
          <w:tab w:val="left" w:pos="142"/>
          <w:tab w:val="left" w:pos="543"/>
        </w:tabs>
        <w:spacing w:line="240" w:lineRule="auto"/>
        <w:ind w:firstLine="709"/>
        <w:jc w:val="both"/>
        <w:rPr>
          <w:color w:val="auto"/>
          <w:sz w:val="22"/>
          <w:szCs w:val="22"/>
        </w:rPr>
      </w:pPr>
      <w:r w:rsidRPr="00E25BA9">
        <w:rPr>
          <w:color w:val="auto"/>
          <w:sz w:val="22"/>
          <w:szCs w:val="22"/>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Работой с информацией</w:t>
      </w:r>
    </w:p>
    <w:p w:rsidR="006E08B3" w:rsidRPr="00E25BA9" w:rsidRDefault="006E08B3" w:rsidP="004C124A">
      <w:pPr>
        <w:pStyle w:val="13"/>
        <w:numPr>
          <w:ilvl w:val="0"/>
          <w:numId w:val="112"/>
        </w:numPr>
        <w:tabs>
          <w:tab w:val="left" w:pos="142"/>
          <w:tab w:val="left" w:pos="543"/>
        </w:tabs>
        <w:spacing w:line="240" w:lineRule="auto"/>
        <w:ind w:firstLine="709"/>
        <w:jc w:val="both"/>
        <w:rPr>
          <w:color w:val="auto"/>
          <w:sz w:val="22"/>
          <w:szCs w:val="22"/>
        </w:rPr>
      </w:pPr>
      <w:r w:rsidRPr="00E25BA9">
        <w:rPr>
          <w:color w:val="auto"/>
          <w:sz w:val="22"/>
          <w:szCs w:val="22"/>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E08B3" w:rsidRPr="00E25BA9" w:rsidRDefault="006E08B3" w:rsidP="004C124A">
      <w:pPr>
        <w:pStyle w:val="13"/>
        <w:numPr>
          <w:ilvl w:val="0"/>
          <w:numId w:val="112"/>
        </w:numPr>
        <w:tabs>
          <w:tab w:val="left" w:pos="142"/>
          <w:tab w:val="left" w:pos="548"/>
        </w:tabs>
        <w:spacing w:line="240" w:lineRule="auto"/>
        <w:ind w:firstLine="709"/>
        <w:jc w:val="both"/>
        <w:rPr>
          <w:color w:val="auto"/>
          <w:sz w:val="22"/>
          <w:szCs w:val="22"/>
        </w:rPr>
      </w:pPr>
      <w:r w:rsidRPr="00E25BA9">
        <w:rPr>
          <w:color w:val="auto"/>
          <w:sz w:val="22"/>
          <w:szCs w:val="22"/>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E08B3" w:rsidRPr="00E25BA9" w:rsidRDefault="006E08B3" w:rsidP="004C124A">
      <w:pPr>
        <w:pStyle w:val="13"/>
        <w:numPr>
          <w:ilvl w:val="0"/>
          <w:numId w:val="112"/>
        </w:numPr>
        <w:tabs>
          <w:tab w:val="left" w:pos="142"/>
          <w:tab w:val="left" w:pos="543"/>
        </w:tabs>
        <w:spacing w:line="240" w:lineRule="auto"/>
        <w:ind w:firstLine="709"/>
        <w:jc w:val="both"/>
        <w:rPr>
          <w:color w:val="auto"/>
          <w:sz w:val="22"/>
          <w:szCs w:val="22"/>
        </w:rPr>
      </w:pPr>
      <w:r w:rsidRPr="00E25BA9">
        <w:rPr>
          <w:color w:val="auto"/>
          <w:sz w:val="22"/>
          <w:szCs w:val="22"/>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Универсальными коммуникативными действиями</w:t>
      </w:r>
    </w:p>
    <w:p w:rsidR="006E08B3" w:rsidRPr="00E25BA9" w:rsidRDefault="006E08B3" w:rsidP="004C124A">
      <w:pPr>
        <w:pStyle w:val="13"/>
        <w:numPr>
          <w:ilvl w:val="0"/>
          <w:numId w:val="112"/>
        </w:numPr>
        <w:tabs>
          <w:tab w:val="left" w:pos="142"/>
          <w:tab w:val="left" w:pos="548"/>
        </w:tabs>
        <w:spacing w:line="240" w:lineRule="auto"/>
        <w:ind w:firstLine="709"/>
        <w:jc w:val="both"/>
        <w:rPr>
          <w:color w:val="auto"/>
          <w:sz w:val="22"/>
          <w:szCs w:val="22"/>
        </w:rPr>
      </w:pPr>
      <w:r w:rsidRPr="00E25BA9">
        <w:rPr>
          <w:color w:val="auto"/>
          <w:sz w:val="22"/>
          <w:szCs w:val="22"/>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6E08B3" w:rsidRPr="00E25BA9" w:rsidRDefault="006E08B3" w:rsidP="004C124A">
      <w:pPr>
        <w:pStyle w:val="13"/>
        <w:numPr>
          <w:ilvl w:val="0"/>
          <w:numId w:val="112"/>
        </w:numPr>
        <w:tabs>
          <w:tab w:val="left" w:pos="142"/>
          <w:tab w:val="left" w:pos="543"/>
        </w:tabs>
        <w:spacing w:line="240" w:lineRule="auto"/>
        <w:ind w:firstLine="709"/>
        <w:jc w:val="both"/>
        <w:rPr>
          <w:color w:val="auto"/>
          <w:sz w:val="22"/>
          <w:szCs w:val="22"/>
        </w:rPr>
      </w:pPr>
      <w:r w:rsidRPr="00E25BA9">
        <w:rPr>
          <w:color w:val="auto"/>
          <w:sz w:val="22"/>
          <w:szCs w:val="22"/>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E08B3" w:rsidRPr="00E25BA9" w:rsidRDefault="006E08B3" w:rsidP="004C124A">
      <w:pPr>
        <w:pStyle w:val="13"/>
        <w:numPr>
          <w:ilvl w:val="0"/>
          <w:numId w:val="112"/>
        </w:numPr>
        <w:tabs>
          <w:tab w:val="left" w:pos="142"/>
          <w:tab w:val="left" w:pos="663"/>
        </w:tabs>
        <w:spacing w:line="240" w:lineRule="auto"/>
        <w:ind w:firstLine="709"/>
        <w:jc w:val="both"/>
        <w:rPr>
          <w:color w:val="auto"/>
          <w:sz w:val="22"/>
          <w:szCs w:val="22"/>
        </w:rPr>
      </w:pPr>
      <w:r w:rsidRPr="00E25BA9">
        <w:rPr>
          <w:color w:val="auto"/>
          <w:sz w:val="22"/>
          <w:szCs w:val="22"/>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Универсальными регулятивными действиями</w:t>
      </w:r>
    </w:p>
    <w:p w:rsidR="006E08B3" w:rsidRPr="00E25BA9" w:rsidRDefault="006E08B3" w:rsidP="004C124A">
      <w:pPr>
        <w:pStyle w:val="13"/>
        <w:numPr>
          <w:ilvl w:val="0"/>
          <w:numId w:val="112"/>
        </w:numPr>
        <w:tabs>
          <w:tab w:val="left" w:pos="142"/>
          <w:tab w:val="left" w:pos="663"/>
        </w:tabs>
        <w:spacing w:line="240" w:lineRule="auto"/>
        <w:ind w:firstLine="709"/>
        <w:jc w:val="both"/>
        <w:rPr>
          <w:color w:val="auto"/>
          <w:sz w:val="22"/>
          <w:szCs w:val="22"/>
        </w:rPr>
      </w:pPr>
      <w:r w:rsidRPr="00E25BA9">
        <w:rPr>
          <w:color w:val="auto"/>
          <w:sz w:val="22"/>
          <w:szCs w:val="22"/>
        </w:rPr>
        <w:t xml:space="preserve">умением самостоятельно определять цели деятельности, планировать, осуществлять, </w:t>
      </w:r>
      <w:r w:rsidRPr="00E25BA9">
        <w:rPr>
          <w:color w:val="auto"/>
          <w:sz w:val="22"/>
          <w:szCs w:val="22"/>
        </w:rPr>
        <w:lastRenderedPageBreak/>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E08B3" w:rsidRPr="00E25BA9" w:rsidRDefault="006E08B3" w:rsidP="004C124A">
      <w:pPr>
        <w:pStyle w:val="13"/>
        <w:numPr>
          <w:ilvl w:val="0"/>
          <w:numId w:val="112"/>
        </w:numPr>
        <w:tabs>
          <w:tab w:val="left" w:pos="142"/>
          <w:tab w:val="left" w:pos="668"/>
        </w:tabs>
        <w:spacing w:line="240" w:lineRule="auto"/>
        <w:ind w:firstLine="709"/>
        <w:jc w:val="both"/>
        <w:rPr>
          <w:color w:val="auto"/>
          <w:sz w:val="22"/>
          <w:szCs w:val="22"/>
        </w:rPr>
      </w:pPr>
      <w:r w:rsidRPr="00E25BA9">
        <w:rPr>
          <w:color w:val="auto"/>
          <w:sz w:val="22"/>
          <w:szCs w:val="22"/>
        </w:rPr>
        <w:t>умением использовать и анализировать контексты, предлагаемые в условии заданий.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05" w:name="bookmark1516"/>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Предметные результаты</w:t>
      </w:r>
      <w:bookmarkEnd w:id="505"/>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представлены по годам обучения и отражают сформированность у обучающихся следующих умений:</w:t>
      </w:r>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06" w:name="bookmark1518"/>
      <w:r w:rsidRPr="00E25BA9">
        <w:rPr>
          <w:rFonts w:ascii="Times New Roman" w:hAnsi="Times New Roman" w:cs="Times New Roman"/>
          <w:sz w:val="22"/>
          <w:szCs w:val="22"/>
        </w:rPr>
        <w:t>8 КЛАСС</w:t>
      </w:r>
      <w:bookmarkEnd w:id="506"/>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4C124A">
      <w:pPr>
        <w:pStyle w:val="13"/>
        <w:numPr>
          <w:ilvl w:val="0"/>
          <w:numId w:val="113"/>
        </w:numPr>
        <w:tabs>
          <w:tab w:val="left" w:pos="142"/>
          <w:tab w:val="left" w:pos="548"/>
        </w:tabs>
        <w:spacing w:line="240" w:lineRule="auto"/>
        <w:ind w:firstLine="709"/>
        <w:jc w:val="both"/>
        <w:rPr>
          <w:color w:val="auto"/>
          <w:sz w:val="22"/>
          <w:szCs w:val="22"/>
        </w:rPr>
      </w:pPr>
      <w:r w:rsidRPr="00E25BA9">
        <w:rPr>
          <w:i/>
          <w:iCs/>
          <w:color w:val="auto"/>
          <w:sz w:val="22"/>
          <w:szCs w:val="22"/>
        </w:rPr>
        <w:t>раскрывать смысл</w:t>
      </w:r>
      <w:r w:rsidRPr="00E25BA9">
        <w:rPr>
          <w:color w:val="auto"/>
          <w:sz w:val="22"/>
          <w:szCs w:val="22"/>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E08B3" w:rsidRPr="00E25BA9" w:rsidRDefault="006E08B3" w:rsidP="004C124A">
      <w:pPr>
        <w:pStyle w:val="13"/>
        <w:numPr>
          <w:ilvl w:val="0"/>
          <w:numId w:val="113"/>
        </w:numPr>
        <w:tabs>
          <w:tab w:val="left" w:pos="142"/>
          <w:tab w:val="left" w:pos="543"/>
        </w:tabs>
        <w:spacing w:line="240" w:lineRule="auto"/>
        <w:ind w:firstLine="709"/>
        <w:jc w:val="both"/>
        <w:rPr>
          <w:color w:val="auto"/>
          <w:sz w:val="22"/>
          <w:szCs w:val="22"/>
        </w:rPr>
      </w:pPr>
      <w:r w:rsidRPr="00E25BA9">
        <w:rPr>
          <w:i/>
          <w:iCs/>
          <w:color w:val="auto"/>
          <w:sz w:val="22"/>
          <w:szCs w:val="22"/>
        </w:rPr>
        <w:t>иллюстрировать</w:t>
      </w:r>
      <w:r w:rsidRPr="00E25BA9">
        <w:rPr>
          <w:color w:val="auto"/>
          <w:sz w:val="22"/>
          <w:szCs w:val="22"/>
        </w:rPr>
        <w:t xml:space="preserve"> взаимосвязь основных химических понятий (см. п. 1) и применять эти понятия при описании веществ и их превращений;</w:t>
      </w:r>
    </w:p>
    <w:p w:rsidR="006E08B3" w:rsidRPr="00E25BA9" w:rsidRDefault="006E08B3" w:rsidP="004C124A">
      <w:pPr>
        <w:pStyle w:val="13"/>
        <w:numPr>
          <w:ilvl w:val="0"/>
          <w:numId w:val="113"/>
        </w:numPr>
        <w:tabs>
          <w:tab w:val="left" w:pos="142"/>
          <w:tab w:val="left" w:pos="543"/>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химическую символику для составления формул веществ и уравнений химических реакций;</w:t>
      </w:r>
    </w:p>
    <w:p w:rsidR="006E08B3" w:rsidRPr="00E25BA9" w:rsidRDefault="006E08B3" w:rsidP="004C124A">
      <w:pPr>
        <w:pStyle w:val="13"/>
        <w:numPr>
          <w:ilvl w:val="0"/>
          <w:numId w:val="113"/>
        </w:numPr>
        <w:tabs>
          <w:tab w:val="left" w:pos="142"/>
          <w:tab w:val="left" w:pos="548"/>
        </w:tabs>
        <w:spacing w:line="240" w:lineRule="auto"/>
        <w:ind w:firstLine="709"/>
        <w:jc w:val="both"/>
        <w:rPr>
          <w:color w:val="auto"/>
          <w:sz w:val="22"/>
          <w:szCs w:val="22"/>
        </w:rPr>
      </w:pPr>
      <w:r w:rsidRPr="00E25BA9">
        <w:rPr>
          <w:i/>
          <w:iCs/>
          <w:color w:val="auto"/>
          <w:sz w:val="22"/>
          <w:szCs w:val="22"/>
        </w:rPr>
        <w:t>определять</w:t>
      </w:r>
      <w:r w:rsidRPr="00E25BA9">
        <w:rPr>
          <w:color w:val="auto"/>
          <w:sz w:val="22"/>
          <w:szCs w:val="22"/>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E08B3" w:rsidRPr="00E25BA9" w:rsidRDefault="006E08B3" w:rsidP="004C124A">
      <w:pPr>
        <w:pStyle w:val="13"/>
        <w:numPr>
          <w:ilvl w:val="0"/>
          <w:numId w:val="113"/>
        </w:numPr>
        <w:tabs>
          <w:tab w:val="left" w:pos="142"/>
          <w:tab w:val="left" w:pos="548"/>
        </w:tabs>
        <w:spacing w:line="240" w:lineRule="auto"/>
        <w:ind w:firstLine="709"/>
        <w:jc w:val="both"/>
        <w:rPr>
          <w:color w:val="auto"/>
          <w:sz w:val="22"/>
          <w:szCs w:val="22"/>
        </w:rPr>
      </w:pPr>
      <w:r w:rsidRPr="00E25BA9">
        <w:rPr>
          <w:i/>
          <w:iCs/>
          <w:color w:val="auto"/>
          <w:sz w:val="22"/>
          <w:szCs w:val="22"/>
        </w:rPr>
        <w:t>раскрывать смысл</w:t>
      </w:r>
      <w:r w:rsidRPr="00E25BA9">
        <w:rPr>
          <w:color w:val="auto"/>
          <w:sz w:val="22"/>
          <w:szCs w:val="22"/>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25BA9">
        <w:rPr>
          <w:i/>
          <w:iCs/>
          <w:color w:val="auto"/>
          <w:sz w:val="22"/>
          <w:szCs w:val="22"/>
        </w:rPr>
        <w:t>описывать и характеризовать</w:t>
      </w:r>
      <w:r w:rsidRPr="00E25BA9">
        <w:rPr>
          <w:color w:val="auto"/>
          <w:sz w:val="22"/>
          <w:szCs w:val="22"/>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25BA9">
        <w:rPr>
          <w:i/>
          <w:iCs/>
          <w:color w:val="auto"/>
          <w:sz w:val="22"/>
          <w:szCs w:val="22"/>
        </w:rPr>
        <w:t>соотносить</w:t>
      </w:r>
      <w:r w:rsidRPr="00E25BA9">
        <w:rPr>
          <w:color w:val="auto"/>
          <w:sz w:val="22"/>
          <w:szCs w:val="22"/>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E08B3" w:rsidRPr="00E25BA9" w:rsidRDefault="006E08B3" w:rsidP="004C124A">
      <w:pPr>
        <w:pStyle w:val="13"/>
        <w:numPr>
          <w:ilvl w:val="0"/>
          <w:numId w:val="113"/>
        </w:numPr>
        <w:tabs>
          <w:tab w:val="left" w:pos="142"/>
          <w:tab w:val="left" w:pos="543"/>
        </w:tabs>
        <w:spacing w:line="240" w:lineRule="auto"/>
        <w:ind w:firstLine="709"/>
        <w:jc w:val="both"/>
        <w:rPr>
          <w:color w:val="auto"/>
          <w:sz w:val="22"/>
          <w:szCs w:val="22"/>
        </w:rPr>
      </w:pPr>
      <w:r w:rsidRPr="00E25BA9">
        <w:rPr>
          <w:i/>
          <w:iCs/>
          <w:color w:val="auto"/>
          <w:sz w:val="22"/>
          <w:szCs w:val="22"/>
        </w:rPr>
        <w:t>классифицировать</w:t>
      </w:r>
      <w:r w:rsidRPr="00E25BA9">
        <w:rPr>
          <w:color w:val="auto"/>
          <w:sz w:val="22"/>
          <w:szCs w:val="22"/>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6E08B3" w:rsidRPr="00E25BA9" w:rsidRDefault="006E08B3" w:rsidP="004C124A">
      <w:pPr>
        <w:pStyle w:val="13"/>
        <w:numPr>
          <w:ilvl w:val="0"/>
          <w:numId w:val="113"/>
        </w:numPr>
        <w:tabs>
          <w:tab w:val="left" w:pos="142"/>
          <w:tab w:val="left" w:pos="543"/>
        </w:tabs>
        <w:spacing w:line="240" w:lineRule="auto"/>
        <w:ind w:firstLine="709"/>
        <w:jc w:val="both"/>
        <w:rPr>
          <w:color w:val="auto"/>
          <w:sz w:val="22"/>
          <w:szCs w:val="22"/>
        </w:rPr>
      </w:pPr>
      <w:r w:rsidRPr="00E25BA9">
        <w:rPr>
          <w:i/>
          <w:iCs/>
          <w:color w:val="auto"/>
          <w:sz w:val="22"/>
          <w:szCs w:val="22"/>
        </w:rPr>
        <w:t>характеризовать (описывать)</w:t>
      </w:r>
      <w:r w:rsidRPr="00E25BA9">
        <w:rPr>
          <w:color w:val="auto"/>
          <w:sz w:val="22"/>
          <w:szCs w:val="22"/>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E08B3" w:rsidRPr="00E25BA9" w:rsidRDefault="006E08B3" w:rsidP="004C124A">
      <w:pPr>
        <w:pStyle w:val="13"/>
        <w:numPr>
          <w:ilvl w:val="0"/>
          <w:numId w:val="113"/>
        </w:numPr>
        <w:tabs>
          <w:tab w:val="left" w:pos="142"/>
          <w:tab w:val="left" w:pos="548"/>
        </w:tabs>
        <w:spacing w:line="240" w:lineRule="auto"/>
        <w:ind w:firstLine="709"/>
        <w:jc w:val="both"/>
        <w:rPr>
          <w:color w:val="auto"/>
          <w:sz w:val="22"/>
          <w:szCs w:val="22"/>
        </w:rPr>
      </w:pPr>
      <w:r w:rsidRPr="00E25BA9">
        <w:rPr>
          <w:i/>
          <w:iCs/>
          <w:color w:val="auto"/>
          <w:sz w:val="22"/>
          <w:szCs w:val="22"/>
        </w:rPr>
        <w:t>прогнозировать</w:t>
      </w:r>
      <w:r w:rsidRPr="00E25BA9">
        <w:rPr>
          <w:color w:val="auto"/>
          <w:sz w:val="22"/>
          <w:szCs w:val="22"/>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6E08B3" w:rsidRPr="00E25BA9" w:rsidRDefault="006E08B3" w:rsidP="004C124A">
      <w:pPr>
        <w:pStyle w:val="13"/>
        <w:numPr>
          <w:ilvl w:val="0"/>
          <w:numId w:val="113"/>
        </w:numPr>
        <w:tabs>
          <w:tab w:val="left" w:pos="142"/>
          <w:tab w:val="left" w:pos="548"/>
        </w:tabs>
        <w:spacing w:line="240" w:lineRule="auto"/>
        <w:ind w:firstLine="709"/>
        <w:jc w:val="both"/>
        <w:rPr>
          <w:color w:val="auto"/>
          <w:sz w:val="22"/>
          <w:szCs w:val="22"/>
        </w:rPr>
      </w:pPr>
      <w:r w:rsidRPr="00E25BA9">
        <w:rPr>
          <w:i/>
          <w:iCs/>
          <w:color w:val="auto"/>
          <w:sz w:val="22"/>
          <w:szCs w:val="22"/>
        </w:rPr>
        <w:t>вычислять</w:t>
      </w:r>
      <w:r w:rsidRPr="00E25BA9">
        <w:rPr>
          <w:color w:val="auto"/>
          <w:sz w:val="22"/>
          <w:szCs w:val="22"/>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E08B3" w:rsidRPr="00E25BA9" w:rsidRDefault="006E08B3" w:rsidP="004C124A">
      <w:pPr>
        <w:pStyle w:val="13"/>
        <w:numPr>
          <w:ilvl w:val="0"/>
          <w:numId w:val="113"/>
        </w:numPr>
        <w:tabs>
          <w:tab w:val="left" w:pos="142"/>
          <w:tab w:val="left" w:pos="668"/>
        </w:tabs>
        <w:spacing w:line="240" w:lineRule="auto"/>
        <w:ind w:firstLine="709"/>
        <w:jc w:val="both"/>
        <w:rPr>
          <w:color w:val="auto"/>
          <w:sz w:val="22"/>
          <w:szCs w:val="22"/>
        </w:rPr>
      </w:pPr>
      <w:r w:rsidRPr="00E25BA9">
        <w:rPr>
          <w:i/>
          <w:iCs/>
          <w:color w:val="auto"/>
          <w:sz w:val="22"/>
          <w:szCs w:val="22"/>
        </w:rPr>
        <w:t>применять</w:t>
      </w:r>
      <w:r w:rsidRPr="00E25BA9">
        <w:rPr>
          <w:color w:val="auto"/>
          <w:sz w:val="22"/>
          <w:szCs w:val="22"/>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E08B3" w:rsidRPr="00E25BA9" w:rsidRDefault="006E08B3" w:rsidP="004C124A">
      <w:pPr>
        <w:pStyle w:val="13"/>
        <w:numPr>
          <w:ilvl w:val="0"/>
          <w:numId w:val="113"/>
        </w:numPr>
        <w:tabs>
          <w:tab w:val="left" w:pos="142"/>
          <w:tab w:val="left" w:pos="668"/>
        </w:tabs>
        <w:spacing w:line="240" w:lineRule="auto"/>
        <w:ind w:firstLine="709"/>
        <w:jc w:val="both"/>
        <w:rPr>
          <w:color w:val="auto"/>
          <w:sz w:val="22"/>
          <w:szCs w:val="22"/>
        </w:rPr>
      </w:pPr>
      <w:r w:rsidRPr="00E25BA9">
        <w:rPr>
          <w:i/>
          <w:iCs/>
          <w:color w:val="auto"/>
          <w:sz w:val="22"/>
          <w:szCs w:val="22"/>
        </w:rPr>
        <w:t>следовать</w:t>
      </w:r>
      <w:r w:rsidRPr="00E25BA9">
        <w:rPr>
          <w:color w:val="auto"/>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07" w:name="bookmark1520"/>
      <w:r w:rsidRPr="00E25BA9">
        <w:rPr>
          <w:rFonts w:ascii="Times New Roman" w:hAnsi="Times New Roman" w:cs="Times New Roman"/>
          <w:sz w:val="22"/>
          <w:szCs w:val="22"/>
        </w:rPr>
        <w:lastRenderedPageBreak/>
        <w:t>9 КЛАСС</w:t>
      </w:r>
      <w:bookmarkEnd w:id="507"/>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4C124A">
      <w:pPr>
        <w:pStyle w:val="13"/>
        <w:numPr>
          <w:ilvl w:val="0"/>
          <w:numId w:val="114"/>
        </w:numPr>
        <w:tabs>
          <w:tab w:val="left" w:pos="142"/>
          <w:tab w:val="left" w:pos="548"/>
        </w:tabs>
        <w:spacing w:line="240" w:lineRule="auto"/>
        <w:ind w:firstLine="709"/>
        <w:jc w:val="both"/>
        <w:rPr>
          <w:color w:val="auto"/>
          <w:sz w:val="22"/>
          <w:szCs w:val="22"/>
        </w:rPr>
      </w:pPr>
      <w:r w:rsidRPr="00E25BA9">
        <w:rPr>
          <w:i/>
          <w:iCs/>
          <w:color w:val="auto"/>
          <w:sz w:val="22"/>
          <w:szCs w:val="22"/>
        </w:rPr>
        <w:t>раскрывать смысл</w:t>
      </w:r>
      <w:r w:rsidRPr="00E25BA9">
        <w:rPr>
          <w:color w:val="auto"/>
          <w:sz w:val="22"/>
          <w:szCs w:val="22"/>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E08B3" w:rsidRPr="00E25BA9" w:rsidRDefault="006E08B3" w:rsidP="004C124A">
      <w:pPr>
        <w:pStyle w:val="13"/>
        <w:numPr>
          <w:ilvl w:val="0"/>
          <w:numId w:val="114"/>
        </w:numPr>
        <w:tabs>
          <w:tab w:val="left" w:pos="142"/>
          <w:tab w:val="left" w:pos="543"/>
        </w:tabs>
        <w:spacing w:line="240" w:lineRule="auto"/>
        <w:ind w:firstLine="709"/>
        <w:jc w:val="both"/>
        <w:rPr>
          <w:color w:val="auto"/>
          <w:sz w:val="22"/>
          <w:szCs w:val="22"/>
        </w:rPr>
      </w:pPr>
      <w:r w:rsidRPr="00E25BA9">
        <w:rPr>
          <w:i/>
          <w:iCs/>
          <w:color w:val="auto"/>
          <w:sz w:val="22"/>
          <w:szCs w:val="22"/>
        </w:rPr>
        <w:t>иллюстрировать</w:t>
      </w:r>
      <w:r w:rsidRPr="00E25BA9">
        <w:rPr>
          <w:color w:val="auto"/>
          <w:sz w:val="22"/>
          <w:szCs w:val="22"/>
        </w:rPr>
        <w:t xml:space="preserve"> взаимосвязь основных химических понятий (см. п. 1) и применять эти понятия при описании веществ и их превращений;</w:t>
      </w:r>
    </w:p>
    <w:p w:rsidR="006E08B3" w:rsidRPr="00E25BA9" w:rsidRDefault="006E08B3" w:rsidP="004C124A">
      <w:pPr>
        <w:pStyle w:val="13"/>
        <w:numPr>
          <w:ilvl w:val="0"/>
          <w:numId w:val="114"/>
        </w:numPr>
        <w:tabs>
          <w:tab w:val="left" w:pos="142"/>
          <w:tab w:val="left" w:pos="543"/>
        </w:tabs>
        <w:spacing w:line="240" w:lineRule="auto"/>
        <w:ind w:firstLine="709"/>
        <w:jc w:val="both"/>
        <w:rPr>
          <w:color w:val="auto"/>
          <w:sz w:val="22"/>
          <w:szCs w:val="22"/>
        </w:rPr>
      </w:pPr>
      <w:r w:rsidRPr="00E25BA9">
        <w:rPr>
          <w:i/>
          <w:iCs/>
          <w:color w:val="auto"/>
          <w:sz w:val="22"/>
          <w:szCs w:val="22"/>
        </w:rPr>
        <w:t>использовать</w:t>
      </w:r>
      <w:r w:rsidRPr="00E25BA9">
        <w:rPr>
          <w:color w:val="auto"/>
          <w:sz w:val="22"/>
          <w:szCs w:val="22"/>
        </w:rPr>
        <w:t xml:space="preserve"> химическую символику для составления формул веществ и уравнений химических реакций;</w:t>
      </w:r>
    </w:p>
    <w:p w:rsidR="006E08B3" w:rsidRPr="00E25BA9" w:rsidRDefault="006E08B3" w:rsidP="004C124A">
      <w:pPr>
        <w:pStyle w:val="13"/>
        <w:numPr>
          <w:ilvl w:val="0"/>
          <w:numId w:val="114"/>
        </w:numPr>
        <w:tabs>
          <w:tab w:val="left" w:pos="142"/>
          <w:tab w:val="left" w:pos="548"/>
        </w:tabs>
        <w:spacing w:line="240" w:lineRule="auto"/>
        <w:ind w:firstLine="709"/>
        <w:jc w:val="both"/>
        <w:rPr>
          <w:color w:val="auto"/>
          <w:sz w:val="22"/>
          <w:szCs w:val="22"/>
        </w:rPr>
      </w:pPr>
      <w:r w:rsidRPr="00E25BA9">
        <w:rPr>
          <w:i/>
          <w:iCs/>
          <w:color w:val="auto"/>
          <w:sz w:val="22"/>
          <w:szCs w:val="22"/>
        </w:rPr>
        <w:t>определять</w:t>
      </w:r>
      <w:r w:rsidRPr="00E25BA9">
        <w:rPr>
          <w:color w:val="auto"/>
          <w:sz w:val="22"/>
          <w:szCs w:val="22"/>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E08B3" w:rsidRPr="00E25BA9" w:rsidRDefault="006E08B3" w:rsidP="004C124A">
      <w:pPr>
        <w:pStyle w:val="13"/>
        <w:numPr>
          <w:ilvl w:val="0"/>
          <w:numId w:val="114"/>
        </w:numPr>
        <w:tabs>
          <w:tab w:val="left" w:pos="142"/>
          <w:tab w:val="left" w:pos="553"/>
        </w:tabs>
        <w:spacing w:line="240" w:lineRule="auto"/>
        <w:ind w:firstLine="709"/>
        <w:jc w:val="both"/>
        <w:rPr>
          <w:color w:val="auto"/>
          <w:sz w:val="22"/>
          <w:szCs w:val="22"/>
        </w:rPr>
      </w:pPr>
      <w:r w:rsidRPr="00E25BA9">
        <w:rPr>
          <w:i/>
          <w:iCs/>
          <w:color w:val="auto"/>
          <w:sz w:val="22"/>
          <w:szCs w:val="22"/>
        </w:rPr>
        <w:t>раскрывать смысл</w:t>
      </w:r>
      <w:r w:rsidRPr="00E25BA9">
        <w:rPr>
          <w:color w:val="auto"/>
          <w:sz w:val="22"/>
          <w:szCs w:val="22"/>
        </w:rPr>
        <w:t xml:space="preserve"> Периодического закона Д. И. Менделеева и демонстрировать его понимание: </w:t>
      </w:r>
      <w:r w:rsidRPr="00E25BA9">
        <w:rPr>
          <w:i/>
          <w:iCs/>
          <w:color w:val="auto"/>
          <w:sz w:val="22"/>
          <w:szCs w:val="22"/>
        </w:rPr>
        <w:t>описывать и характеризовать</w:t>
      </w:r>
      <w:r w:rsidRPr="00E25BA9">
        <w:rPr>
          <w:color w:val="auto"/>
          <w:sz w:val="22"/>
          <w:szCs w:val="22"/>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25BA9">
        <w:rPr>
          <w:i/>
          <w:iCs/>
          <w:color w:val="auto"/>
          <w:sz w:val="22"/>
          <w:szCs w:val="22"/>
        </w:rPr>
        <w:t>соотносить</w:t>
      </w:r>
      <w:r w:rsidRPr="00E25BA9">
        <w:rPr>
          <w:color w:val="auto"/>
          <w:sz w:val="22"/>
          <w:szCs w:val="22"/>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25BA9">
        <w:rPr>
          <w:i/>
          <w:iCs/>
          <w:color w:val="auto"/>
          <w:sz w:val="22"/>
          <w:szCs w:val="22"/>
        </w:rPr>
        <w:t>объяснять</w:t>
      </w:r>
      <w:r w:rsidRPr="00E25BA9">
        <w:rPr>
          <w:color w:val="auto"/>
          <w:sz w:val="22"/>
          <w:szCs w:val="22"/>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E08B3" w:rsidRPr="00E25BA9" w:rsidRDefault="006E08B3" w:rsidP="004C124A">
      <w:pPr>
        <w:pStyle w:val="13"/>
        <w:numPr>
          <w:ilvl w:val="0"/>
          <w:numId w:val="114"/>
        </w:numPr>
        <w:tabs>
          <w:tab w:val="left" w:pos="142"/>
          <w:tab w:val="left" w:pos="543"/>
        </w:tabs>
        <w:spacing w:line="240" w:lineRule="auto"/>
        <w:ind w:firstLine="709"/>
        <w:jc w:val="both"/>
        <w:rPr>
          <w:color w:val="auto"/>
          <w:sz w:val="22"/>
          <w:szCs w:val="22"/>
        </w:rPr>
      </w:pPr>
      <w:r w:rsidRPr="00E25BA9">
        <w:rPr>
          <w:i/>
          <w:iCs/>
          <w:color w:val="auto"/>
          <w:sz w:val="22"/>
          <w:szCs w:val="22"/>
        </w:rPr>
        <w:t>классифицировать</w:t>
      </w:r>
      <w:r w:rsidRPr="00E25BA9">
        <w:rPr>
          <w:color w:val="auto"/>
          <w:sz w:val="22"/>
          <w:szCs w:val="22"/>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E08B3" w:rsidRPr="00E25BA9" w:rsidRDefault="006E08B3" w:rsidP="004C124A">
      <w:pPr>
        <w:pStyle w:val="13"/>
        <w:numPr>
          <w:ilvl w:val="0"/>
          <w:numId w:val="114"/>
        </w:numPr>
        <w:tabs>
          <w:tab w:val="left" w:pos="142"/>
          <w:tab w:val="left" w:pos="548"/>
        </w:tabs>
        <w:spacing w:line="240" w:lineRule="auto"/>
        <w:ind w:firstLine="709"/>
        <w:jc w:val="both"/>
        <w:rPr>
          <w:color w:val="auto"/>
          <w:sz w:val="22"/>
          <w:szCs w:val="22"/>
        </w:rPr>
      </w:pPr>
      <w:r w:rsidRPr="00E25BA9">
        <w:rPr>
          <w:i/>
          <w:iCs/>
          <w:color w:val="auto"/>
          <w:sz w:val="22"/>
          <w:szCs w:val="22"/>
        </w:rPr>
        <w:t>характеризовать (описывать)</w:t>
      </w:r>
      <w:r w:rsidRPr="00E25BA9">
        <w:rPr>
          <w:color w:val="auto"/>
          <w:sz w:val="22"/>
          <w:szCs w:val="22"/>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E08B3" w:rsidRPr="00E25BA9" w:rsidRDefault="006E08B3" w:rsidP="004C124A">
      <w:pPr>
        <w:pStyle w:val="13"/>
        <w:numPr>
          <w:ilvl w:val="0"/>
          <w:numId w:val="114"/>
        </w:numPr>
        <w:tabs>
          <w:tab w:val="left" w:pos="142"/>
          <w:tab w:val="left" w:pos="543"/>
        </w:tabs>
        <w:spacing w:line="240" w:lineRule="auto"/>
        <w:ind w:firstLine="709"/>
        <w:jc w:val="both"/>
        <w:rPr>
          <w:color w:val="auto"/>
          <w:sz w:val="22"/>
          <w:szCs w:val="22"/>
        </w:rPr>
      </w:pPr>
      <w:r w:rsidRPr="00E25BA9">
        <w:rPr>
          <w:i/>
          <w:iCs/>
          <w:color w:val="auto"/>
          <w:sz w:val="22"/>
          <w:szCs w:val="22"/>
        </w:rPr>
        <w:t>составлять</w:t>
      </w:r>
      <w:r w:rsidRPr="00E25BA9">
        <w:rPr>
          <w:color w:val="auto"/>
          <w:sz w:val="22"/>
          <w:szCs w:val="22"/>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E08B3" w:rsidRPr="00E25BA9" w:rsidRDefault="006E08B3" w:rsidP="004C124A">
      <w:pPr>
        <w:pStyle w:val="13"/>
        <w:numPr>
          <w:ilvl w:val="0"/>
          <w:numId w:val="114"/>
        </w:numPr>
        <w:tabs>
          <w:tab w:val="left" w:pos="142"/>
          <w:tab w:val="left" w:pos="543"/>
        </w:tabs>
        <w:spacing w:line="240" w:lineRule="auto"/>
        <w:ind w:firstLine="709"/>
        <w:jc w:val="both"/>
        <w:rPr>
          <w:color w:val="auto"/>
          <w:sz w:val="22"/>
          <w:szCs w:val="22"/>
        </w:rPr>
      </w:pPr>
      <w:r w:rsidRPr="00E25BA9">
        <w:rPr>
          <w:i/>
          <w:iCs/>
          <w:color w:val="auto"/>
          <w:sz w:val="22"/>
          <w:szCs w:val="22"/>
        </w:rPr>
        <w:t>раскрывать</w:t>
      </w:r>
      <w:r w:rsidRPr="00E25BA9">
        <w:rPr>
          <w:color w:val="auto"/>
          <w:sz w:val="22"/>
          <w:szCs w:val="22"/>
        </w:rPr>
        <w:t xml:space="preserve"> сущность окислительно-восстановительных реакций посредством составления электронного баланса этих реакций;</w:t>
      </w:r>
    </w:p>
    <w:p w:rsidR="006E08B3" w:rsidRPr="00E25BA9" w:rsidRDefault="006E08B3" w:rsidP="004C124A">
      <w:pPr>
        <w:pStyle w:val="13"/>
        <w:numPr>
          <w:ilvl w:val="0"/>
          <w:numId w:val="114"/>
        </w:numPr>
        <w:tabs>
          <w:tab w:val="left" w:pos="142"/>
          <w:tab w:val="left" w:pos="663"/>
        </w:tabs>
        <w:spacing w:line="240" w:lineRule="auto"/>
        <w:ind w:firstLine="709"/>
        <w:jc w:val="both"/>
        <w:rPr>
          <w:color w:val="auto"/>
          <w:sz w:val="22"/>
          <w:szCs w:val="22"/>
        </w:rPr>
      </w:pPr>
      <w:r w:rsidRPr="00E25BA9">
        <w:rPr>
          <w:i/>
          <w:iCs/>
          <w:color w:val="auto"/>
          <w:sz w:val="22"/>
          <w:szCs w:val="22"/>
        </w:rPr>
        <w:t>прогнозировать</w:t>
      </w:r>
      <w:r w:rsidRPr="00E25BA9">
        <w:rPr>
          <w:color w:val="auto"/>
          <w:sz w:val="22"/>
          <w:szCs w:val="22"/>
        </w:rPr>
        <w:t xml:space="preserve"> свойства веществ в зависимости от их строения; возможности протекания химических превращений в различных условиях;</w:t>
      </w:r>
    </w:p>
    <w:p w:rsidR="006E08B3" w:rsidRPr="00E25BA9" w:rsidRDefault="006E08B3" w:rsidP="004C124A">
      <w:pPr>
        <w:pStyle w:val="13"/>
        <w:numPr>
          <w:ilvl w:val="0"/>
          <w:numId w:val="114"/>
        </w:numPr>
        <w:tabs>
          <w:tab w:val="left" w:pos="142"/>
          <w:tab w:val="left" w:pos="668"/>
        </w:tabs>
        <w:spacing w:line="240" w:lineRule="auto"/>
        <w:ind w:firstLine="709"/>
        <w:jc w:val="both"/>
        <w:rPr>
          <w:color w:val="auto"/>
          <w:sz w:val="22"/>
          <w:szCs w:val="22"/>
        </w:rPr>
      </w:pPr>
      <w:r w:rsidRPr="00E25BA9">
        <w:rPr>
          <w:i/>
          <w:iCs/>
          <w:color w:val="auto"/>
          <w:sz w:val="22"/>
          <w:szCs w:val="22"/>
        </w:rPr>
        <w:t>вычислять</w:t>
      </w:r>
      <w:r w:rsidRPr="00E25BA9">
        <w:rPr>
          <w:color w:val="auto"/>
          <w:sz w:val="22"/>
          <w:szCs w:val="22"/>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E08B3" w:rsidRPr="00E25BA9" w:rsidRDefault="006E08B3" w:rsidP="004C124A">
      <w:pPr>
        <w:pStyle w:val="13"/>
        <w:numPr>
          <w:ilvl w:val="0"/>
          <w:numId w:val="114"/>
        </w:numPr>
        <w:tabs>
          <w:tab w:val="left" w:pos="142"/>
          <w:tab w:val="left" w:pos="668"/>
        </w:tabs>
        <w:spacing w:line="240" w:lineRule="auto"/>
        <w:ind w:firstLine="709"/>
        <w:jc w:val="both"/>
        <w:rPr>
          <w:color w:val="auto"/>
          <w:sz w:val="22"/>
          <w:szCs w:val="22"/>
        </w:rPr>
      </w:pPr>
      <w:r w:rsidRPr="00E25BA9">
        <w:rPr>
          <w:i/>
          <w:iCs/>
          <w:color w:val="auto"/>
          <w:sz w:val="22"/>
          <w:szCs w:val="22"/>
        </w:rPr>
        <w:t>следовать</w:t>
      </w:r>
      <w:r w:rsidRPr="00E25BA9">
        <w:rPr>
          <w:color w:val="auto"/>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92F83" w:rsidRPr="006436D3" w:rsidRDefault="006E08B3" w:rsidP="004C124A">
      <w:pPr>
        <w:pStyle w:val="13"/>
        <w:numPr>
          <w:ilvl w:val="0"/>
          <w:numId w:val="114"/>
        </w:numPr>
        <w:tabs>
          <w:tab w:val="left" w:pos="142"/>
          <w:tab w:val="left" w:pos="668"/>
        </w:tabs>
        <w:spacing w:line="240" w:lineRule="auto"/>
        <w:jc w:val="both"/>
        <w:rPr>
          <w:color w:val="auto"/>
          <w:sz w:val="22"/>
          <w:szCs w:val="22"/>
        </w:rPr>
      </w:pPr>
      <w:r w:rsidRPr="00E25BA9">
        <w:rPr>
          <w:i/>
          <w:iCs/>
          <w:color w:val="auto"/>
          <w:sz w:val="22"/>
          <w:szCs w:val="22"/>
        </w:rPr>
        <w:t>проводить</w:t>
      </w:r>
      <w:r w:rsidRPr="00E25BA9">
        <w:rPr>
          <w:color w:val="auto"/>
          <w:sz w:val="22"/>
          <w:szCs w:val="22"/>
        </w:rPr>
        <w:t xml:space="preserve"> реакции, подтверждающие качественный состав различных веществ: распознавать опытным путём хлори</w:t>
      </w:r>
      <w:proofErr w:type="gramStart"/>
      <w:r w:rsidRPr="00E25BA9">
        <w:rPr>
          <w:color w:val="auto"/>
          <w:sz w:val="22"/>
          <w:szCs w:val="22"/>
        </w:rPr>
        <w:t>д-</w:t>
      </w:r>
      <w:proofErr w:type="gramEnd"/>
      <w:r w:rsidRPr="00E25BA9">
        <w:rPr>
          <w:color w:val="auto"/>
          <w:sz w:val="22"/>
          <w:szCs w:val="22"/>
        </w:rPr>
        <w:t xml:space="preserve"> бромид-, иодид-, карбонат-, фосфат-, силикат-, сульфат-, гидроксид-ионы, катионы </w:t>
      </w:r>
      <w:r w:rsidRPr="006436D3">
        <w:rPr>
          <w:color w:val="auto"/>
          <w:sz w:val="22"/>
          <w:szCs w:val="22"/>
        </w:rPr>
        <w:t>аммония и ионы изученных металлов, присутствующие в водных растворах неорганических веществ;</w:t>
      </w:r>
      <w:r w:rsidR="006436D3" w:rsidRPr="006436D3">
        <w:rPr>
          <w:color w:val="auto"/>
          <w:sz w:val="22"/>
          <w:szCs w:val="22"/>
        </w:rPr>
        <w:t xml:space="preserve"> </w:t>
      </w:r>
      <w:r w:rsidRPr="006436D3">
        <w:rPr>
          <w:i/>
          <w:iCs/>
          <w:sz w:val="22"/>
          <w:szCs w:val="22"/>
        </w:rPr>
        <w:t>применять</w:t>
      </w:r>
      <w:r w:rsidRPr="006436D3">
        <w:rPr>
          <w:sz w:val="22"/>
          <w:szCs w:val="22"/>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proofErr w:type="gramStart"/>
      <w:r w:rsidRPr="006436D3">
        <w:rPr>
          <w:sz w:val="22"/>
          <w:szCs w:val="22"/>
        </w:rPr>
        <w:t>естественно-научные</w:t>
      </w:r>
      <w:proofErr w:type="gramEnd"/>
      <w:r w:rsidRPr="006436D3">
        <w:rPr>
          <w:sz w:val="22"/>
          <w:szCs w:val="22"/>
        </w:rPr>
        <w:t xml:space="preserve"> методы познания — наблюдение, измерение, моделирование, эксперимент (реальный и мысленный).</w:t>
      </w:r>
      <w:bookmarkStart w:id="508" w:name="bookmark1522"/>
      <w:bookmarkStart w:id="509" w:name="_Toc105502794"/>
      <w:bookmarkStart w:id="510" w:name="_Toc122334590"/>
    </w:p>
    <w:p w:rsidR="00392F83" w:rsidRPr="006436D3" w:rsidRDefault="00392F83" w:rsidP="006436D3"/>
    <w:p w:rsidR="00392F83" w:rsidRPr="006436D3" w:rsidRDefault="00392F83" w:rsidP="006436D3"/>
    <w:p w:rsidR="00392F83" w:rsidRPr="006436D3" w:rsidRDefault="00392F83" w:rsidP="006436D3"/>
    <w:p w:rsidR="00392F83" w:rsidRPr="006436D3" w:rsidRDefault="00392F83" w:rsidP="006436D3"/>
    <w:p w:rsidR="006E08B3" w:rsidRPr="00392F83" w:rsidRDefault="006E08B3" w:rsidP="00392F83">
      <w:pPr>
        <w:pStyle w:val="13"/>
        <w:pBdr>
          <w:bottom w:val="single" w:sz="12" w:space="1" w:color="auto"/>
        </w:pBdr>
        <w:tabs>
          <w:tab w:val="left" w:pos="142"/>
          <w:tab w:val="left" w:pos="663"/>
        </w:tabs>
        <w:spacing w:line="240" w:lineRule="auto"/>
        <w:ind w:left="709" w:firstLine="0"/>
        <w:jc w:val="both"/>
        <w:rPr>
          <w:sz w:val="22"/>
          <w:szCs w:val="22"/>
        </w:rPr>
      </w:pPr>
      <w:r w:rsidRPr="00392F83">
        <w:rPr>
          <w:sz w:val="22"/>
          <w:szCs w:val="22"/>
        </w:rPr>
        <w:lastRenderedPageBreak/>
        <w:t>2.1.18. ИЗОБРАЗИТЕЛЬНОЕ ИСКУССТВО</w:t>
      </w:r>
      <w:bookmarkEnd w:id="508"/>
      <w:bookmarkEnd w:id="509"/>
      <w:bookmarkEnd w:id="510"/>
    </w:p>
    <w:p w:rsidR="006E08B3" w:rsidRPr="00E25BA9" w:rsidRDefault="006E08B3" w:rsidP="00635376">
      <w:pPr>
        <w:tabs>
          <w:tab w:val="left" w:pos="142"/>
        </w:tabs>
        <w:spacing w:after="0" w:line="240" w:lineRule="auto"/>
        <w:ind w:firstLine="709"/>
        <w:rPr>
          <w:rFonts w:ascii="Times New Roman" w:hAnsi="Times New Roman" w:cs="Times New Roman"/>
        </w:rPr>
      </w:pP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bookmarkStart w:id="511" w:name="bookmark1524"/>
      <w:r w:rsidRPr="00E25BA9">
        <w:rPr>
          <w:rFonts w:ascii="Times New Roman" w:hAnsi="Times New Roman" w:cs="Times New Roman"/>
          <w:sz w:val="22"/>
          <w:szCs w:val="22"/>
        </w:rPr>
        <w:t>ПОЯСНИТЕЛЬНАЯ ЗАПИСКА</w:t>
      </w:r>
      <w:bookmarkEnd w:id="511"/>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12" w:name="bookmark1526"/>
      <w:r w:rsidRPr="00E25BA9">
        <w:rPr>
          <w:rFonts w:ascii="Times New Roman" w:hAnsi="Times New Roman" w:cs="Times New Roman"/>
          <w:sz w:val="22"/>
          <w:szCs w:val="22"/>
        </w:rPr>
        <w:t>ОБЩАЯ ХАРАКТЕРИСТИКА УЧЕБНОГО ПРЕДМЕТА «ИЗОБРАЗИТЕЛЬНОЕ ИСКУССТВО»</w:t>
      </w:r>
      <w:bookmarkEnd w:id="512"/>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6E08B3" w:rsidRPr="001457D6"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w:t>
      </w:r>
      <w:bookmarkStart w:id="513" w:name="bookmark1528"/>
      <w:r w:rsidR="001457D6">
        <w:rPr>
          <w:color w:val="auto"/>
          <w:sz w:val="22"/>
          <w:szCs w:val="22"/>
        </w:rPr>
        <w:t xml:space="preserve"> посещают художественные музеи.</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ЦЕЛЬ ИЗУЧЕНИЯ УЧЕБНОГО ПРЕДМЕТА «ИЗОБРАЗИТЕЛЬНОЕ ИСКУССТВО»</w:t>
      </w:r>
      <w:bookmarkEnd w:id="51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25BA9">
        <w:rPr>
          <w:i/>
          <w:iCs/>
          <w:color w:val="auto"/>
          <w:sz w:val="22"/>
          <w:szCs w:val="22"/>
        </w:rPr>
        <w:t>вариативно</w:t>
      </w:r>
      <w:r w:rsidRPr="00E25BA9">
        <w:rPr>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14" w:name="bookmark1530"/>
      <w:r w:rsidRPr="00E25BA9">
        <w:rPr>
          <w:rFonts w:ascii="Times New Roman" w:hAnsi="Times New Roman" w:cs="Times New Roman"/>
          <w:sz w:val="22"/>
          <w:szCs w:val="22"/>
        </w:rPr>
        <w:t>Задачами учебного предмета</w:t>
      </w:r>
      <w:bookmarkEnd w:id="514"/>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«Изобразительное искусство» являются:</w:t>
      </w:r>
    </w:p>
    <w:p w:rsidR="00392F83" w:rsidRDefault="006E08B3" w:rsidP="004C124A">
      <w:pPr>
        <w:pStyle w:val="13"/>
        <w:numPr>
          <w:ilvl w:val="0"/>
          <w:numId w:val="203"/>
        </w:numPr>
        <w:tabs>
          <w:tab w:val="left" w:pos="142"/>
        </w:tabs>
        <w:spacing w:line="240" w:lineRule="auto"/>
        <w:ind w:left="0" w:firstLine="709"/>
        <w:jc w:val="both"/>
        <w:rPr>
          <w:color w:val="auto"/>
          <w:sz w:val="22"/>
          <w:szCs w:val="22"/>
        </w:rPr>
      </w:pPr>
      <w:r w:rsidRPr="00E25BA9">
        <w:rPr>
          <w:color w:val="auto"/>
          <w:sz w:val="22"/>
          <w:szCs w:val="22"/>
        </w:rPr>
        <w:t xml:space="preserve">освоение художественной культуры как формы выражения в пространственных формах </w:t>
      </w:r>
    </w:p>
    <w:p w:rsidR="006E08B3" w:rsidRPr="00E25BA9" w:rsidRDefault="006E08B3" w:rsidP="004C124A">
      <w:pPr>
        <w:pStyle w:val="13"/>
        <w:numPr>
          <w:ilvl w:val="0"/>
          <w:numId w:val="203"/>
        </w:numPr>
        <w:tabs>
          <w:tab w:val="left" w:pos="142"/>
        </w:tabs>
        <w:spacing w:line="240" w:lineRule="auto"/>
        <w:ind w:left="0" w:firstLine="709"/>
        <w:jc w:val="both"/>
        <w:rPr>
          <w:color w:val="auto"/>
          <w:sz w:val="22"/>
          <w:szCs w:val="22"/>
        </w:rPr>
      </w:pPr>
      <w:r w:rsidRPr="00E25BA9">
        <w:rPr>
          <w:color w:val="auto"/>
          <w:sz w:val="22"/>
          <w:szCs w:val="22"/>
        </w:rPr>
        <w:lastRenderedPageBreak/>
        <w:t>уховных ценностей, формирование представлений о месте и значении художественной деятельности в жизни общества;</w:t>
      </w:r>
    </w:p>
    <w:p w:rsidR="006E08B3" w:rsidRPr="00E25BA9" w:rsidRDefault="006E08B3" w:rsidP="004C124A">
      <w:pPr>
        <w:pStyle w:val="13"/>
        <w:numPr>
          <w:ilvl w:val="0"/>
          <w:numId w:val="203"/>
        </w:numPr>
        <w:tabs>
          <w:tab w:val="left" w:pos="142"/>
        </w:tabs>
        <w:spacing w:line="240" w:lineRule="auto"/>
        <w:ind w:left="0" w:firstLine="709"/>
        <w:jc w:val="both"/>
        <w:rPr>
          <w:color w:val="auto"/>
          <w:sz w:val="22"/>
          <w:szCs w:val="22"/>
        </w:rPr>
      </w:pPr>
      <w:r w:rsidRPr="00E25BA9">
        <w:rPr>
          <w:color w:val="auto"/>
          <w:sz w:val="22"/>
          <w:szCs w:val="22"/>
        </w:rPr>
        <w:t>формирование у обучающихся представлений об отечественной и мировой художественной культуре во всём многообразии её видов;</w:t>
      </w:r>
    </w:p>
    <w:p w:rsidR="006E08B3" w:rsidRPr="00E25BA9" w:rsidRDefault="006E08B3" w:rsidP="004C124A">
      <w:pPr>
        <w:pStyle w:val="13"/>
        <w:numPr>
          <w:ilvl w:val="0"/>
          <w:numId w:val="203"/>
        </w:numPr>
        <w:tabs>
          <w:tab w:val="left" w:pos="142"/>
        </w:tabs>
        <w:spacing w:line="240" w:lineRule="auto"/>
        <w:ind w:left="0" w:firstLine="709"/>
        <w:jc w:val="both"/>
        <w:rPr>
          <w:color w:val="auto"/>
          <w:sz w:val="22"/>
          <w:szCs w:val="22"/>
        </w:rPr>
      </w:pPr>
      <w:r w:rsidRPr="00E25BA9">
        <w:rPr>
          <w:color w:val="auto"/>
          <w:sz w:val="22"/>
          <w:szCs w:val="22"/>
        </w:rPr>
        <w:t>формирование у обучающихся навыков эстетического видения и преобразования мира;</w:t>
      </w:r>
    </w:p>
    <w:p w:rsidR="006E08B3" w:rsidRPr="00E25BA9" w:rsidRDefault="006E08B3" w:rsidP="004C124A">
      <w:pPr>
        <w:pStyle w:val="13"/>
        <w:numPr>
          <w:ilvl w:val="0"/>
          <w:numId w:val="203"/>
        </w:numPr>
        <w:tabs>
          <w:tab w:val="left" w:pos="142"/>
        </w:tabs>
        <w:spacing w:line="240" w:lineRule="auto"/>
        <w:ind w:left="0" w:firstLine="709"/>
        <w:jc w:val="both"/>
        <w:rPr>
          <w:color w:val="auto"/>
          <w:sz w:val="22"/>
          <w:szCs w:val="22"/>
        </w:rPr>
      </w:pPr>
      <w:r w:rsidRPr="00E25BA9">
        <w:rPr>
          <w:color w:val="auto"/>
          <w:sz w:val="22"/>
          <w:szCs w:val="22"/>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25BA9">
        <w:rPr>
          <w:i/>
          <w:iCs/>
          <w:color w:val="auto"/>
          <w:sz w:val="22"/>
          <w:szCs w:val="22"/>
        </w:rPr>
        <w:t>вариативно</w:t>
      </w:r>
      <w:r w:rsidRPr="00E25BA9">
        <w:rPr>
          <w:color w:val="auto"/>
          <w:sz w:val="22"/>
          <w:szCs w:val="22"/>
        </w:rPr>
        <w:t>);</w:t>
      </w:r>
    </w:p>
    <w:p w:rsidR="006E08B3" w:rsidRPr="00E25BA9" w:rsidRDefault="006E08B3" w:rsidP="004C124A">
      <w:pPr>
        <w:pStyle w:val="13"/>
        <w:numPr>
          <w:ilvl w:val="0"/>
          <w:numId w:val="203"/>
        </w:numPr>
        <w:tabs>
          <w:tab w:val="left" w:pos="142"/>
        </w:tabs>
        <w:spacing w:line="240" w:lineRule="auto"/>
        <w:ind w:left="0" w:firstLine="709"/>
        <w:jc w:val="both"/>
        <w:rPr>
          <w:color w:val="auto"/>
          <w:sz w:val="22"/>
          <w:szCs w:val="22"/>
        </w:rPr>
      </w:pPr>
      <w:r w:rsidRPr="00E25BA9">
        <w:rPr>
          <w:color w:val="auto"/>
          <w:sz w:val="22"/>
          <w:szCs w:val="22"/>
        </w:rPr>
        <w:t>формирование пространственного мышления и аналитических визуальных способностей;</w:t>
      </w:r>
    </w:p>
    <w:p w:rsidR="006E08B3" w:rsidRPr="00E25BA9" w:rsidRDefault="006E08B3" w:rsidP="004C124A">
      <w:pPr>
        <w:pStyle w:val="13"/>
        <w:numPr>
          <w:ilvl w:val="0"/>
          <w:numId w:val="203"/>
        </w:numPr>
        <w:tabs>
          <w:tab w:val="left" w:pos="142"/>
        </w:tabs>
        <w:spacing w:line="240" w:lineRule="auto"/>
        <w:ind w:left="0" w:firstLine="709"/>
        <w:jc w:val="both"/>
        <w:rPr>
          <w:color w:val="auto"/>
          <w:sz w:val="22"/>
          <w:szCs w:val="22"/>
        </w:rPr>
      </w:pPr>
      <w:r w:rsidRPr="00E25BA9">
        <w:rPr>
          <w:color w:val="auto"/>
          <w:sz w:val="22"/>
          <w:szCs w:val="22"/>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E08B3" w:rsidRPr="00E25BA9" w:rsidRDefault="006E08B3" w:rsidP="004C124A">
      <w:pPr>
        <w:pStyle w:val="13"/>
        <w:numPr>
          <w:ilvl w:val="0"/>
          <w:numId w:val="203"/>
        </w:numPr>
        <w:tabs>
          <w:tab w:val="left" w:pos="142"/>
        </w:tabs>
        <w:spacing w:line="240" w:lineRule="auto"/>
        <w:ind w:left="0" w:firstLine="709"/>
        <w:jc w:val="both"/>
        <w:rPr>
          <w:color w:val="auto"/>
          <w:sz w:val="22"/>
          <w:szCs w:val="22"/>
        </w:rPr>
      </w:pPr>
      <w:r w:rsidRPr="00E25BA9">
        <w:rPr>
          <w:color w:val="auto"/>
          <w:sz w:val="22"/>
          <w:szCs w:val="22"/>
        </w:rPr>
        <w:t>развитие наблюдательности, ассоциативного мышления и творческого воображения;</w:t>
      </w:r>
    </w:p>
    <w:p w:rsidR="006E08B3" w:rsidRPr="00E25BA9" w:rsidRDefault="006E08B3" w:rsidP="004C124A">
      <w:pPr>
        <w:pStyle w:val="24"/>
        <w:numPr>
          <w:ilvl w:val="0"/>
          <w:numId w:val="203"/>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воспитание уважения и любви к цивилизационному наследию России через освоение отечественной художественной культуры;</w:t>
      </w:r>
    </w:p>
    <w:p w:rsidR="006E08B3" w:rsidRPr="00E25BA9" w:rsidRDefault="006E08B3" w:rsidP="004C124A">
      <w:pPr>
        <w:pStyle w:val="24"/>
        <w:numPr>
          <w:ilvl w:val="0"/>
          <w:numId w:val="203"/>
        </w:numPr>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15" w:name="bookmark153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МЕСТО ПРЕДМЕТА «ИЗОБРАЗИТЕЛЬНОЕ ИСКУССТВО» В УЧЕБНОМ ПЛАНЕ</w:t>
      </w:r>
      <w:bookmarkEnd w:id="515"/>
    </w:p>
    <w:p w:rsidR="006E08B3" w:rsidRPr="00E25BA9" w:rsidRDefault="006E08B3"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6E08B3" w:rsidRPr="00E25BA9" w:rsidRDefault="006E08B3"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6E08B3" w:rsidRPr="00E25BA9" w:rsidRDefault="006E08B3"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6E08B3" w:rsidRPr="00E25BA9" w:rsidRDefault="006E08B3"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6E08B3" w:rsidRPr="00E25BA9" w:rsidRDefault="006E08B3"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16" w:name="bookmark1535"/>
    </w:p>
    <w:p w:rsidR="006E08B3" w:rsidRPr="00E25BA9" w:rsidRDefault="006E08B3" w:rsidP="00635376">
      <w:pPr>
        <w:tabs>
          <w:tab w:val="left" w:pos="142"/>
        </w:tabs>
        <w:spacing w:after="0" w:line="240" w:lineRule="auto"/>
        <w:ind w:firstLine="709"/>
        <w:rPr>
          <w:rFonts w:ascii="Times New Roman" w:hAnsi="Times New Roman" w:cs="Times New Roman"/>
          <w:b/>
        </w:rPr>
      </w:pPr>
      <w:r w:rsidRPr="00E25BA9">
        <w:rPr>
          <w:rFonts w:ascii="Times New Roman" w:hAnsi="Times New Roman" w:cs="Times New Roman"/>
        </w:rPr>
        <w:br w:type="page"/>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СОДЕРЖАНИЕ УЧЕБНОГО ПРЕДМЕТА «ИЗОБРАЗИТЕЛЬНОЕ ИСКУССТВО»</w:t>
      </w:r>
      <w:bookmarkEnd w:id="516"/>
    </w:p>
    <w:p w:rsidR="006E08B3" w:rsidRPr="00E25BA9" w:rsidRDefault="006E08B3" w:rsidP="00635376">
      <w:pPr>
        <w:pStyle w:val="af5"/>
        <w:tabs>
          <w:tab w:val="left" w:pos="142"/>
        </w:tabs>
        <w:ind w:firstLine="709"/>
        <w:rPr>
          <w:rFonts w:ascii="Times New Roman" w:hAnsi="Times New Roman" w:cs="Times New Roman"/>
          <w:sz w:val="22"/>
          <w:szCs w:val="22"/>
        </w:rPr>
      </w:pPr>
      <w:bookmarkStart w:id="517" w:name="bookmark1537"/>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r w:rsidRPr="00E25BA9">
        <w:rPr>
          <w:rFonts w:ascii="Times New Roman" w:hAnsi="Times New Roman" w:cs="Times New Roman"/>
          <w:sz w:val="22"/>
          <w:szCs w:val="22"/>
        </w:rPr>
        <w:softHyphen/>
      </w:r>
    </w:p>
    <w:p w:rsidR="00993462" w:rsidRDefault="006E08B3" w:rsidP="00993462">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 1 «Декоративно-прикладное и народное искусство»</w:t>
      </w:r>
      <w:bookmarkEnd w:id="517"/>
    </w:p>
    <w:p w:rsidR="006E08B3" w:rsidRPr="00E25BA9" w:rsidRDefault="006E08B3" w:rsidP="004C124A">
      <w:pPr>
        <w:pStyle w:val="af5"/>
        <w:numPr>
          <w:ilvl w:val="0"/>
          <w:numId w:val="361"/>
        </w:numPr>
        <w:tabs>
          <w:tab w:val="left" w:pos="142"/>
        </w:tabs>
        <w:rPr>
          <w:rFonts w:ascii="Times New Roman" w:hAnsi="Times New Roman" w:cs="Times New Roman"/>
          <w:sz w:val="22"/>
          <w:szCs w:val="22"/>
        </w:rPr>
      </w:pPr>
      <w:r w:rsidRPr="00E25BA9">
        <w:rPr>
          <w:rFonts w:ascii="Times New Roman" w:hAnsi="Times New Roman" w:cs="Times New Roman"/>
          <w:sz w:val="22"/>
          <w:szCs w:val="22"/>
        </w:rPr>
        <w:t>Общие сведения о декоративно-прикладном искусстве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Декоративно-прикладное искусство и его виды.</w:t>
      </w:r>
    </w:p>
    <w:p w:rsidR="00993462" w:rsidRDefault="006E08B3" w:rsidP="00993462">
      <w:pPr>
        <w:pStyle w:val="13"/>
        <w:tabs>
          <w:tab w:val="left" w:pos="142"/>
        </w:tabs>
        <w:spacing w:line="240" w:lineRule="auto"/>
        <w:ind w:firstLine="709"/>
        <w:jc w:val="both"/>
        <w:rPr>
          <w:color w:val="auto"/>
          <w:sz w:val="22"/>
          <w:szCs w:val="22"/>
        </w:rPr>
      </w:pPr>
      <w:r w:rsidRPr="00E25BA9">
        <w:rPr>
          <w:color w:val="auto"/>
          <w:sz w:val="22"/>
          <w:szCs w:val="22"/>
        </w:rPr>
        <w:t xml:space="preserve">Декоративно-прикладное искусство </w:t>
      </w:r>
      <w:r w:rsidR="00993462">
        <w:rPr>
          <w:color w:val="auto"/>
          <w:sz w:val="22"/>
          <w:szCs w:val="22"/>
        </w:rPr>
        <w:t>и предметная среда жизни людей.</w:t>
      </w:r>
    </w:p>
    <w:p w:rsidR="006E08B3" w:rsidRPr="00993462" w:rsidRDefault="006E08B3" w:rsidP="004C124A">
      <w:pPr>
        <w:pStyle w:val="13"/>
        <w:numPr>
          <w:ilvl w:val="0"/>
          <w:numId w:val="360"/>
        </w:numPr>
        <w:tabs>
          <w:tab w:val="left" w:pos="142"/>
        </w:tabs>
        <w:spacing w:line="240" w:lineRule="auto"/>
        <w:jc w:val="both"/>
        <w:rPr>
          <w:b/>
          <w:color w:val="auto"/>
          <w:sz w:val="22"/>
          <w:szCs w:val="22"/>
        </w:rPr>
      </w:pPr>
      <w:r w:rsidRPr="00993462">
        <w:rPr>
          <w:b/>
          <w:sz w:val="22"/>
          <w:szCs w:val="22"/>
        </w:rPr>
        <w:t>Древние корни народного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Истоки образного языка декоративно-прикладного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Традиционные образы народного (крестьянского) прикладного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Связь народного искусства с природой, бытом, трудом, верованиями и эпосом.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природных материалов в строительстве и изготовлении предметов быта, их значение в характере труда и жизненного уклада.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Образно-символический язык народного прикладного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Знаки-символы традиционного крестьянского прикладного искусства.</w:t>
      </w:r>
    </w:p>
    <w:p w:rsidR="00993462" w:rsidRDefault="006E08B3" w:rsidP="00993462">
      <w:pPr>
        <w:pStyle w:val="13"/>
        <w:tabs>
          <w:tab w:val="left" w:pos="142"/>
        </w:tabs>
        <w:spacing w:line="240" w:lineRule="auto"/>
        <w:ind w:firstLine="709"/>
        <w:jc w:val="both"/>
        <w:rPr>
          <w:color w:val="auto"/>
          <w:sz w:val="22"/>
          <w:szCs w:val="22"/>
        </w:rPr>
      </w:pPr>
      <w:r w:rsidRPr="00E25BA9">
        <w:rPr>
          <w:color w:val="auto"/>
          <w:sz w:val="22"/>
          <w:szCs w:val="22"/>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w:t>
      </w:r>
      <w:r w:rsidR="00993462">
        <w:rPr>
          <w:color w:val="auto"/>
          <w:sz w:val="22"/>
          <w:szCs w:val="22"/>
        </w:rPr>
        <w:t>практической творческой работы.</w:t>
      </w:r>
    </w:p>
    <w:p w:rsidR="006E08B3" w:rsidRPr="00993462" w:rsidRDefault="006E08B3" w:rsidP="004C124A">
      <w:pPr>
        <w:pStyle w:val="13"/>
        <w:numPr>
          <w:ilvl w:val="0"/>
          <w:numId w:val="359"/>
        </w:numPr>
        <w:tabs>
          <w:tab w:val="left" w:pos="142"/>
        </w:tabs>
        <w:spacing w:line="240" w:lineRule="auto"/>
        <w:jc w:val="both"/>
        <w:rPr>
          <w:b/>
          <w:color w:val="auto"/>
          <w:sz w:val="22"/>
          <w:szCs w:val="22"/>
        </w:rPr>
      </w:pPr>
      <w:r w:rsidRPr="00993462">
        <w:rPr>
          <w:b/>
          <w:sz w:val="22"/>
          <w:szCs w:val="22"/>
        </w:rPr>
        <w:t>Убранство русской избы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Конструкция избы, единство красоты и пользы — </w:t>
      </w:r>
      <w:proofErr w:type="gramStart"/>
      <w:r w:rsidRPr="00E25BA9">
        <w:rPr>
          <w:color w:val="auto"/>
          <w:sz w:val="22"/>
          <w:szCs w:val="22"/>
        </w:rPr>
        <w:t>функционального</w:t>
      </w:r>
      <w:proofErr w:type="gramEnd"/>
      <w:r w:rsidRPr="00E25BA9">
        <w:rPr>
          <w:color w:val="auto"/>
          <w:sz w:val="22"/>
          <w:szCs w:val="22"/>
        </w:rPr>
        <w:t xml:space="preserve"> и символического — в её постройке и украшении.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рисунков — эскизов орнаментального декора крестьянского дома.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Устройство внутреннего пространства крестьянского дома. Декоративные элементы жилой среды.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93462" w:rsidRDefault="006E08B3" w:rsidP="00993462">
      <w:pPr>
        <w:pStyle w:val="13"/>
        <w:tabs>
          <w:tab w:val="left" w:pos="142"/>
        </w:tabs>
        <w:spacing w:line="240" w:lineRule="auto"/>
        <w:ind w:firstLine="709"/>
        <w:jc w:val="both"/>
        <w:rPr>
          <w:color w:val="auto"/>
          <w:sz w:val="22"/>
          <w:szCs w:val="22"/>
        </w:rPr>
      </w:pPr>
      <w:r w:rsidRPr="00E25BA9">
        <w:rPr>
          <w:color w:val="auto"/>
          <w:sz w:val="22"/>
          <w:szCs w:val="22"/>
        </w:rPr>
        <w:t>Выполнение рисунков предметов народного быта, выявление мудрости их выразительной формы и орнамента</w:t>
      </w:r>
      <w:r w:rsidR="00993462">
        <w:rPr>
          <w:color w:val="auto"/>
          <w:sz w:val="22"/>
          <w:szCs w:val="22"/>
        </w:rPr>
        <w:t>льно-символического оформления.</w:t>
      </w:r>
    </w:p>
    <w:p w:rsidR="006E08B3" w:rsidRPr="00993462" w:rsidRDefault="006E08B3" w:rsidP="004C124A">
      <w:pPr>
        <w:pStyle w:val="13"/>
        <w:numPr>
          <w:ilvl w:val="0"/>
          <w:numId w:val="359"/>
        </w:numPr>
        <w:tabs>
          <w:tab w:val="left" w:pos="142"/>
        </w:tabs>
        <w:spacing w:line="240" w:lineRule="auto"/>
        <w:jc w:val="both"/>
        <w:rPr>
          <w:color w:val="auto"/>
          <w:sz w:val="22"/>
          <w:szCs w:val="22"/>
        </w:rPr>
      </w:pPr>
      <w:r w:rsidRPr="00E25BA9">
        <w:rPr>
          <w:sz w:val="22"/>
          <w:szCs w:val="22"/>
        </w:rPr>
        <w:t>Народный праздничный костюм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Образный строй народного праздничного костюма — женского и мужского.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Традиционная конструкция русского женского костюма — северорусский (сарафан) и южнорусский (понёва) варианты.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Разнообразие форм и украшений народного праздничного костюма для различных регионов страны.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Народные праздники и праздничные обряды как синтез всех видов народного творчества.</w:t>
      </w:r>
    </w:p>
    <w:p w:rsidR="00993462" w:rsidRDefault="006E08B3" w:rsidP="00993462">
      <w:pPr>
        <w:pStyle w:val="13"/>
        <w:tabs>
          <w:tab w:val="left" w:pos="142"/>
        </w:tabs>
        <w:spacing w:line="240" w:lineRule="auto"/>
        <w:ind w:firstLine="709"/>
        <w:jc w:val="both"/>
        <w:rPr>
          <w:color w:val="auto"/>
          <w:sz w:val="22"/>
          <w:szCs w:val="22"/>
        </w:rPr>
      </w:pPr>
      <w:r w:rsidRPr="00E25BA9">
        <w:rPr>
          <w:color w:val="auto"/>
          <w:sz w:val="22"/>
          <w:szCs w:val="22"/>
        </w:rPr>
        <w:t>Выполнение сюжетной композиции или участие в работе по созданию коллективного панно на тему традиций народных праз</w:t>
      </w:r>
      <w:r w:rsidR="00993462">
        <w:rPr>
          <w:color w:val="auto"/>
          <w:sz w:val="22"/>
          <w:szCs w:val="22"/>
        </w:rPr>
        <w:t>дников.</w:t>
      </w:r>
    </w:p>
    <w:p w:rsidR="006E08B3" w:rsidRPr="00993462" w:rsidRDefault="006E08B3" w:rsidP="004C124A">
      <w:pPr>
        <w:pStyle w:val="13"/>
        <w:numPr>
          <w:ilvl w:val="0"/>
          <w:numId w:val="359"/>
        </w:numPr>
        <w:tabs>
          <w:tab w:val="left" w:pos="142"/>
        </w:tabs>
        <w:spacing w:line="240" w:lineRule="auto"/>
        <w:jc w:val="both"/>
        <w:rPr>
          <w:b/>
          <w:color w:val="auto"/>
          <w:sz w:val="22"/>
          <w:szCs w:val="22"/>
        </w:rPr>
      </w:pPr>
      <w:r w:rsidRPr="00993462">
        <w:rPr>
          <w:b/>
          <w:sz w:val="22"/>
          <w:szCs w:val="22"/>
        </w:rPr>
        <w:t>Народные художественные промыслы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и значение народных промыслов в современной жизни. Искусство и ремесло. Традиции культуры, особенные для каждого региона.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Многообразие видов традиционных ремёсел и происхождение художественных промыслов народов России.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Создание эскиза игрушки по мотивам избранного промысла.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w:t>
      </w:r>
      <w:r w:rsidRPr="00E25BA9">
        <w:rPr>
          <w:color w:val="auto"/>
          <w:sz w:val="22"/>
          <w:szCs w:val="22"/>
        </w:rPr>
        <w:lastRenderedPageBreak/>
        <w:t>мотивы, основные приёмы и композиционные особенности городецкой росписи.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Мир сказок и легенд, примет и оберегов в творчестве мастеров художественных промыслов.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Отражение в изделиях народных промыслов многообразия исторических, духовных и культурных традиций.</w:t>
      </w:r>
    </w:p>
    <w:p w:rsidR="00993462" w:rsidRDefault="006E08B3" w:rsidP="00993462">
      <w:pPr>
        <w:pStyle w:val="13"/>
        <w:tabs>
          <w:tab w:val="left" w:pos="142"/>
        </w:tabs>
        <w:spacing w:line="240" w:lineRule="auto"/>
        <w:ind w:firstLine="709"/>
        <w:jc w:val="both"/>
        <w:rPr>
          <w:color w:val="auto"/>
          <w:sz w:val="22"/>
          <w:szCs w:val="22"/>
        </w:rPr>
      </w:pPr>
      <w:r w:rsidRPr="00E25BA9">
        <w:rPr>
          <w:color w:val="auto"/>
          <w:sz w:val="22"/>
          <w:szCs w:val="22"/>
        </w:rPr>
        <w:t>Народные художественные ремёсла и промыслы — материальные и духовные ценности, неотъемлемая час</w:t>
      </w:r>
      <w:r w:rsidR="00DD7B43">
        <w:rPr>
          <w:color w:val="auto"/>
          <w:sz w:val="22"/>
          <w:szCs w:val="22"/>
        </w:rPr>
        <w:t>ть культурного наследия России.</w:t>
      </w:r>
    </w:p>
    <w:p w:rsidR="006E08B3" w:rsidRPr="00993462" w:rsidRDefault="006E08B3" w:rsidP="004C124A">
      <w:pPr>
        <w:pStyle w:val="13"/>
        <w:numPr>
          <w:ilvl w:val="0"/>
          <w:numId w:val="359"/>
        </w:numPr>
        <w:tabs>
          <w:tab w:val="left" w:pos="142"/>
        </w:tabs>
        <w:spacing w:line="240" w:lineRule="auto"/>
        <w:jc w:val="both"/>
        <w:rPr>
          <w:b/>
          <w:color w:val="auto"/>
          <w:sz w:val="22"/>
          <w:szCs w:val="22"/>
        </w:rPr>
      </w:pPr>
      <w:r w:rsidRPr="00993462">
        <w:rPr>
          <w:b/>
          <w:sz w:val="22"/>
          <w:szCs w:val="22"/>
        </w:rPr>
        <w:t>Декоративно-прикладное искусство в культуре разных эпох и народов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декоративно-прикладного искусства в культуре древних цивилизаций.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Отражение в декоре мировоззрения эпохи, организации общества, традиций быта и ремесла, уклада жизни людей.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Характерные признаки произведений декоративно-прикладного искусства, основные мотивы и символика орнаментов в культуре разных эпох.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93462" w:rsidRDefault="006E08B3" w:rsidP="00993462">
      <w:pPr>
        <w:pStyle w:val="13"/>
        <w:tabs>
          <w:tab w:val="left" w:pos="142"/>
        </w:tabs>
        <w:spacing w:line="240" w:lineRule="auto"/>
        <w:ind w:firstLine="709"/>
        <w:jc w:val="both"/>
        <w:rPr>
          <w:color w:val="auto"/>
          <w:sz w:val="22"/>
          <w:szCs w:val="22"/>
        </w:rPr>
      </w:pPr>
      <w:r w:rsidRPr="00E25BA9">
        <w:rPr>
          <w:color w:val="auto"/>
          <w:sz w:val="22"/>
          <w:szCs w:val="22"/>
        </w:rPr>
        <w:t>Украшение жизненного пространства: построений, интерьеров, предметов</w:t>
      </w:r>
      <w:r w:rsidR="00DD7B43">
        <w:rPr>
          <w:color w:val="auto"/>
          <w:sz w:val="22"/>
          <w:szCs w:val="22"/>
        </w:rPr>
        <w:t xml:space="preserve"> быта — в культуре разных эпох.</w:t>
      </w:r>
    </w:p>
    <w:p w:rsidR="006E08B3" w:rsidRPr="00993462" w:rsidRDefault="006E08B3" w:rsidP="004C124A">
      <w:pPr>
        <w:pStyle w:val="13"/>
        <w:numPr>
          <w:ilvl w:val="0"/>
          <w:numId w:val="359"/>
        </w:numPr>
        <w:tabs>
          <w:tab w:val="left" w:pos="142"/>
        </w:tabs>
        <w:spacing w:line="240" w:lineRule="auto"/>
        <w:jc w:val="both"/>
        <w:rPr>
          <w:b/>
          <w:color w:val="auto"/>
          <w:sz w:val="22"/>
          <w:szCs w:val="22"/>
        </w:rPr>
      </w:pPr>
      <w:r w:rsidRPr="00993462">
        <w:rPr>
          <w:b/>
          <w:sz w:val="22"/>
          <w:szCs w:val="22"/>
        </w:rPr>
        <w:t>Декоративно-прикладное искусство в жизни современного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Символический знак в современной жизни: эмблема, логотип, указующий или декоративный знак.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Государственная символика и традиции геральдики.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Декоративные украшения предметов нашего быта и одежды.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Значение украшений в проявлении образа человека, его характера, самопонимания, установок и намерений.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Декор на улицах и декор помещений.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Декор праздничный и повседневный.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Праздничное оформление школы.</w:t>
      </w:r>
    </w:p>
    <w:p w:rsidR="006E08B3" w:rsidRPr="00E25BA9" w:rsidRDefault="006E08B3" w:rsidP="00635376">
      <w:pPr>
        <w:tabs>
          <w:tab w:val="left" w:pos="142"/>
        </w:tabs>
        <w:spacing w:after="0" w:line="240" w:lineRule="auto"/>
        <w:ind w:firstLine="709"/>
        <w:rPr>
          <w:rFonts w:ascii="Times New Roman" w:hAnsi="Times New Roman" w:cs="Times New Roman"/>
        </w:rPr>
      </w:pPr>
      <w:bookmarkStart w:id="518" w:name="bookmark1539"/>
    </w:p>
    <w:p w:rsidR="006E08B3" w:rsidRPr="00E25BA9" w:rsidRDefault="006E08B3" w:rsidP="004C124A">
      <w:pPr>
        <w:pStyle w:val="af5"/>
        <w:numPr>
          <w:ilvl w:val="0"/>
          <w:numId w:val="359"/>
        </w:numPr>
        <w:tabs>
          <w:tab w:val="left" w:pos="142"/>
        </w:tabs>
        <w:rPr>
          <w:rFonts w:ascii="Times New Roman" w:hAnsi="Times New Roman" w:cs="Times New Roman"/>
          <w:sz w:val="22"/>
          <w:szCs w:val="22"/>
        </w:rPr>
      </w:pPr>
      <w:r w:rsidRPr="00E25BA9">
        <w:rPr>
          <w:rFonts w:ascii="Times New Roman" w:hAnsi="Times New Roman" w:cs="Times New Roman"/>
          <w:sz w:val="22"/>
          <w:szCs w:val="22"/>
        </w:rPr>
        <w:t>Модуль № 2 «Живопись, графика, скульптура»</w:t>
      </w:r>
      <w:bookmarkEnd w:id="518"/>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Общие сведения о видах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Пространственные и временные виды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Изобразительные, конструктивные и декоративные виды пространственных искусств, их место и назначение в жизни людей.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Основные виды живописи, графики и скульптуры.</w:t>
      </w:r>
    </w:p>
    <w:p w:rsidR="00DD7B43" w:rsidRDefault="006E08B3" w:rsidP="00DD7B43">
      <w:pPr>
        <w:pStyle w:val="13"/>
        <w:tabs>
          <w:tab w:val="left" w:pos="142"/>
        </w:tabs>
        <w:spacing w:line="240" w:lineRule="auto"/>
        <w:ind w:firstLine="709"/>
        <w:jc w:val="both"/>
        <w:rPr>
          <w:color w:val="auto"/>
          <w:sz w:val="22"/>
          <w:szCs w:val="22"/>
        </w:rPr>
      </w:pPr>
      <w:r w:rsidRPr="00E25BA9">
        <w:rPr>
          <w:color w:val="auto"/>
          <w:sz w:val="22"/>
          <w:szCs w:val="22"/>
        </w:rPr>
        <w:t>Художник и зритель: зрительские умени</w:t>
      </w:r>
      <w:r w:rsidR="00DD7B43">
        <w:rPr>
          <w:color w:val="auto"/>
          <w:sz w:val="22"/>
          <w:szCs w:val="22"/>
        </w:rPr>
        <w:t>я, знания и творчество зрителя.</w:t>
      </w:r>
    </w:p>
    <w:p w:rsidR="006E08B3" w:rsidRPr="00DD7B43" w:rsidRDefault="006E08B3" w:rsidP="00DD7B43">
      <w:pPr>
        <w:pStyle w:val="13"/>
        <w:tabs>
          <w:tab w:val="left" w:pos="142"/>
        </w:tabs>
        <w:spacing w:line="240" w:lineRule="auto"/>
        <w:ind w:firstLine="709"/>
        <w:jc w:val="both"/>
        <w:rPr>
          <w:b/>
          <w:color w:val="auto"/>
          <w:sz w:val="22"/>
          <w:szCs w:val="22"/>
        </w:rPr>
      </w:pPr>
      <w:r w:rsidRPr="00DD7B43">
        <w:rPr>
          <w:b/>
          <w:sz w:val="22"/>
          <w:szCs w:val="22"/>
        </w:rPr>
        <w:t>Язык изобразительного искусства и его выразительные средства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Живописные, графические и скульптурные художественные материалы, их особые свойства.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Рисунок — основа изобразительного искусства и мастерства художника.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Виды рисунка: зарисовка, набросок, учебный рисунок и творческий рисунок.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Навыки размещения рисунка в листе, выбор формата.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Начальные умения рисунка с натуры. Зарисовки простых предметов.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Линейные графические рисунки и наброски.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Тон и тональные отношения: тёмное — светлое.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Ритм и ритмическая организация плоскости листа.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Цвет как выразительное средство в изобразительном искусстве: холодный и тёплый цвет, понятие цветовых отношений; колорит в живописи.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Виды скульптуры и характер материала в скульптуре. Скульптурные памятники, парковая скульптура, камерная скульптура.</w:t>
      </w:r>
    </w:p>
    <w:p w:rsidR="00846DED" w:rsidRDefault="006E08B3" w:rsidP="00846DED">
      <w:pPr>
        <w:pStyle w:val="13"/>
        <w:tabs>
          <w:tab w:val="left" w:pos="142"/>
        </w:tabs>
        <w:spacing w:line="240" w:lineRule="auto"/>
        <w:ind w:firstLine="709"/>
        <w:jc w:val="both"/>
        <w:rPr>
          <w:color w:val="auto"/>
          <w:sz w:val="22"/>
          <w:szCs w:val="22"/>
        </w:rPr>
      </w:pPr>
      <w:r w:rsidRPr="00E25BA9">
        <w:rPr>
          <w:color w:val="auto"/>
          <w:sz w:val="22"/>
          <w:szCs w:val="22"/>
        </w:rPr>
        <w:t>Статика и движение в скульптуре. Круглая скульптура. Произведения</w:t>
      </w:r>
      <w:r w:rsidR="00846DED">
        <w:rPr>
          <w:color w:val="auto"/>
          <w:sz w:val="22"/>
          <w:szCs w:val="22"/>
        </w:rPr>
        <w:t xml:space="preserve"> мелкой пластики. Виды рельефа.</w:t>
      </w:r>
    </w:p>
    <w:p w:rsidR="006E08B3" w:rsidRPr="00846DED" w:rsidRDefault="006E08B3" w:rsidP="004C124A">
      <w:pPr>
        <w:pStyle w:val="13"/>
        <w:numPr>
          <w:ilvl w:val="0"/>
          <w:numId w:val="359"/>
        </w:numPr>
        <w:tabs>
          <w:tab w:val="left" w:pos="142"/>
        </w:tabs>
        <w:spacing w:line="240" w:lineRule="auto"/>
        <w:jc w:val="both"/>
        <w:rPr>
          <w:b/>
          <w:color w:val="auto"/>
          <w:sz w:val="22"/>
          <w:szCs w:val="22"/>
        </w:rPr>
      </w:pPr>
      <w:r w:rsidRPr="00846DED">
        <w:rPr>
          <w:b/>
          <w:sz w:val="22"/>
          <w:szCs w:val="22"/>
        </w:rPr>
        <w:t>Жанры изобразительного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Жанровая система в изобразительном искусстве как инструмент для сравнения и анализа произведений изобразительного искусства.</w:t>
      </w:r>
    </w:p>
    <w:p w:rsidR="00846DED" w:rsidRDefault="006E08B3" w:rsidP="00846DED">
      <w:pPr>
        <w:pStyle w:val="13"/>
        <w:tabs>
          <w:tab w:val="left" w:pos="142"/>
        </w:tabs>
        <w:spacing w:line="240" w:lineRule="auto"/>
        <w:ind w:firstLine="709"/>
        <w:jc w:val="both"/>
        <w:rPr>
          <w:color w:val="auto"/>
          <w:sz w:val="22"/>
          <w:szCs w:val="22"/>
        </w:rPr>
      </w:pPr>
      <w:r w:rsidRPr="00E25BA9">
        <w:rPr>
          <w:color w:val="auto"/>
          <w:sz w:val="22"/>
          <w:szCs w:val="22"/>
        </w:rPr>
        <w:t>Предмет изображения, сюжет и содержание произведе</w:t>
      </w:r>
      <w:r w:rsidR="00846DED">
        <w:rPr>
          <w:color w:val="auto"/>
          <w:sz w:val="22"/>
          <w:szCs w:val="22"/>
        </w:rPr>
        <w:t>ния изобразительного искусства.</w:t>
      </w:r>
    </w:p>
    <w:p w:rsidR="006E08B3" w:rsidRPr="00846DED" w:rsidRDefault="006E08B3" w:rsidP="004C124A">
      <w:pPr>
        <w:pStyle w:val="13"/>
        <w:numPr>
          <w:ilvl w:val="0"/>
          <w:numId w:val="359"/>
        </w:numPr>
        <w:tabs>
          <w:tab w:val="left" w:pos="142"/>
        </w:tabs>
        <w:spacing w:line="240" w:lineRule="auto"/>
        <w:jc w:val="both"/>
        <w:rPr>
          <w:b/>
          <w:color w:val="auto"/>
          <w:sz w:val="22"/>
          <w:szCs w:val="22"/>
        </w:rPr>
      </w:pPr>
      <w:r w:rsidRPr="00846DED">
        <w:rPr>
          <w:b/>
          <w:sz w:val="22"/>
          <w:szCs w:val="22"/>
        </w:rPr>
        <w:t>Натюрморт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Основы графической грамоты: правила объёмного изображения предметов на плоскости.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Линейное построение предмета в пространстве: линия горизонта, точка зрения и точка схода, правила перспективных сокращений.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Изображение окружности в перспективе.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Рисование геометрических тел на основе правил линейной перспективы.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Сложная пространственная форма и выявление её конструкции.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Рисунок сложной формы предмета как соотношение простых геометрических фигур.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Линейный рисунок конструкции из нескольких геометрических тел.</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Рисунок натюрморта графическими материалами с натуры или по представлению.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Творческий натюрморт в графике. Произведения художников-графиков. Особенности графических техник. Печатная графика.</w:t>
      </w:r>
    </w:p>
    <w:p w:rsidR="00846DED" w:rsidRDefault="006E08B3" w:rsidP="00846DED">
      <w:pPr>
        <w:pStyle w:val="13"/>
        <w:tabs>
          <w:tab w:val="left" w:pos="142"/>
        </w:tabs>
        <w:spacing w:line="240" w:lineRule="auto"/>
        <w:ind w:firstLine="709"/>
        <w:jc w:val="both"/>
        <w:rPr>
          <w:color w:val="auto"/>
          <w:sz w:val="22"/>
          <w:szCs w:val="22"/>
        </w:rPr>
      </w:pPr>
      <w:r w:rsidRPr="00E25BA9">
        <w:rPr>
          <w:color w:val="auto"/>
          <w:sz w:val="22"/>
          <w:szCs w:val="22"/>
        </w:rPr>
        <w:t>Живописное изображение натюрморта. Цвет в натюрмортах европейских и отечественных живописцев. Опыт с</w:t>
      </w:r>
      <w:r w:rsidR="00846DED">
        <w:rPr>
          <w:color w:val="auto"/>
          <w:sz w:val="22"/>
          <w:szCs w:val="22"/>
        </w:rPr>
        <w:t>оздания живописного натюрморта.</w:t>
      </w:r>
    </w:p>
    <w:p w:rsidR="006E08B3" w:rsidRPr="00846DED" w:rsidRDefault="006E08B3" w:rsidP="004C124A">
      <w:pPr>
        <w:pStyle w:val="13"/>
        <w:numPr>
          <w:ilvl w:val="0"/>
          <w:numId w:val="359"/>
        </w:numPr>
        <w:tabs>
          <w:tab w:val="left" w:pos="142"/>
        </w:tabs>
        <w:spacing w:line="240" w:lineRule="auto"/>
        <w:jc w:val="both"/>
        <w:rPr>
          <w:b/>
          <w:color w:val="auto"/>
          <w:sz w:val="22"/>
          <w:szCs w:val="22"/>
        </w:rPr>
      </w:pPr>
      <w:r w:rsidRPr="00846DED">
        <w:rPr>
          <w:b/>
          <w:sz w:val="22"/>
          <w:szCs w:val="22"/>
        </w:rPr>
        <w:t>Портрет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Великие портретисты в европейском искусстве.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развития портретного жанра в отечественном искусстве. Великие портретисты в русской живописи.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Парадный и камерный портрет в живописи.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развития жанра портрета в искусстве ХХ в.— отечественном и европейском.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Построение головы человека, основные пропорции лица, соотношение лицевой и черепной частей головы.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Графический портрет в работах известных художников. Разнообразие графических средств в изображении образа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Графический портретный рисунок с натуры или по памяти.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освещения головы при создании портретного образа.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Свет и тень в изображении головы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Портрет в скульптуре.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Выражение характера человека, его социального положения и образа эпохи в скульптурном портрете.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Значение свойств художественных материалов в создании скульптурного портрета.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Живописное изображение портрета. Роль цвета в живописном портретном образе в произведениях выдающихся живописцев.</w:t>
      </w:r>
    </w:p>
    <w:p w:rsidR="00846DED" w:rsidRDefault="006E08B3" w:rsidP="00846DED">
      <w:pPr>
        <w:pStyle w:val="13"/>
        <w:tabs>
          <w:tab w:val="left" w:pos="142"/>
        </w:tabs>
        <w:spacing w:line="240" w:lineRule="auto"/>
        <w:ind w:firstLine="709"/>
        <w:jc w:val="both"/>
        <w:rPr>
          <w:color w:val="auto"/>
          <w:sz w:val="22"/>
          <w:szCs w:val="22"/>
        </w:rPr>
      </w:pPr>
      <w:r w:rsidRPr="00E25BA9">
        <w:rPr>
          <w:color w:val="auto"/>
          <w:sz w:val="22"/>
          <w:szCs w:val="22"/>
        </w:rPr>
        <w:t xml:space="preserve">Опыт работы над </w:t>
      </w:r>
      <w:r w:rsidR="00846DED">
        <w:rPr>
          <w:color w:val="auto"/>
          <w:sz w:val="22"/>
          <w:szCs w:val="22"/>
        </w:rPr>
        <w:t>созданием живописного портрета.</w:t>
      </w:r>
    </w:p>
    <w:p w:rsidR="006E08B3" w:rsidRPr="00C34FAF" w:rsidRDefault="006E08B3" w:rsidP="004C124A">
      <w:pPr>
        <w:pStyle w:val="13"/>
        <w:numPr>
          <w:ilvl w:val="0"/>
          <w:numId w:val="359"/>
        </w:numPr>
        <w:tabs>
          <w:tab w:val="left" w:pos="142"/>
        </w:tabs>
        <w:spacing w:line="240" w:lineRule="auto"/>
        <w:jc w:val="both"/>
        <w:rPr>
          <w:b/>
          <w:color w:val="auto"/>
          <w:sz w:val="22"/>
          <w:szCs w:val="22"/>
        </w:rPr>
      </w:pPr>
      <w:r w:rsidRPr="00C34FAF">
        <w:rPr>
          <w:b/>
          <w:sz w:val="22"/>
          <w:szCs w:val="22"/>
        </w:rPr>
        <w:t>Пейзаж</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изображения пространства в эпоху Древнего мира, в средневековом искусстве и в эпоху Возрождения.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Правила построения линейной перспективы в изображении пространства.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Правила воздушной перспективы, построения переднего, среднего и дальнего планов при изображении пейзажа.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изображения разных состояний природы и её освещения. Романтический пейзаж. Морские пейзажи И. Айвазовского.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Живописное изображение различных состояний природы.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Творческий опыт в создании композиционного живописного пейзажа своей Родины.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Графический образ пейзажа в работах выдающихся мастеров.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Средства выразительности в графическом рисунке и многообразие графических техник.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Графические зарисовки и графическая композиция на темы окружающей природы.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Городской пейзаж в творчестве мастеров искусства. Многообразие в понимании образа города.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34FAF" w:rsidRDefault="006E08B3" w:rsidP="00C34FAF">
      <w:pPr>
        <w:pStyle w:val="13"/>
        <w:tabs>
          <w:tab w:val="left" w:pos="142"/>
        </w:tabs>
        <w:spacing w:line="240" w:lineRule="auto"/>
        <w:ind w:firstLine="709"/>
        <w:jc w:val="both"/>
        <w:rPr>
          <w:color w:val="auto"/>
          <w:sz w:val="22"/>
          <w:szCs w:val="22"/>
        </w:rPr>
      </w:pPr>
      <w:r w:rsidRPr="00E25BA9">
        <w:rPr>
          <w:color w:val="auto"/>
          <w:sz w:val="22"/>
          <w:szCs w:val="22"/>
        </w:rPr>
        <w:t>Опыт изображения городского пейзажа. Наблюдательная перспектива и ритмическая орг</w:t>
      </w:r>
      <w:r w:rsidR="00C34FAF">
        <w:rPr>
          <w:color w:val="auto"/>
          <w:sz w:val="22"/>
          <w:szCs w:val="22"/>
        </w:rPr>
        <w:t>анизация плоскости изображения.</w:t>
      </w:r>
    </w:p>
    <w:p w:rsidR="006E08B3" w:rsidRPr="00C34FAF" w:rsidRDefault="006E08B3" w:rsidP="004C124A">
      <w:pPr>
        <w:pStyle w:val="13"/>
        <w:numPr>
          <w:ilvl w:val="0"/>
          <w:numId w:val="359"/>
        </w:numPr>
        <w:tabs>
          <w:tab w:val="left" w:pos="142"/>
        </w:tabs>
        <w:spacing w:line="240" w:lineRule="auto"/>
        <w:jc w:val="both"/>
        <w:rPr>
          <w:b/>
          <w:color w:val="auto"/>
          <w:sz w:val="22"/>
          <w:szCs w:val="22"/>
        </w:rPr>
      </w:pPr>
      <w:r w:rsidRPr="00C34FAF">
        <w:rPr>
          <w:b/>
          <w:sz w:val="22"/>
          <w:szCs w:val="22"/>
        </w:rPr>
        <w:t>Бытовой жанр в изобразительном искусстве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34FAF" w:rsidRDefault="006E08B3" w:rsidP="00C34FAF">
      <w:pPr>
        <w:pStyle w:val="13"/>
        <w:tabs>
          <w:tab w:val="left" w:pos="142"/>
        </w:tabs>
        <w:spacing w:line="240" w:lineRule="auto"/>
        <w:ind w:firstLine="709"/>
        <w:jc w:val="both"/>
        <w:rPr>
          <w:color w:val="auto"/>
          <w:sz w:val="22"/>
          <w:szCs w:val="22"/>
        </w:rPr>
      </w:pPr>
      <w:r w:rsidRPr="00E25BA9">
        <w:rPr>
          <w:color w:val="auto"/>
          <w:sz w:val="22"/>
          <w:szCs w:val="22"/>
        </w:rPr>
        <w:t>Работа над сюжетной композицией. Композиция как целостность в организации художественных выразительных средств и взаимосвязи</w:t>
      </w:r>
      <w:r w:rsidR="00C34FAF">
        <w:rPr>
          <w:color w:val="auto"/>
          <w:sz w:val="22"/>
          <w:szCs w:val="22"/>
        </w:rPr>
        <w:t xml:space="preserve"> всех компонентов произведения.</w:t>
      </w:r>
    </w:p>
    <w:p w:rsidR="006E08B3" w:rsidRPr="00C34FAF" w:rsidRDefault="006E08B3" w:rsidP="004C124A">
      <w:pPr>
        <w:pStyle w:val="13"/>
        <w:numPr>
          <w:ilvl w:val="0"/>
          <w:numId w:val="359"/>
        </w:numPr>
        <w:tabs>
          <w:tab w:val="left" w:pos="142"/>
        </w:tabs>
        <w:spacing w:line="240" w:lineRule="auto"/>
        <w:jc w:val="both"/>
        <w:rPr>
          <w:b/>
          <w:color w:val="auto"/>
          <w:sz w:val="22"/>
          <w:szCs w:val="22"/>
        </w:rPr>
      </w:pPr>
      <w:r w:rsidRPr="00C34FAF">
        <w:rPr>
          <w:b/>
          <w:sz w:val="22"/>
          <w:szCs w:val="22"/>
        </w:rPr>
        <w:t>Исторический жанр в изобразительном искусстве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Историческая тема в искусстве как изображение наиболее значительных событий в жизни общества.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Историческая картина в русском искусстве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 и её особое место в развитии отечественной культуры.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Картина К. Брюллова «Последний день Помпеи», исторические картины в творчестве В. Сурикова и др. Исторический образ России в картинах ХХ 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748FD" w:rsidRDefault="006E08B3" w:rsidP="00C748FD">
      <w:pPr>
        <w:pStyle w:val="13"/>
        <w:tabs>
          <w:tab w:val="left" w:pos="142"/>
        </w:tabs>
        <w:spacing w:line="240" w:lineRule="auto"/>
        <w:ind w:firstLine="709"/>
        <w:jc w:val="both"/>
        <w:rPr>
          <w:color w:val="auto"/>
          <w:sz w:val="22"/>
          <w:szCs w:val="22"/>
        </w:rPr>
      </w:pPr>
      <w:r w:rsidRPr="00E25BA9">
        <w:rPr>
          <w:color w:val="auto"/>
          <w:sz w:val="22"/>
          <w:szCs w:val="22"/>
        </w:rPr>
        <w:t xml:space="preserve">Разработка эскизов композиции на историческую тему с опорой на собранный </w:t>
      </w:r>
      <w:r w:rsidR="00C748FD">
        <w:rPr>
          <w:color w:val="auto"/>
          <w:sz w:val="22"/>
          <w:szCs w:val="22"/>
        </w:rPr>
        <w:t>материал по задуманному сюжету.</w:t>
      </w:r>
    </w:p>
    <w:p w:rsidR="006E08B3" w:rsidRPr="00C748FD" w:rsidRDefault="006E08B3" w:rsidP="004C124A">
      <w:pPr>
        <w:pStyle w:val="13"/>
        <w:numPr>
          <w:ilvl w:val="0"/>
          <w:numId w:val="359"/>
        </w:numPr>
        <w:tabs>
          <w:tab w:val="left" w:pos="142"/>
        </w:tabs>
        <w:spacing w:line="240" w:lineRule="auto"/>
        <w:jc w:val="both"/>
        <w:rPr>
          <w:b/>
          <w:color w:val="auto"/>
          <w:sz w:val="22"/>
          <w:szCs w:val="22"/>
        </w:rPr>
      </w:pPr>
      <w:r w:rsidRPr="00C748FD">
        <w:rPr>
          <w:b/>
          <w:sz w:val="22"/>
          <w:szCs w:val="22"/>
        </w:rPr>
        <w:t>Библейские темы в изобразительном искусстве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Исторические картины на библейские темы: место и значение сюжетов Священной истории в европейской культуре.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Вечные темы и их нравственное и духовно-ценностное выражение как «духовная ось», соединяющая жизненные позиции разных поколений.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Произведения на библейские темы Леонардо да Винчи, Рафаэля, Рембрандта, в скульптуре «Пьета» Микеланджело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Библейские темы в отечественных картинах </w:t>
      </w:r>
      <w:r w:rsidRPr="00E25BA9">
        <w:rPr>
          <w:color w:val="auto"/>
          <w:sz w:val="22"/>
          <w:szCs w:val="22"/>
          <w:lang w:val="en-US" w:bidi="en-US"/>
        </w:rPr>
        <w:t>XIX</w:t>
      </w:r>
      <w:r w:rsidRPr="00E25BA9">
        <w:rPr>
          <w:color w:val="auto"/>
          <w:sz w:val="22"/>
          <w:szCs w:val="22"/>
          <w:lang w:bidi="en-US"/>
        </w:rPr>
        <w:t xml:space="preserve"> </w:t>
      </w:r>
      <w:r w:rsidRPr="00E25BA9">
        <w:rPr>
          <w:color w:val="auto"/>
          <w:sz w:val="22"/>
          <w:szCs w:val="22"/>
        </w:rPr>
        <w:t>в. (А. Иванов. «Явление Христа народу», И. Крамской. «Христос в пустыне», Н. Ге. «Тайная вечеря», В. Поленов. «Христос и грешница»).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Иконопись как великое проявление русской культуры. Язык изображения в иконе — его религиозный и символический смысл.</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Великие русские иконописцы: духовный свет икон Андрея Рублёва, Феофана Грека, Дионисия.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Работа над эскизом сюжетной композиции.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и значение изобразительного искусства в жизни людей: образ мира в изобразительном искусстве.</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19" w:name="bookmark1541"/>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 3 «Архитектура и дизайн»</w:t>
      </w:r>
      <w:bookmarkEnd w:id="519"/>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Архитектура и дизайн — искусства художественной постройки — конструктивные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Дизайн и архитектура как создатели «второй природы» — предметно-пространственной среды жизни людей.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Функциональность предметно-пространственной среды и выражение в ней мировосприятия, духовно-ценностных позиций общества.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Материальная культура человечества как уникальная информация о жизни людей в разные исторические эпохи.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архитектуры в понимании человеком своей идентичности. Задачи сохранения культурного наследия и природного ландшафта.</w:t>
      </w:r>
    </w:p>
    <w:p w:rsidR="00C748FD" w:rsidRDefault="006E08B3" w:rsidP="00C748FD">
      <w:pPr>
        <w:pStyle w:val="13"/>
        <w:tabs>
          <w:tab w:val="left" w:pos="142"/>
        </w:tabs>
        <w:spacing w:line="240" w:lineRule="auto"/>
        <w:ind w:firstLine="709"/>
        <w:jc w:val="both"/>
        <w:rPr>
          <w:color w:val="auto"/>
          <w:sz w:val="22"/>
          <w:szCs w:val="22"/>
        </w:rPr>
      </w:pPr>
      <w:r w:rsidRPr="00E25BA9">
        <w:rPr>
          <w:color w:val="auto"/>
          <w:sz w:val="22"/>
          <w:szCs w:val="22"/>
        </w:rPr>
        <w:lastRenderedPageBreak/>
        <w:t xml:space="preserve">Возникновение архитектуры и дизайна на разных этапах общественного развития. Единство </w:t>
      </w:r>
      <w:proofErr w:type="gramStart"/>
      <w:r w:rsidRPr="00E25BA9">
        <w:rPr>
          <w:color w:val="auto"/>
          <w:sz w:val="22"/>
          <w:szCs w:val="22"/>
        </w:rPr>
        <w:t>функционального</w:t>
      </w:r>
      <w:proofErr w:type="gramEnd"/>
      <w:r w:rsidRPr="00E25BA9">
        <w:rPr>
          <w:color w:val="auto"/>
          <w:sz w:val="22"/>
          <w:szCs w:val="22"/>
        </w:rPr>
        <w:t xml:space="preserve"> и художественног</w:t>
      </w:r>
      <w:r w:rsidR="00C748FD">
        <w:rPr>
          <w:color w:val="auto"/>
          <w:sz w:val="22"/>
          <w:szCs w:val="22"/>
        </w:rPr>
        <w:t>о — целесообразности и красоты.</w:t>
      </w:r>
    </w:p>
    <w:p w:rsidR="006E08B3" w:rsidRPr="00C748FD" w:rsidRDefault="006E08B3" w:rsidP="004C124A">
      <w:pPr>
        <w:pStyle w:val="13"/>
        <w:numPr>
          <w:ilvl w:val="0"/>
          <w:numId w:val="359"/>
        </w:numPr>
        <w:tabs>
          <w:tab w:val="left" w:pos="142"/>
        </w:tabs>
        <w:spacing w:line="240" w:lineRule="auto"/>
        <w:jc w:val="both"/>
        <w:rPr>
          <w:b/>
          <w:color w:val="auto"/>
          <w:sz w:val="22"/>
          <w:szCs w:val="22"/>
        </w:rPr>
      </w:pPr>
      <w:r w:rsidRPr="00C748FD">
        <w:rPr>
          <w:b/>
          <w:sz w:val="22"/>
          <w:szCs w:val="22"/>
        </w:rPr>
        <w:t>Графический дизайн</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Композиция как основа реализации замысла в любой творческой деятельности. Основы формальной композиции в конструктивных искусствах.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Элементы композиции в графическом дизайне: пятно, линия, цвет, буква, текст и изображение.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Формальная композиция как композиционное построение на основе сочетания геометрических фигур, без предметного содержания.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Основные свойства композиции: целостность и соподчинённость элементов.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Практические упражнения по созданию композиции с вариативным ритмическим расположением геометрических фигур на плоскости.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цвета в организации композиционного пространства.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Шрифты и шрифтовая композиция в графическом дизайне.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Форма буквы как изобразительно-смысловой символ.</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Шрифт и содержание текста. Стилизация шрифта.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Типографика. Понимание типографской строки как элемента плоскостной композиции.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аналитических и практических работ по теме «Буква — изобразительный элемент композиции».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Композиционные основы макетирования в графическом дизайне при соединении текста и изображения.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748FD" w:rsidRDefault="006E08B3" w:rsidP="00C748FD">
      <w:pPr>
        <w:pStyle w:val="13"/>
        <w:tabs>
          <w:tab w:val="left" w:pos="142"/>
        </w:tabs>
        <w:spacing w:line="240" w:lineRule="auto"/>
        <w:ind w:firstLine="709"/>
        <w:jc w:val="both"/>
        <w:rPr>
          <w:color w:val="auto"/>
          <w:sz w:val="22"/>
          <w:szCs w:val="22"/>
        </w:rPr>
      </w:pPr>
      <w:r w:rsidRPr="00E25BA9">
        <w:rPr>
          <w:color w:val="auto"/>
          <w:sz w:val="22"/>
          <w:szCs w:val="22"/>
        </w:rPr>
        <w:t>Макет разворота книги или журнала по выбранной теме в виде коллажа или н</w:t>
      </w:r>
      <w:r w:rsidR="00C748FD">
        <w:rPr>
          <w:color w:val="auto"/>
          <w:sz w:val="22"/>
          <w:szCs w:val="22"/>
        </w:rPr>
        <w:t>а основе компьютерных программ.</w:t>
      </w:r>
    </w:p>
    <w:p w:rsidR="006E08B3" w:rsidRPr="00C748FD" w:rsidRDefault="006E08B3" w:rsidP="004C124A">
      <w:pPr>
        <w:pStyle w:val="13"/>
        <w:numPr>
          <w:ilvl w:val="0"/>
          <w:numId w:val="359"/>
        </w:numPr>
        <w:tabs>
          <w:tab w:val="left" w:pos="142"/>
        </w:tabs>
        <w:spacing w:line="240" w:lineRule="auto"/>
        <w:jc w:val="both"/>
        <w:rPr>
          <w:b/>
          <w:color w:val="auto"/>
          <w:sz w:val="22"/>
          <w:szCs w:val="22"/>
        </w:rPr>
      </w:pPr>
      <w:r w:rsidRPr="00C748FD">
        <w:rPr>
          <w:b/>
          <w:sz w:val="22"/>
          <w:szCs w:val="22"/>
        </w:rPr>
        <w:t>Макетирование объёмно-пространственных композиций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Макетирование. Введение в макет понятия рельефа местности и способы его обозначения на макете.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Многообразие предметного мира, создаваемого человеком. Функция вещи и её форма. Образ времени в предметах, создаваемых человеком.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аналитических зарисовок форм бытовых предметов.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Творческое проектирование предметов быта с определением их функций и материала изготовления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748FD" w:rsidRDefault="006E08B3" w:rsidP="00C748FD">
      <w:pPr>
        <w:pStyle w:val="13"/>
        <w:tabs>
          <w:tab w:val="left" w:pos="142"/>
        </w:tabs>
        <w:spacing w:line="240" w:lineRule="auto"/>
        <w:ind w:firstLine="709"/>
        <w:jc w:val="both"/>
        <w:rPr>
          <w:color w:val="auto"/>
          <w:sz w:val="22"/>
          <w:szCs w:val="22"/>
        </w:rPr>
      </w:pPr>
      <w:r w:rsidRPr="00E25BA9">
        <w:rPr>
          <w:color w:val="auto"/>
          <w:sz w:val="22"/>
          <w:szCs w:val="22"/>
        </w:rPr>
        <w:t>Конструирование объектов дизайна или архитектурное макети</w:t>
      </w:r>
      <w:r w:rsidR="00C748FD">
        <w:rPr>
          <w:color w:val="auto"/>
          <w:sz w:val="22"/>
          <w:szCs w:val="22"/>
        </w:rPr>
        <w:t>рование с использованием цвета.</w:t>
      </w:r>
    </w:p>
    <w:p w:rsidR="006E08B3" w:rsidRPr="00C748FD" w:rsidRDefault="006E08B3" w:rsidP="004C124A">
      <w:pPr>
        <w:pStyle w:val="13"/>
        <w:numPr>
          <w:ilvl w:val="0"/>
          <w:numId w:val="359"/>
        </w:numPr>
        <w:tabs>
          <w:tab w:val="left" w:pos="142"/>
        </w:tabs>
        <w:spacing w:line="240" w:lineRule="auto"/>
        <w:jc w:val="both"/>
        <w:rPr>
          <w:b/>
          <w:color w:val="auto"/>
          <w:sz w:val="22"/>
          <w:szCs w:val="22"/>
        </w:rPr>
      </w:pPr>
      <w:r w:rsidRPr="00C748FD">
        <w:rPr>
          <w:b/>
          <w:sz w:val="22"/>
          <w:szCs w:val="22"/>
        </w:rPr>
        <w:t>Социальное значение дизайна и архитектуры как среды жизни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Художественно-аналитический обзор развития образно-стилевого языка архитектуры как этапов </w:t>
      </w:r>
      <w:r w:rsidRPr="00E25BA9">
        <w:rPr>
          <w:color w:val="auto"/>
          <w:sz w:val="22"/>
          <w:szCs w:val="22"/>
        </w:rPr>
        <w:lastRenderedPageBreak/>
        <w:t>духовной, художественной и материальной культуры разных народов и эпох.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Архитектура народного жилища, храмовая архитектура, частный дом в предметно-пространственной среде жизни разных народов.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Пути развития современной архитектуры и дизайна: город сегодня и завтра.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Архитектурная и градостроительная революция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в. Её технологические и эстетические предпосылки и истоки. Социальный аспект «перестройки» в архитектуре.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Пространство городской среды. Исторические формы планировки городской среды и их связь с образом жизни людей.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цвета в формировании пространства. Схема-планировка и реальность.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Современные поиски новой эстетики в градостроительстве.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Интерьер и предметный мир в доме. Назначение помещения и построение его интерьера. Дизайн пространственно-предметной среды интерьера.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Образно-стилевое единство материальной культуры каждой эпохи. Интерьер как отражение стиля жизни его хозяев.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Зонирование интерьера — создание многофункционального пространства. Отделочные материалы, введение фактуры и цвета в интерьер.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Интерьеры общественных зданий (театр, кафе, вокзал, офис, школа).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Организация архитектурно-ландшафтного пространства. Город в единстве с ландшафтно-парковой средой.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дизайн-проекта территории парка или приусадебного участка в виде схемы-чертежа.</w:t>
      </w:r>
    </w:p>
    <w:p w:rsidR="00C748FD" w:rsidRDefault="006E08B3" w:rsidP="00C748FD">
      <w:pPr>
        <w:pStyle w:val="13"/>
        <w:tabs>
          <w:tab w:val="left" w:pos="142"/>
        </w:tabs>
        <w:spacing w:line="240" w:lineRule="auto"/>
        <w:ind w:firstLine="709"/>
        <w:jc w:val="both"/>
        <w:rPr>
          <w:color w:val="auto"/>
          <w:sz w:val="22"/>
          <w:szCs w:val="22"/>
        </w:rPr>
      </w:pPr>
      <w:r w:rsidRPr="00E25BA9">
        <w:rPr>
          <w:color w:val="auto"/>
          <w:sz w:val="22"/>
          <w:szCs w:val="22"/>
        </w:rPr>
        <w:t>Единство эстетического и функционального в объёмнопространственной организации</w:t>
      </w:r>
      <w:r w:rsidR="00C748FD">
        <w:rPr>
          <w:color w:val="auto"/>
          <w:sz w:val="22"/>
          <w:szCs w:val="22"/>
        </w:rPr>
        <w:t xml:space="preserve"> среды жизнедеятельности людей.</w:t>
      </w:r>
    </w:p>
    <w:p w:rsidR="006E08B3" w:rsidRPr="00C748FD" w:rsidRDefault="006E08B3" w:rsidP="004C124A">
      <w:pPr>
        <w:pStyle w:val="13"/>
        <w:numPr>
          <w:ilvl w:val="0"/>
          <w:numId w:val="359"/>
        </w:numPr>
        <w:tabs>
          <w:tab w:val="left" w:pos="142"/>
        </w:tabs>
        <w:spacing w:line="240" w:lineRule="auto"/>
        <w:jc w:val="both"/>
        <w:rPr>
          <w:b/>
          <w:color w:val="auto"/>
          <w:sz w:val="22"/>
          <w:szCs w:val="22"/>
        </w:rPr>
      </w:pPr>
      <w:r w:rsidRPr="00C748FD">
        <w:rPr>
          <w:b/>
          <w:sz w:val="22"/>
          <w:szCs w:val="22"/>
        </w:rPr>
        <w:t>Образ человека и индивидуальное проектирование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Проектные работы по созданию облика частного дома, комнаты и сада. Дизайн предметной среды в интерьере частного дома.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Мода и культура как параметры создания собственного костюма или комплекта одежды.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Выполнение практических творческих эскизов по теме «Дизайн современной одежды».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Искусство грима и причёски. Форма лица и причёска. Макияж дневной, вечерний и карнавальный. Грим бытовой и сценический.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Имидж-дизайн и его связь с публичностью, технологией социального поведения, рекламой, </w:t>
      </w:r>
      <w:r w:rsidRPr="00E25BA9">
        <w:rPr>
          <w:color w:val="auto"/>
          <w:sz w:val="22"/>
          <w:szCs w:val="22"/>
        </w:rPr>
        <w:lastRenderedPageBreak/>
        <w:t>общественной деятельностью.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Дизайн и архитектура — средства организации среды жизни людей и строительства нового мира.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20" w:name="bookmark154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 4 «Изображение в синтетических, экранных видах искусства и художественная фотография» (</w:t>
      </w:r>
      <w:r w:rsidRPr="00E25BA9">
        <w:rPr>
          <w:rFonts w:ascii="Times New Roman" w:hAnsi="Times New Roman" w:cs="Times New Roman"/>
          <w:i/>
          <w:iCs/>
          <w:sz w:val="22"/>
          <w:szCs w:val="22"/>
        </w:rPr>
        <w:t>вариативный</w:t>
      </w:r>
      <w:r w:rsidRPr="00E25BA9">
        <w:rPr>
          <w:rFonts w:ascii="Times New Roman" w:hAnsi="Times New Roman" w:cs="Times New Roman"/>
          <w:sz w:val="22"/>
          <w:szCs w:val="22"/>
        </w:rPr>
        <w:t>)</w:t>
      </w:r>
      <w:bookmarkEnd w:id="520"/>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Значение развития технологий в становлении новых видов искусства.</w:t>
      </w:r>
    </w:p>
    <w:p w:rsidR="005D0D5A" w:rsidRDefault="006E08B3" w:rsidP="005D0D5A">
      <w:pPr>
        <w:pStyle w:val="13"/>
        <w:tabs>
          <w:tab w:val="left" w:pos="142"/>
        </w:tabs>
        <w:spacing w:line="240" w:lineRule="auto"/>
        <w:ind w:firstLine="709"/>
        <w:jc w:val="both"/>
        <w:rPr>
          <w:color w:val="auto"/>
          <w:sz w:val="22"/>
          <w:szCs w:val="22"/>
        </w:rPr>
      </w:pPr>
      <w:r w:rsidRPr="00E25BA9">
        <w:rPr>
          <w:color w:val="auto"/>
          <w:sz w:val="22"/>
          <w:szCs w:val="22"/>
        </w:rPr>
        <w:t>Мультимедиа и объединение множества воспринимаемых человеком информационных средств</w:t>
      </w:r>
      <w:r w:rsidR="005D0D5A">
        <w:rPr>
          <w:color w:val="auto"/>
          <w:sz w:val="22"/>
          <w:szCs w:val="22"/>
        </w:rPr>
        <w:t xml:space="preserve"> на экране цифрового искусства.</w:t>
      </w:r>
    </w:p>
    <w:p w:rsidR="006E08B3" w:rsidRPr="005D0D5A" w:rsidRDefault="006E08B3" w:rsidP="004C124A">
      <w:pPr>
        <w:pStyle w:val="13"/>
        <w:numPr>
          <w:ilvl w:val="0"/>
          <w:numId w:val="359"/>
        </w:numPr>
        <w:tabs>
          <w:tab w:val="left" w:pos="142"/>
        </w:tabs>
        <w:spacing w:line="240" w:lineRule="auto"/>
        <w:jc w:val="both"/>
        <w:rPr>
          <w:b/>
          <w:color w:val="auto"/>
          <w:sz w:val="22"/>
          <w:szCs w:val="22"/>
        </w:rPr>
      </w:pPr>
      <w:r w:rsidRPr="005D0D5A">
        <w:rPr>
          <w:b/>
          <w:sz w:val="22"/>
          <w:szCs w:val="22"/>
        </w:rPr>
        <w:t>Художник и искусство театра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Рождение театра в древнейших обрядах. История развития искусства театра.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Жанровое многообразие театральных представлений, шоу, праздников и их визуальный облик.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художника и виды профессиональной деятельности художника в современном театре.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Сценография и создание сценического образа. Сотворчество художника-постановщика с драматургом, режиссёром и актёрами.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освещения в визуальном облике театрального действия. Бутафорские, пошивочные, декорационные и иные цеха в театре.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Сценический костюм, грим и маска. Стилистическое единство в решении образа спектакля. Выражение в костюме характера персонажа.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Творчество художников-постановщиков в истории отечественного искусства (К. Коровин, И. Билибин, А. Головин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Школьный спектакль и работа художника по его подготовке.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Художник в театре кукол и его ведущая роль как соавтора режиссёра и актёра в процессе создания образа персонажа.</w:t>
      </w:r>
    </w:p>
    <w:p w:rsidR="00163754" w:rsidRDefault="006E08B3" w:rsidP="00163754">
      <w:pPr>
        <w:pStyle w:val="13"/>
        <w:tabs>
          <w:tab w:val="left" w:pos="142"/>
        </w:tabs>
        <w:spacing w:line="240" w:lineRule="auto"/>
        <w:ind w:firstLine="709"/>
        <w:jc w:val="both"/>
        <w:rPr>
          <w:color w:val="auto"/>
          <w:sz w:val="22"/>
          <w:szCs w:val="22"/>
        </w:rPr>
      </w:pPr>
      <w:r w:rsidRPr="00E25BA9">
        <w:rPr>
          <w:color w:val="auto"/>
          <w:sz w:val="22"/>
          <w:szCs w:val="22"/>
        </w:rPr>
        <w:t>Условность и метафора в театральной постановке как образная и авто</w:t>
      </w:r>
      <w:r w:rsidR="00163754">
        <w:rPr>
          <w:color w:val="auto"/>
          <w:sz w:val="22"/>
          <w:szCs w:val="22"/>
        </w:rPr>
        <w:t>рская интерпретация реальности.</w:t>
      </w:r>
    </w:p>
    <w:p w:rsidR="006E08B3" w:rsidRPr="00163754" w:rsidRDefault="006E08B3" w:rsidP="004C124A">
      <w:pPr>
        <w:pStyle w:val="13"/>
        <w:numPr>
          <w:ilvl w:val="0"/>
          <w:numId w:val="359"/>
        </w:numPr>
        <w:tabs>
          <w:tab w:val="left" w:pos="142"/>
        </w:tabs>
        <w:spacing w:line="240" w:lineRule="auto"/>
        <w:jc w:val="both"/>
        <w:rPr>
          <w:b/>
          <w:color w:val="auto"/>
          <w:sz w:val="22"/>
          <w:szCs w:val="22"/>
        </w:rPr>
      </w:pPr>
      <w:r w:rsidRPr="00163754">
        <w:rPr>
          <w:b/>
          <w:sz w:val="22"/>
          <w:szCs w:val="22"/>
        </w:rPr>
        <w:t>Художественная фотография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Современные возможности художественной обработки цифровой фотографии.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Композиция кадра, ракурс, плановость, графический ритм.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Умения наблюдать и выявлять выразительность и красоту окружающей жизни с помощью фотографии.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Фотопейзаж в творчестве профессиональных фотографов.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Образные возможности чёрно-белой и цветной фотографии. Роль тональных контрастов и роль цвета в эмоционально-образном восприятии пейзажа.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освещения в портретном образе. Фотография постановочная и документальная.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Фотопортрет в истории профессиональной фотографии и его связь с направлениями в изобразительном искусстве.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Фоторепортаж. Образ события в кадре. Репортажный снимок — свидетельство истории и его значение в сохранении памяти о событии.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Фоторепортаж — дневник истории. Значение работы военных фотографов. Спортивные фотографии. Образ современности в репортажных фотографиях.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«Работать для жизни...» — фотографии Александра Родченко, их значение и влияние на стиль эпохи.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Возможности компьютерной обработки фотографий, задачи преобразования фотографий и границы достоверности.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Коллаж как жанр художественного творчества с помощью различных компьютерных программ.</w:t>
      </w:r>
    </w:p>
    <w:p w:rsidR="00163754" w:rsidRDefault="006E08B3" w:rsidP="00163754">
      <w:pPr>
        <w:pStyle w:val="13"/>
        <w:tabs>
          <w:tab w:val="left" w:pos="142"/>
        </w:tabs>
        <w:spacing w:line="240" w:lineRule="auto"/>
        <w:ind w:firstLine="709"/>
        <w:jc w:val="both"/>
        <w:rPr>
          <w:color w:val="auto"/>
          <w:sz w:val="22"/>
          <w:szCs w:val="22"/>
        </w:rPr>
      </w:pPr>
      <w:r w:rsidRPr="00E25BA9">
        <w:rPr>
          <w:color w:val="auto"/>
          <w:sz w:val="22"/>
          <w:szCs w:val="22"/>
        </w:rPr>
        <w:t>Художественная фотография как авторское видение мира, как образ времени и вли</w:t>
      </w:r>
      <w:r w:rsidR="00163754">
        <w:rPr>
          <w:color w:val="auto"/>
          <w:sz w:val="22"/>
          <w:szCs w:val="22"/>
        </w:rPr>
        <w:t>яние фотообраза на жизнь людей.</w:t>
      </w:r>
    </w:p>
    <w:p w:rsidR="006E08B3" w:rsidRPr="00163754" w:rsidRDefault="006E08B3" w:rsidP="004C124A">
      <w:pPr>
        <w:pStyle w:val="13"/>
        <w:numPr>
          <w:ilvl w:val="0"/>
          <w:numId w:val="359"/>
        </w:numPr>
        <w:tabs>
          <w:tab w:val="left" w:pos="142"/>
        </w:tabs>
        <w:spacing w:line="240" w:lineRule="auto"/>
        <w:jc w:val="both"/>
        <w:rPr>
          <w:b/>
          <w:color w:val="auto"/>
          <w:sz w:val="22"/>
          <w:szCs w:val="22"/>
        </w:rPr>
      </w:pPr>
      <w:r w:rsidRPr="00163754">
        <w:rPr>
          <w:b/>
          <w:sz w:val="22"/>
          <w:szCs w:val="22"/>
        </w:rPr>
        <w:t>Изображение и искусство кино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Ожившее изображение. История кино и его эволюция как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Монтаж композиционно построенных кадров — основа языка киноискусства.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Создание видеоролика — от замысла до съёмки. Разные жанры — разные задачи в работе над видеороликом. Этапы создания видеоролика.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электронно-цифровых технологий в современном игровом кинематографе.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63D2E" w:rsidRDefault="006E08B3" w:rsidP="00E63D2E">
      <w:pPr>
        <w:pStyle w:val="13"/>
        <w:tabs>
          <w:tab w:val="left" w:pos="142"/>
        </w:tabs>
        <w:spacing w:line="240" w:lineRule="auto"/>
        <w:ind w:firstLine="709"/>
        <w:jc w:val="both"/>
        <w:rPr>
          <w:color w:val="auto"/>
          <w:sz w:val="22"/>
          <w:szCs w:val="22"/>
        </w:rPr>
      </w:pPr>
      <w:r w:rsidRPr="00E25BA9">
        <w:rPr>
          <w:color w:val="auto"/>
          <w:sz w:val="22"/>
          <w:szCs w:val="22"/>
        </w:rPr>
        <w:t>Этапы создания анимационного фильма. Требован</w:t>
      </w:r>
      <w:r w:rsidR="00E63D2E">
        <w:rPr>
          <w:color w:val="auto"/>
          <w:sz w:val="22"/>
          <w:szCs w:val="22"/>
        </w:rPr>
        <w:t>ия и критерии художественности.</w:t>
      </w:r>
    </w:p>
    <w:p w:rsidR="006E08B3" w:rsidRPr="00E63D2E" w:rsidRDefault="006E08B3" w:rsidP="004C124A">
      <w:pPr>
        <w:pStyle w:val="13"/>
        <w:numPr>
          <w:ilvl w:val="0"/>
          <w:numId w:val="359"/>
        </w:numPr>
        <w:tabs>
          <w:tab w:val="left" w:pos="142"/>
        </w:tabs>
        <w:spacing w:line="240" w:lineRule="auto"/>
        <w:jc w:val="both"/>
        <w:rPr>
          <w:b/>
          <w:color w:val="auto"/>
          <w:sz w:val="22"/>
          <w:szCs w:val="22"/>
        </w:rPr>
      </w:pPr>
      <w:r w:rsidRPr="00E63D2E">
        <w:rPr>
          <w:b/>
          <w:sz w:val="22"/>
          <w:szCs w:val="22"/>
        </w:rPr>
        <w:t>Изобразительное искусство на телевидении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Телевидение — экранное искусство: средство массовой информации, художественного и научного просвещения, развлечения и организации досуга.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Искусство и технология. Создатель телевидения — русский инженер Владимир Козьмич Зворыкин.</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Деятельность художника на телевидении: художники по свету, костюму, гриму; сценографический дизайн и компьютерная графика.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Школьное телевидение и студия мультимедиа. Построение видеоряда и художественного оформления.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Художнические роли каждого человека в реальной бытийной жизни.</w:t>
      </w:r>
    </w:p>
    <w:p w:rsidR="00567D18" w:rsidRDefault="006E08B3" w:rsidP="00567D18">
      <w:pPr>
        <w:pStyle w:val="13"/>
        <w:tabs>
          <w:tab w:val="left" w:pos="142"/>
        </w:tabs>
        <w:spacing w:line="240" w:lineRule="auto"/>
        <w:ind w:firstLine="709"/>
        <w:jc w:val="both"/>
        <w:rPr>
          <w:color w:val="auto"/>
          <w:sz w:val="22"/>
          <w:szCs w:val="22"/>
        </w:rPr>
      </w:pPr>
      <w:r w:rsidRPr="00E25BA9">
        <w:rPr>
          <w:color w:val="auto"/>
          <w:sz w:val="22"/>
          <w:szCs w:val="22"/>
        </w:rPr>
        <w:t>Роль искусства в жизни общества и его влияние на жизнь каждого человека.</w:t>
      </w:r>
      <w:bookmarkStart w:id="521" w:name="bookmark1545"/>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E63D2E" w:rsidRDefault="00E63D2E" w:rsidP="00567D18">
      <w:pPr>
        <w:pStyle w:val="13"/>
        <w:tabs>
          <w:tab w:val="left" w:pos="142"/>
        </w:tabs>
        <w:spacing w:line="240" w:lineRule="auto"/>
        <w:ind w:firstLine="709"/>
        <w:jc w:val="both"/>
        <w:rPr>
          <w:color w:val="auto"/>
          <w:sz w:val="22"/>
          <w:szCs w:val="22"/>
        </w:rPr>
      </w:pPr>
    </w:p>
    <w:p w:rsidR="00E63D2E" w:rsidRDefault="00E63D2E" w:rsidP="00567D18">
      <w:pPr>
        <w:pStyle w:val="13"/>
        <w:tabs>
          <w:tab w:val="left" w:pos="142"/>
        </w:tabs>
        <w:spacing w:line="240" w:lineRule="auto"/>
        <w:ind w:firstLine="709"/>
        <w:jc w:val="both"/>
        <w:rPr>
          <w:color w:val="auto"/>
          <w:sz w:val="22"/>
          <w:szCs w:val="22"/>
        </w:rPr>
      </w:pPr>
    </w:p>
    <w:p w:rsidR="00E63D2E" w:rsidRDefault="00E63D2E" w:rsidP="00567D18">
      <w:pPr>
        <w:pStyle w:val="13"/>
        <w:tabs>
          <w:tab w:val="left" w:pos="142"/>
        </w:tabs>
        <w:spacing w:line="240" w:lineRule="auto"/>
        <w:ind w:firstLine="709"/>
        <w:jc w:val="both"/>
        <w:rPr>
          <w:color w:val="auto"/>
          <w:sz w:val="22"/>
          <w:szCs w:val="22"/>
        </w:rPr>
      </w:pPr>
    </w:p>
    <w:p w:rsidR="00E63D2E" w:rsidRDefault="00E63D2E" w:rsidP="00567D18">
      <w:pPr>
        <w:pStyle w:val="13"/>
        <w:tabs>
          <w:tab w:val="left" w:pos="142"/>
        </w:tabs>
        <w:spacing w:line="240" w:lineRule="auto"/>
        <w:ind w:firstLine="709"/>
        <w:jc w:val="both"/>
        <w:rPr>
          <w:color w:val="auto"/>
          <w:sz w:val="22"/>
          <w:szCs w:val="22"/>
        </w:rPr>
      </w:pPr>
    </w:p>
    <w:p w:rsidR="00E63D2E" w:rsidRDefault="00E63D2E" w:rsidP="00567D18">
      <w:pPr>
        <w:pStyle w:val="13"/>
        <w:tabs>
          <w:tab w:val="left" w:pos="142"/>
        </w:tabs>
        <w:spacing w:line="240" w:lineRule="auto"/>
        <w:ind w:firstLine="709"/>
        <w:jc w:val="both"/>
        <w:rPr>
          <w:color w:val="auto"/>
          <w:sz w:val="22"/>
          <w:szCs w:val="22"/>
        </w:rPr>
      </w:pPr>
    </w:p>
    <w:p w:rsidR="006E08B3" w:rsidRPr="00567D18" w:rsidRDefault="006E08B3" w:rsidP="00567D18">
      <w:pPr>
        <w:pStyle w:val="13"/>
        <w:tabs>
          <w:tab w:val="left" w:pos="142"/>
        </w:tabs>
        <w:spacing w:line="240" w:lineRule="auto"/>
        <w:ind w:firstLine="709"/>
        <w:jc w:val="both"/>
        <w:rPr>
          <w:b/>
          <w:sz w:val="22"/>
          <w:szCs w:val="22"/>
        </w:rPr>
      </w:pPr>
      <w:r w:rsidRPr="00567D18">
        <w:rPr>
          <w:b/>
          <w:sz w:val="22"/>
          <w:szCs w:val="22"/>
        </w:rPr>
        <w:lastRenderedPageBreak/>
        <w:t>ПЛАНИРУЕМЫЕ РЕЗУЛЬТАТЫ ОСВОЕНИЯ УЧЕБНОГО ПРЕДМЕТА «ИЗОБРАЗИТЕЛЬНОЕ ИСКУССТВО» НА УРОВНЕ ОСНОВНОГО ОБЩЕГО ОБРАЗОВАНИЯ</w:t>
      </w:r>
      <w:bookmarkEnd w:id="521"/>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22" w:name="bookmark1547"/>
      <w:r w:rsidRPr="00E25BA9">
        <w:rPr>
          <w:rFonts w:ascii="Times New Roman" w:hAnsi="Times New Roman" w:cs="Times New Roman"/>
          <w:sz w:val="22"/>
          <w:szCs w:val="22"/>
        </w:rPr>
        <w:t>ЛИЧНОСТНЫЕ РЕЗУЛЬТАТЫ</w:t>
      </w:r>
      <w:bookmarkEnd w:id="522"/>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23" w:name="bookmark1549"/>
      <w:r w:rsidRPr="00E25BA9">
        <w:rPr>
          <w:rFonts w:ascii="Times New Roman" w:hAnsi="Times New Roman" w:cs="Times New Roman"/>
          <w:sz w:val="22"/>
          <w:szCs w:val="22"/>
        </w:rPr>
        <w:t>1. Патриотическое воспитание</w:t>
      </w:r>
      <w:bookmarkEnd w:id="52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24" w:name="bookmark1551"/>
      <w:r w:rsidRPr="00E25BA9">
        <w:rPr>
          <w:rFonts w:ascii="Times New Roman" w:hAnsi="Times New Roman" w:cs="Times New Roman"/>
          <w:sz w:val="22"/>
          <w:szCs w:val="22"/>
        </w:rPr>
        <w:t>2. Гражданское воспитание</w:t>
      </w:r>
      <w:bookmarkEnd w:id="524"/>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25" w:name="bookmark1553"/>
      <w:r w:rsidRPr="00E25BA9">
        <w:rPr>
          <w:rFonts w:ascii="Times New Roman" w:hAnsi="Times New Roman" w:cs="Times New Roman"/>
          <w:sz w:val="22"/>
          <w:szCs w:val="22"/>
        </w:rPr>
        <w:t>3. Духовно-нравственное воспитание</w:t>
      </w:r>
      <w:bookmarkEnd w:id="525"/>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26" w:name="bookmark1555"/>
      <w:r w:rsidRPr="00E25BA9">
        <w:rPr>
          <w:rFonts w:ascii="Times New Roman" w:hAnsi="Times New Roman" w:cs="Times New Roman"/>
          <w:sz w:val="22"/>
          <w:szCs w:val="22"/>
        </w:rPr>
        <w:t>4. Эстетическое воспитание</w:t>
      </w:r>
      <w:bookmarkEnd w:id="52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Эстетическое (от греч. </w:t>
      </w:r>
      <w:r w:rsidRPr="00E25BA9">
        <w:rPr>
          <w:color w:val="auto"/>
          <w:sz w:val="22"/>
          <w:szCs w:val="22"/>
          <w:lang w:val="en-US" w:bidi="en-US"/>
        </w:rPr>
        <w:t>aisthetikos</w:t>
      </w:r>
      <w:r w:rsidRPr="00E25BA9">
        <w:rPr>
          <w:color w:val="auto"/>
          <w:sz w:val="22"/>
          <w:szCs w:val="22"/>
          <w:lang w:bidi="en-US"/>
        </w:rPr>
        <w:t xml:space="preserve"> </w:t>
      </w:r>
      <w:r w:rsidRPr="00E25BA9">
        <w:rPr>
          <w:color w:val="auto"/>
          <w:sz w:val="22"/>
          <w:szCs w:val="22"/>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27" w:name="bookmark1557"/>
      <w:r w:rsidRPr="00E25BA9">
        <w:rPr>
          <w:rFonts w:ascii="Times New Roman" w:hAnsi="Times New Roman" w:cs="Times New Roman"/>
          <w:sz w:val="22"/>
          <w:szCs w:val="22"/>
        </w:rPr>
        <w:t>5. Ценности познавательной деятельности</w:t>
      </w:r>
      <w:bookmarkEnd w:id="527"/>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w:t>
      </w:r>
      <w:r w:rsidRPr="00E25BA9">
        <w:rPr>
          <w:color w:val="auto"/>
          <w:sz w:val="22"/>
          <w:szCs w:val="22"/>
        </w:rPr>
        <w:lastRenderedPageBreak/>
        <w:t>выполнении заданий культурно-исторической направленности.</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28" w:name="bookmark1559"/>
      <w:r w:rsidRPr="00E25BA9">
        <w:rPr>
          <w:rFonts w:ascii="Times New Roman" w:hAnsi="Times New Roman" w:cs="Times New Roman"/>
          <w:sz w:val="22"/>
          <w:szCs w:val="22"/>
        </w:rPr>
        <w:t>6. Экологическое воспитание</w:t>
      </w:r>
      <w:bookmarkEnd w:id="528"/>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29" w:name="bookmark1561"/>
      <w:r w:rsidRPr="00E25BA9">
        <w:rPr>
          <w:rFonts w:ascii="Times New Roman" w:hAnsi="Times New Roman" w:cs="Times New Roman"/>
          <w:sz w:val="22"/>
          <w:szCs w:val="22"/>
        </w:rPr>
        <w:t>7. Трудовое воспитание</w:t>
      </w:r>
      <w:bookmarkEnd w:id="529"/>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30" w:name="bookmark1563"/>
      <w:r w:rsidRPr="00E25BA9">
        <w:rPr>
          <w:rFonts w:ascii="Times New Roman" w:hAnsi="Times New Roman" w:cs="Times New Roman"/>
          <w:sz w:val="22"/>
          <w:szCs w:val="22"/>
        </w:rPr>
        <w:t>8. Воспитывающая предметно-эстетическая среда</w:t>
      </w:r>
      <w:bookmarkEnd w:id="530"/>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31" w:name="bookmark1565"/>
      <w:r w:rsidRPr="00E25BA9">
        <w:rPr>
          <w:rFonts w:ascii="Times New Roman" w:hAnsi="Times New Roman" w:cs="Times New Roman"/>
          <w:sz w:val="22"/>
          <w:szCs w:val="22"/>
        </w:rPr>
        <w:t>МЕТАПРЕДМЕТНЫЕ РЕЗУЛЬТАТЫ</w:t>
      </w:r>
      <w:bookmarkEnd w:id="531"/>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Метапредметные результаты освоения основной образовательной программы, формируемые при изучении предмета «Изобразительное искусство»:</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32" w:name="bookmark1567"/>
      <w:r w:rsidRPr="00E25BA9">
        <w:rPr>
          <w:rFonts w:ascii="Times New Roman" w:hAnsi="Times New Roman" w:cs="Times New Roman"/>
          <w:sz w:val="22"/>
          <w:szCs w:val="22"/>
        </w:rPr>
        <w:t>1. Овладение универсальными познавательными действиями</w:t>
      </w:r>
      <w:bookmarkEnd w:id="532"/>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пространственных представлений и сенсорных способностей:</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сравнивать предметные и пространственные объекты по заданным основаниям;</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характеризовать форму предмета, конструкции;</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выявлять положение предметной формы в пространстве;</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обобщать форму составной конструкции;</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анализировать структуру предмета, конструкции, пространства, зрительного образа;</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структурировать предметно-пространственные явления;</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сопоставлять пропорциональное соотношение частей внутри целого и предметов между собой;</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абстрагировать образ реальности в построении плоской или пространственной композиции.</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Базовые логические и исследовательские действия:</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выявлять и характеризовать существенные признаки явлений художественной культуры;</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сопоставлять, анализировать, сравнивать и оценивать с позиций эстетических категорий явления искусства и действительности;</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классифицировать произведения искусства по видам и, соответственно, по назначению в жизни людей;</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ставить и использовать вопросы как исследовательский инструмент познания;</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вести исследовательскую работу по сбору информационного материала по установленной или выбранной теме;</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самостоятельно формулировать выводы и обобщения по результатам наблюдения или исследования, аргументированно защищать свои позиции.</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Работа с информацией:</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использовать электронные образовательные ресурсы;</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уметь работать с электронными учебными пособиями и учебниками;</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E08B3" w:rsidRPr="00E25BA9" w:rsidRDefault="006E08B3" w:rsidP="00635376">
      <w:pPr>
        <w:pStyle w:val="16"/>
        <w:tabs>
          <w:tab w:val="left" w:pos="142"/>
        </w:tabs>
        <w:ind w:firstLine="709"/>
        <w:rPr>
          <w:rFonts w:ascii="Times New Roman" w:hAnsi="Times New Roman" w:cs="Times New Roman"/>
          <w:sz w:val="22"/>
          <w:szCs w:val="22"/>
        </w:rPr>
      </w:pPr>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2. Овладение универсальными коммуникативными действиями </w:t>
      </w:r>
    </w:p>
    <w:p w:rsidR="006E08B3" w:rsidRPr="00E25BA9" w:rsidRDefault="006E08B3" w:rsidP="00635376">
      <w:pPr>
        <w:pStyle w:val="13"/>
        <w:tabs>
          <w:tab w:val="left" w:pos="142"/>
        </w:tabs>
        <w:spacing w:line="240" w:lineRule="auto"/>
        <w:ind w:firstLine="709"/>
        <w:rPr>
          <w:color w:val="auto"/>
          <w:sz w:val="22"/>
          <w:szCs w:val="22"/>
        </w:rPr>
      </w:pPr>
      <w:r w:rsidRPr="00E25BA9">
        <w:rPr>
          <w:color w:val="auto"/>
          <w:sz w:val="22"/>
          <w:szCs w:val="22"/>
        </w:rPr>
        <w:t>Понимать искусство в качестве особого языка общения — межличностного (автор — зритель), между поколениями, между народами;</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публично представлять и объяснять результаты своего творческого, художественного или исследовательского опыта;</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33" w:name="bookmark1569"/>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3. Овладение универсальными регулятивными действиями</w:t>
      </w:r>
      <w:bookmarkEnd w:id="53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Самоорганизация:</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Самоконтроль:</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соотносить свои действия с планируемыми результатами, осуществлять контроль своей деятельности в процессе достижения результата;</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владеть основами самоконтроля, рефлексии, самооценки на основе соответствующих целям критериев.</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Эмоциональный интеллект:</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развивать способность управлять собственными эмоциями, стремиться к пониманию эмоций других;</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уметь рефлексировать эмоции как основание для художественного восприятия искусства и собственной художественной деятельности;</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развивать свои эмпатические способности, способность сопереживать, понимать намерения и переживания свои и других;</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признавать своё и чужое право на ошибку;</w:t>
      </w:r>
    </w:p>
    <w:p w:rsidR="006E08B3" w:rsidRPr="00E25BA9" w:rsidRDefault="006E08B3" w:rsidP="004C124A">
      <w:pPr>
        <w:pStyle w:val="13"/>
        <w:numPr>
          <w:ilvl w:val="0"/>
          <w:numId w:val="204"/>
        </w:numPr>
        <w:tabs>
          <w:tab w:val="left" w:pos="142"/>
        </w:tabs>
        <w:spacing w:line="240" w:lineRule="auto"/>
        <w:ind w:left="0" w:firstLine="709"/>
        <w:jc w:val="both"/>
        <w:rPr>
          <w:color w:val="auto"/>
          <w:sz w:val="22"/>
          <w:szCs w:val="22"/>
        </w:rPr>
      </w:pPr>
      <w:r w:rsidRPr="00E25BA9">
        <w:rPr>
          <w:color w:val="auto"/>
          <w:sz w:val="22"/>
          <w:szCs w:val="2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34" w:name="bookmark1571"/>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ПРЕДМЕТНЫЕ РЕЗУЛЬТАТЫ</w:t>
      </w:r>
      <w:bookmarkEnd w:id="534"/>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35" w:name="bookmark1573"/>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 1 «Декоративно-прикладное и народное искусство»:</w:t>
      </w:r>
      <w:bookmarkEnd w:id="535"/>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характеризовать коммуникативные, познавательные и культовые функции декоративно-прикладного искусства;</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lastRenderedPageBreak/>
        <w:t>знать специфику образного языка декоративного искусства — его знаковую природу, орнаментальность, стилизацию изображения;</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различать разные виды орнамента по сюжетной основе: геометрический, растительный, зооморфный, антропоморфный;</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владеть практическими навыками самостоятельного творческого создания орнаментов ленточных, сетчатых, центрических;</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иметь практический опыт изображения характерных традиционных предметов крестьянского быта;</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объяснять значение народных промыслов и традиций художественного ремесла в современной жизни;</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рассказывать о происхождении народных художественных промыслов; о соотношении ремесла и искусства;</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называть характерные черты орнаментов и изделий ряда отечественных народных художественных промыслов;</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характеризовать древние образы народного искусства в произведениях современных народных промыслов;</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уметь перечислять материалы, используемые в народных художественных промыслах: дерево, глина, металл, стекло, др.;</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различать изделия народных художественных промыслов по материалу изготовления и технике декора;</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объяснять связь между материалом, формой и техникой декора в произведениях народных промыслов;</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приёмах и последовательности работы при создании изделий некоторых художественных промыслов;</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уметь изображать фрагменты орнаментов, отдельные сюжеты, детали или общий вид изделий ряда отечественных художественных промыслов;</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понимать и объяснять значение государственной символики, иметь представление о значении и содержании геральдики;</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E08B3" w:rsidRPr="00E25BA9" w:rsidRDefault="006E08B3" w:rsidP="004C124A">
      <w:pPr>
        <w:pStyle w:val="13"/>
        <w:numPr>
          <w:ilvl w:val="0"/>
          <w:numId w:val="205"/>
        </w:numPr>
        <w:tabs>
          <w:tab w:val="left" w:pos="142"/>
        </w:tabs>
        <w:spacing w:line="240" w:lineRule="auto"/>
        <w:ind w:left="0" w:firstLine="709"/>
        <w:jc w:val="both"/>
        <w:rPr>
          <w:color w:val="auto"/>
          <w:sz w:val="22"/>
          <w:szCs w:val="22"/>
        </w:rPr>
      </w:pPr>
      <w:r w:rsidRPr="00E25BA9">
        <w:rPr>
          <w:color w:val="auto"/>
          <w:sz w:val="22"/>
          <w:szCs w:val="22"/>
        </w:rPr>
        <w:t xml:space="preserve">ориентироваться в широком разнообразии современного декоративно-прикладного искусства; </w:t>
      </w:r>
      <w:r w:rsidRPr="00E25BA9">
        <w:rPr>
          <w:color w:val="auto"/>
          <w:sz w:val="22"/>
          <w:szCs w:val="22"/>
        </w:rPr>
        <w:lastRenderedPageBreak/>
        <w:t>различать по материалам, технике исполнения художественное стекло, керамику, ковку, литьё, гобелен и т. д.;</w:t>
      </w:r>
    </w:p>
    <w:p w:rsidR="006E08B3" w:rsidRPr="00E25BA9" w:rsidRDefault="006E08B3" w:rsidP="004C124A">
      <w:pPr>
        <w:pStyle w:val="13"/>
        <w:numPr>
          <w:ilvl w:val="0"/>
          <w:numId w:val="206"/>
        </w:numPr>
        <w:tabs>
          <w:tab w:val="left" w:pos="142"/>
        </w:tabs>
        <w:spacing w:line="240" w:lineRule="auto"/>
        <w:ind w:left="0" w:firstLine="709"/>
        <w:jc w:val="both"/>
        <w:rPr>
          <w:color w:val="auto"/>
          <w:sz w:val="22"/>
          <w:szCs w:val="22"/>
        </w:rPr>
      </w:pPr>
      <w:r w:rsidRPr="00E25BA9">
        <w:rPr>
          <w:color w:val="auto"/>
          <w:sz w:val="22"/>
          <w:szCs w:val="22"/>
        </w:rPr>
        <w:t>овладевать навыками коллективной практической творческой работы по оформлению пространства школы и школьных праздников.</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36" w:name="bookmark1575"/>
      <w:r w:rsidRPr="00E25BA9">
        <w:rPr>
          <w:rFonts w:ascii="Times New Roman" w:hAnsi="Times New Roman" w:cs="Times New Roman"/>
          <w:sz w:val="22"/>
          <w:szCs w:val="22"/>
        </w:rPr>
        <w:t>Модуль № 2 «Живопись, графика, скульптура»:</w:t>
      </w:r>
      <w:bookmarkEnd w:id="536"/>
    </w:p>
    <w:p w:rsidR="006E08B3" w:rsidRPr="00E25BA9" w:rsidRDefault="006E08B3" w:rsidP="004C124A">
      <w:pPr>
        <w:pStyle w:val="13"/>
        <w:numPr>
          <w:ilvl w:val="0"/>
          <w:numId w:val="206"/>
        </w:numPr>
        <w:tabs>
          <w:tab w:val="left" w:pos="142"/>
        </w:tabs>
        <w:spacing w:line="240" w:lineRule="auto"/>
        <w:ind w:left="0" w:firstLine="709"/>
        <w:jc w:val="both"/>
        <w:rPr>
          <w:color w:val="auto"/>
          <w:sz w:val="22"/>
          <w:szCs w:val="22"/>
        </w:rPr>
      </w:pPr>
      <w:r w:rsidRPr="00E25BA9">
        <w:rPr>
          <w:color w:val="auto"/>
          <w:sz w:val="22"/>
          <w:szCs w:val="22"/>
        </w:rPr>
        <w:t>характеризовать различия между пространственными и временными видами искусства и их значение в жизни людей;</w:t>
      </w:r>
    </w:p>
    <w:p w:rsidR="006E08B3" w:rsidRPr="00E25BA9" w:rsidRDefault="006E08B3" w:rsidP="004C124A">
      <w:pPr>
        <w:pStyle w:val="13"/>
        <w:numPr>
          <w:ilvl w:val="0"/>
          <w:numId w:val="206"/>
        </w:numPr>
        <w:tabs>
          <w:tab w:val="left" w:pos="142"/>
        </w:tabs>
        <w:spacing w:line="240" w:lineRule="auto"/>
        <w:ind w:left="0" w:firstLine="709"/>
        <w:jc w:val="both"/>
        <w:rPr>
          <w:color w:val="auto"/>
          <w:sz w:val="22"/>
          <w:szCs w:val="22"/>
        </w:rPr>
      </w:pPr>
      <w:r w:rsidRPr="00E25BA9">
        <w:rPr>
          <w:color w:val="auto"/>
          <w:sz w:val="22"/>
          <w:szCs w:val="22"/>
        </w:rPr>
        <w:t>объяснять причины деления пространственных искусств на виды;</w:t>
      </w:r>
    </w:p>
    <w:p w:rsidR="006E08B3" w:rsidRPr="00E25BA9" w:rsidRDefault="006E08B3" w:rsidP="004C124A">
      <w:pPr>
        <w:pStyle w:val="13"/>
        <w:numPr>
          <w:ilvl w:val="0"/>
          <w:numId w:val="206"/>
        </w:numPr>
        <w:tabs>
          <w:tab w:val="left" w:pos="142"/>
        </w:tabs>
        <w:spacing w:line="240" w:lineRule="auto"/>
        <w:ind w:left="0" w:firstLine="709"/>
        <w:jc w:val="both"/>
        <w:rPr>
          <w:color w:val="auto"/>
          <w:sz w:val="22"/>
          <w:szCs w:val="22"/>
        </w:rPr>
      </w:pPr>
      <w:r w:rsidRPr="00E25BA9">
        <w:rPr>
          <w:color w:val="auto"/>
          <w:sz w:val="22"/>
          <w:szCs w:val="22"/>
        </w:rPr>
        <w:t>знать основные виды живописи, графики и скульптуры, объяснять их назначение в жизни людей.</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Язык изобразительного искусства и его выразительные средства:</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различать и характеризовать традиционные художественные материалы для графики, живописи, скульптуры;</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различных художественных техниках в использовании художественных материалов;</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понимать роль рисунка как основы изобразительной деятельности;</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опыт учебного рисунка — светотеневого изображения объёмных форм;</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знать основы линейной перспективы и уметь изображать объёмные геометрические тела на двухмерной плоскости;</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понимать содержание понятий «тон», «тональные отношения» и иметь опыт их визуального анализа;</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опыт линейного рисунка, понимать выразительные возможности линии;</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опыт творческого композиционного рисунка в ответ на заданную учебную задачу или как самостоятельное творческое действие;</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определять содержание понятий «колорит», «цветовые отношения», «цветовой контраст» и иметь навыки практической работы гуашью и акварелью;</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Жанры изобразительного искусства:</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объяснять понятие «жанры в изобразительном искусстве», перечислять жанры;</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объяснять разницу между предметом изображения, сюжетом и содержанием произведения искусства.</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Натюрморт:</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знать и уметь применять в рисунке правила линейной перспективы и изображения объёмного предмета в двухмерном пространстве листа;</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знать об освещении как средстве выявления объёма предмета;</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опыт создания графического натюрморта;</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опыт создания натюрморта средствами живописи.</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Портрет:</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 xml:space="preserve">сравнивать содержание портретного образа в искусстве Древнего Рима, эпохи Возрождения и </w:t>
      </w:r>
      <w:r w:rsidRPr="00E25BA9">
        <w:rPr>
          <w:color w:val="auto"/>
          <w:sz w:val="22"/>
          <w:szCs w:val="22"/>
        </w:rPr>
        <w:lastRenderedPageBreak/>
        <w:t>Нового времени;</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понимать, что в художественном портрете присутствует также выражение идеалов эпохи и авторская позиция художника;</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знать и претворять в рисунке основные позиции конструкции головы человека, пропорции лица, соотношение лицевой и черепной частей головы;</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скульптурном портрете в истории искусства, о выражении характера человека и образа эпохи в скульптурном портрете;</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иметь начальный опыт лепки головы человека;</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приобретать опыт графического портретного изображения как нового для себя видения индивидуальности человека;</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графических портретах мастеров разных эпох, о разнообразии графических средств в изображении образа человека;</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уметь характеризовать роль освещения как выразительного средства при создании художественного образа;</w:t>
      </w:r>
    </w:p>
    <w:p w:rsidR="006E08B3" w:rsidRPr="00E25BA9" w:rsidRDefault="006E08B3" w:rsidP="004C124A">
      <w:pPr>
        <w:pStyle w:val="13"/>
        <w:numPr>
          <w:ilvl w:val="0"/>
          <w:numId w:val="208"/>
        </w:numPr>
        <w:tabs>
          <w:tab w:val="left" w:pos="142"/>
        </w:tabs>
        <w:spacing w:line="240" w:lineRule="auto"/>
        <w:ind w:left="0" w:firstLine="709"/>
        <w:jc w:val="both"/>
        <w:rPr>
          <w:color w:val="auto"/>
          <w:sz w:val="22"/>
          <w:szCs w:val="22"/>
        </w:rPr>
      </w:pPr>
      <w:r w:rsidRPr="00E25BA9">
        <w:rPr>
          <w:color w:val="auto"/>
          <w:sz w:val="22"/>
          <w:szCs w:val="22"/>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E08B3" w:rsidRPr="00E25BA9" w:rsidRDefault="006E08B3" w:rsidP="004C124A">
      <w:pPr>
        <w:pStyle w:val="13"/>
        <w:numPr>
          <w:ilvl w:val="0"/>
          <w:numId w:val="207"/>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жанре портрета в искусстве ХХ в. — западном и отечественном.</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Пейзаж:</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иметь представление и уметь сравнивать изображение пространства в эпоху Древнего мира, в Средневековом искусстве и в эпоху Возрождения;</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знать правила построения линейной перспективы и уметь применять их в рисунке;</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знать правила воздушной перспективы и уметь их применять на практике;</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морских пейзажах И. Айвазовского;</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особенностях пленэрной живописи и колористической изменчивости состояний природы;</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уметь объяснять, как в пейзажной живописи развивался образ отечественной природы и каково его значение в развитии чувства Родины;</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иметь опыт живописного изображения различных активно выраженных состояний природы;</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иметь опыт пейзажных зарисовок, графического изображения природы по памяти и представлению;</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иметь опыт художественной наблюдательности как способа развития интереса к окружающему миру и его художественно-поэтическому видению;</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иметь опыт изображения городского пейзажа — по памяти или представлению;</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обрести навыки восприятия образности городского пространства как выражения самобытного лица культуры и истории народа;</w:t>
      </w:r>
    </w:p>
    <w:p w:rsidR="006E08B3" w:rsidRPr="00E25BA9" w:rsidRDefault="006E08B3" w:rsidP="004C124A">
      <w:pPr>
        <w:pStyle w:val="13"/>
        <w:numPr>
          <w:ilvl w:val="0"/>
          <w:numId w:val="209"/>
        </w:numPr>
        <w:tabs>
          <w:tab w:val="left" w:pos="142"/>
        </w:tabs>
        <w:spacing w:line="240" w:lineRule="auto"/>
        <w:ind w:left="0" w:firstLine="709"/>
        <w:jc w:val="both"/>
        <w:rPr>
          <w:color w:val="auto"/>
          <w:sz w:val="22"/>
          <w:szCs w:val="22"/>
        </w:rPr>
      </w:pPr>
      <w:r w:rsidRPr="00E25BA9">
        <w:rPr>
          <w:color w:val="auto"/>
          <w:sz w:val="22"/>
          <w:szCs w:val="22"/>
        </w:rPr>
        <w:t>понимать и объяснять роль культурного наследия в городском пространстве, задачи его охраны и сохранения.</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Бытовой жанр:</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t>характеризовать роль изобразительного искусства в формировании представлений о жизни людей разных эпох и народов;</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t>различать тему, сюжет и содержание в жанровой картине; выявлять образ нравственных и ценностных смыслов в жанровой картине;</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lastRenderedPageBreak/>
        <w:t>объяснять значение художественного изображения бытовой жизни людей в понимании истории человечества и современной жизни;</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t>осознавать многообразие форм организации бытовой жизни и одновременно единство мира людей;</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t>иметь опыт изображения бытовой жизни разных народов в контексте традиций их искусства;</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t>характеризовать понятие «бытовой жанр» и уметь приводить несколько примеров произведений европейского и отечественного искусства;</w:t>
      </w:r>
    </w:p>
    <w:p w:rsidR="006E08B3" w:rsidRPr="00E25BA9" w:rsidRDefault="006E08B3" w:rsidP="004C124A">
      <w:pPr>
        <w:pStyle w:val="13"/>
        <w:numPr>
          <w:ilvl w:val="0"/>
          <w:numId w:val="210"/>
        </w:numPr>
        <w:tabs>
          <w:tab w:val="left" w:pos="142"/>
        </w:tabs>
        <w:spacing w:line="240" w:lineRule="auto"/>
        <w:ind w:left="0" w:firstLine="709"/>
        <w:jc w:val="both"/>
        <w:rPr>
          <w:color w:val="auto"/>
          <w:sz w:val="22"/>
          <w:szCs w:val="22"/>
        </w:rPr>
      </w:pPr>
      <w:r w:rsidRPr="00E25BA9">
        <w:rPr>
          <w:color w:val="auto"/>
          <w:sz w:val="22"/>
          <w:szCs w:val="22"/>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Исторический жанр:</w:t>
      </w:r>
    </w:p>
    <w:p w:rsidR="006E08B3" w:rsidRPr="00E25BA9" w:rsidRDefault="006E08B3" w:rsidP="004C124A">
      <w:pPr>
        <w:pStyle w:val="13"/>
        <w:numPr>
          <w:ilvl w:val="0"/>
          <w:numId w:val="211"/>
        </w:numPr>
        <w:tabs>
          <w:tab w:val="left" w:pos="142"/>
        </w:tabs>
        <w:spacing w:line="240" w:lineRule="auto"/>
        <w:ind w:left="0" w:firstLine="709"/>
        <w:jc w:val="both"/>
        <w:rPr>
          <w:color w:val="auto"/>
          <w:sz w:val="22"/>
          <w:szCs w:val="22"/>
        </w:rPr>
      </w:pPr>
      <w:r w:rsidRPr="00E25BA9">
        <w:rPr>
          <w:color w:val="auto"/>
          <w:sz w:val="22"/>
          <w:szCs w:val="22"/>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E08B3" w:rsidRPr="00E25BA9" w:rsidRDefault="006E08B3" w:rsidP="004C124A">
      <w:pPr>
        <w:pStyle w:val="13"/>
        <w:numPr>
          <w:ilvl w:val="0"/>
          <w:numId w:val="211"/>
        </w:numPr>
        <w:tabs>
          <w:tab w:val="left" w:pos="142"/>
        </w:tabs>
        <w:spacing w:line="240" w:lineRule="auto"/>
        <w:ind w:left="0" w:firstLine="709"/>
        <w:jc w:val="both"/>
        <w:rPr>
          <w:color w:val="auto"/>
          <w:sz w:val="22"/>
          <w:szCs w:val="22"/>
        </w:rPr>
      </w:pPr>
      <w:r w:rsidRPr="00E25BA9">
        <w:rPr>
          <w:color w:val="auto"/>
          <w:sz w:val="22"/>
          <w:szCs w:val="22"/>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6E08B3" w:rsidRPr="00E25BA9" w:rsidRDefault="006E08B3" w:rsidP="004C124A">
      <w:pPr>
        <w:pStyle w:val="13"/>
        <w:numPr>
          <w:ilvl w:val="0"/>
          <w:numId w:val="211"/>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развитии исторического жанра в творчестве отечественных художников ХХ в.;</w:t>
      </w:r>
    </w:p>
    <w:p w:rsidR="006E08B3" w:rsidRPr="00E25BA9" w:rsidRDefault="006E08B3" w:rsidP="004C124A">
      <w:pPr>
        <w:pStyle w:val="13"/>
        <w:numPr>
          <w:ilvl w:val="0"/>
          <w:numId w:val="211"/>
        </w:numPr>
        <w:tabs>
          <w:tab w:val="left" w:pos="142"/>
        </w:tabs>
        <w:spacing w:line="240" w:lineRule="auto"/>
        <w:ind w:left="0" w:firstLine="709"/>
        <w:jc w:val="both"/>
        <w:rPr>
          <w:color w:val="auto"/>
          <w:sz w:val="22"/>
          <w:szCs w:val="22"/>
        </w:rPr>
      </w:pPr>
      <w:r w:rsidRPr="00E25BA9">
        <w:rPr>
          <w:color w:val="auto"/>
          <w:sz w:val="22"/>
          <w:szCs w:val="22"/>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E08B3" w:rsidRPr="00E25BA9" w:rsidRDefault="006E08B3" w:rsidP="004C124A">
      <w:pPr>
        <w:pStyle w:val="13"/>
        <w:numPr>
          <w:ilvl w:val="0"/>
          <w:numId w:val="211"/>
        </w:numPr>
        <w:tabs>
          <w:tab w:val="left" w:pos="142"/>
        </w:tabs>
        <w:spacing w:line="240" w:lineRule="auto"/>
        <w:ind w:left="0" w:firstLine="709"/>
        <w:jc w:val="both"/>
        <w:rPr>
          <w:color w:val="auto"/>
          <w:sz w:val="22"/>
          <w:szCs w:val="22"/>
        </w:rPr>
      </w:pPr>
      <w:r w:rsidRPr="00E25BA9">
        <w:rPr>
          <w:color w:val="auto"/>
          <w:sz w:val="22"/>
          <w:szCs w:val="22"/>
        </w:rPr>
        <w:t>узнавать и называть авторов таких произведений, как «Давид» Микеланджело, «Весна» С. Боттичелли;</w:t>
      </w:r>
    </w:p>
    <w:p w:rsidR="006E08B3" w:rsidRPr="00E25BA9" w:rsidRDefault="006E08B3" w:rsidP="004C124A">
      <w:pPr>
        <w:pStyle w:val="13"/>
        <w:numPr>
          <w:ilvl w:val="0"/>
          <w:numId w:val="211"/>
        </w:numPr>
        <w:tabs>
          <w:tab w:val="left" w:pos="142"/>
        </w:tabs>
        <w:spacing w:line="240" w:lineRule="auto"/>
        <w:ind w:left="0" w:firstLine="709"/>
        <w:jc w:val="both"/>
        <w:rPr>
          <w:color w:val="auto"/>
          <w:sz w:val="22"/>
          <w:szCs w:val="22"/>
        </w:rPr>
      </w:pPr>
      <w:r w:rsidRPr="00E25BA9">
        <w:rPr>
          <w:color w:val="auto"/>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E08B3" w:rsidRPr="00E25BA9" w:rsidRDefault="006E08B3" w:rsidP="004C124A">
      <w:pPr>
        <w:pStyle w:val="13"/>
        <w:numPr>
          <w:ilvl w:val="0"/>
          <w:numId w:val="211"/>
        </w:numPr>
        <w:tabs>
          <w:tab w:val="left" w:pos="142"/>
        </w:tabs>
        <w:spacing w:line="240" w:lineRule="auto"/>
        <w:ind w:left="0" w:firstLine="709"/>
        <w:jc w:val="both"/>
        <w:rPr>
          <w:color w:val="auto"/>
          <w:sz w:val="22"/>
          <w:szCs w:val="22"/>
        </w:rPr>
      </w:pPr>
      <w:r w:rsidRPr="00E25BA9">
        <w:rPr>
          <w:color w:val="auto"/>
          <w:sz w:val="22"/>
          <w:szCs w:val="22"/>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Библейские темы в изобразительном искусстве:</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знать о значении библейских сюжетов в истории культуры и узнавать сюжеты Священной истории в произведениях искусства;</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знать о картинах на библейские темы в истории русского искусства;</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смысловом различии между иконой и картиной на библейские темы;</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иметь знания о русской иконописи, о великих русских иконописцах: Андрее Рублёве, Феофане Греке, Дионисии;</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воспринимать искусство древнерусской иконописи как уникальное и высокое достижение отечественной культуры;</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объяснять творческий и деятельный характер восприятия произведений искусства на основе художественной культуры зрителя;</w:t>
      </w:r>
    </w:p>
    <w:p w:rsidR="006E08B3" w:rsidRPr="00E25BA9" w:rsidRDefault="006E08B3" w:rsidP="004C124A">
      <w:pPr>
        <w:pStyle w:val="13"/>
        <w:numPr>
          <w:ilvl w:val="0"/>
          <w:numId w:val="212"/>
        </w:numPr>
        <w:tabs>
          <w:tab w:val="left" w:pos="142"/>
        </w:tabs>
        <w:spacing w:line="240" w:lineRule="auto"/>
        <w:ind w:left="0" w:firstLine="709"/>
        <w:jc w:val="both"/>
        <w:rPr>
          <w:color w:val="auto"/>
          <w:sz w:val="22"/>
          <w:szCs w:val="22"/>
        </w:rPr>
      </w:pPr>
      <w:r w:rsidRPr="00E25BA9">
        <w:rPr>
          <w:color w:val="auto"/>
          <w:sz w:val="22"/>
          <w:szCs w:val="22"/>
        </w:rPr>
        <w:t>уметь рассуждать о месте и значении изобразительного искусства в культуре, в жизни общества, в жизни человека.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37" w:name="bookmark1577"/>
      <w:r w:rsidRPr="00E25BA9">
        <w:rPr>
          <w:rFonts w:ascii="Times New Roman" w:hAnsi="Times New Roman" w:cs="Times New Roman"/>
          <w:sz w:val="22"/>
          <w:szCs w:val="22"/>
        </w:rPr>
        <w:t>Модуль № 3 «Архитектура и дизайн»:</w:t>
      </w:r>
      <w:bookmarkEnd w:id="537"/>
    </w:p>
    <w:p w:rsidR="006E08B3" w:rsidRPr="00E25BA9" w:rsidRDefault="006E08B3" w:rsidP="004C124A">
      <w:pPr>
        <w:pStyle w:val="13"/>
        <w:numPr>
          <w:ilvl w:val="0"/>
          <w:numId w:val="213"/>
        </w:numPr>
        <w:tabs>
          <w:tab w:val="left" w:pos="142"/>
        </w:tabs>
        <w:spacing w:line="240" w:lineRule="auto"/>
        <w:ind w:left="0" w:firstLine="709"/>
        <w:jc w:val="both"/>
        <w:rPr>
          <w:color w:val="auto"/>
          <w:sz w:val="22"/>
          <w:szCs w:val="22"/>
        </w:rPr>
      </w:pPr>
      <w:r w:rsidRPr="00E25BA9">
        <w:rPr>
          <w:color w:val="auto"/>
          <w:sz w:val="22"/>
          <w:szCs w:val="22"/>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6E08B3" w:rsidRPr="00E25BA9" w:rsidRDefault="006E08B3" w:rsidP="004C124A">
      <w:pPr>
        <w:pStyle w:val="13"/>
        <w:numPr>
          <w:ilvl w:val="0"/>
          <w:numId w:val="213"/>
        </w:numPr>
        <w:tabs>
          <w:tab w:val="left" w:pos="142"/>
        </w:tabs>
        <w:spacing w:line="240" w:lineRule="auto"/>
        <w:ind w:left="0" w:firstLine="709"/>
        <w:jc w:val="both"/>
        <w:rPr>
          <w:color w:val="auto"/>
          <w:sz w:val="22"/>
          <w:szCs w:val="22"/>
        </w:rPr>
      </w:pPr>
      <w:r w:rsidRPr="00E25BA9">
        <w:rPr>
          <w:color w:val="auto"/>
          <w:sz w:val="22"/>
          <w:szCs w:val="22"/>
        </w:rPr>
        <w:t>объяснять роль архитектуры и дизайна в построении предметно-пространственной среды жизнедеятельности человека;</w:t>
      </w:r>
    </w:p>
    <w:p w:rsidR="006E08B3" w:rsidRPr="00E25BA9" w:rsidRDefault="006E08B3" w:rsidP="004C124A">
      <w:pPr>
        <w:pStyle w:val="13"/>
        <w:numPr>
          <w:ilvl w:val="0"/>
          <w:numId w:val="213"/>
        </w:numPr>
        <w:tabs>
          <w:tab w:val="left" w:pos="142"/>
        </w:tabs>
        <w:spacing w:line="240" w:lineRule="auto"/>
        <w:ind w:left="0" w:firstLine="709"/>
        <w:jc w:val="both"/>
        <w:rPr>
          <w:color w:val="auto"/>
          <w:sz w:val="22"/>
          <w:szCs w:val="22"/>
        </w:rPr>
      </w:pPr>
      <w:r w:rsidRPr="00E25BA9">
        <w:rPr>
          <w:color w:val="auto"/>
          <w:sz w:val="22"/>
          <w:szCs w:val="22"/>
        </w:rPr>
        <w:t>рассуждать о влиянии предметно-пространственной среды на чувства, установки и поведение человека;</w:t>
      </w:r>
    </w:p>
    <w:p w:rsidR="006E08B3" w:rsidRPr="00E25BA9" w:rsidRDefault="006E08B3" w:rsidP="004C124A">
      <w:pPr>
        <w:pStyle w:val="13"/>
        <w:numPr>
          <w:ilvl w:val="0"/>
          <w:numId w:val="213"/>
        </w:numPr>
        <w:tabs>
          <w:tab w:val="left" w:pos="142"/>
        </w:tabs>
        <w:spacing w:line="240" w:lineRule="auto"/>
        <w:ind w:left="0" w:firstLine="709"/>
        <w:jc w:val="both"/>
        <w:rPr>
          <w:color w:val="auto"/>
          <w:sz w:val="22"/>
          <w:szCs w:val="22"/>
        </w:rPr>
      </w:pPr>
      <w:r w:rsidRPr="00E25BA9">
        <w:rPr>
          <w:color w:val="auto"/>
          <w:sz w:val="22"/>
          <w:szCs w:val="22"/>
        </w:rPr>
        <w:t xml:space="preserve">рассуждать о том, как предметно-пространственная среда организует деятельность человека и </w:t>
      </w:r>
      <w:r w:rsidRPr="00E25BA9">
        <w:rPr>
          <w:color w:val="auto"/>
          <w:sz w:val="22"/>
          <w:szCs w:val="22"/>
        </w:rPr>
        <w:lastRenderedPageBreak/>
        <w:t>представления о самом себе;</w:t>
      </w:r>
    </w:p>
    <w:p w:rsidR="006E08B3" w:rsidRPr="00E25BA9" w:rsidRDefault="006E08B3" w:rsidP="004C124A">
      <w:pPr>
        <w:pStyle w:val="13"/>
        <w:numPr>
          <w:ilvl w:val="0"/>
          <w:numId w:val="213"/>
        </w:numPr>
        <w:tabs>
          <w:tab w:val="left" w:pos="142"/>
        </w:tabs>
        <w:spacing w:line="240" w:lineRule="auto"/>
        <w:ind w:left="0" w:firstLine="709"/>
        <w:jc w:val="both"/>
        <w:rPr>
          <w:color w:val="auto"/>
          <w:sz w:val="22"/>
          <w:szCs w:val="22"/>
        </w:rPr>
      </w:pPr>
      <w:r w:rsidRPr="00E25BA9">
        <w:rPr>
          <w:color w:val="auto"/>
          <w:sz w:val="22"/>
          <w:szCs w:val="22"/>
        </w:rPr>
        <w:t>объяснять ценность сохранения культурного наследия, выраженного в архитектуре, предметах труда и быта разных эпох.</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Графический дизайн:</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объяснять понятие формальной композиции и её значение как основы языка конструктивных искусств;</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объяснять основные средства — требования к композиции;</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уметь перечислять и объяснять основные типы формальной композиции;</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составлять различные формальные композиции на плоскости в зависимости от поставленных задач;</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выделять при творческом построении композиции листа композиционную доминанту;</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составлять формальные композиции на выражение в них движения и статики;</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осваивать навыки вариативности в ритмической организации листа;</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объяснять роль цвета в конструктивных искусствах;</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различать технологию использования цвета в живописи и в конструктивных искусствах;</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объяснять выражение «цветовой образ»;</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применять цвет в графических композициях как акцент или доминанту, объединённые одним стилем;</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определять шрифт как графический рисунок начертания букв, объединённых общим стилем, отвечающий законам художественной композиции;</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применять печатное слово, типографскую строку в качестве элементов графической композиции;</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6E08B3" w:rsidRPr="00E25BA9" w:rsidRDefault="006E08B3" w:rsidP="004C124A">
      <w:pPr>
        <w:pStyle w:val="13"/>
        <w:numPr>
          <w:ilvl w:val="0"/>
          <w:numId w:val="214"/>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Социальное значение дизайна и архитектуры как среды жизни человека:</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иметь опыт построения объёмно-пространственной композиции как макета архитектурного пространства в реальной жизни;</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выполнять построение макета пространственно-объёмной композиции по его чертежу;</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знать о роли строительного материала в эволюции архитектурных конструкций и изменении облика архитектурных сооружений;</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определять понятие «городская среда»; рассматривать и объяснять планировку города как способ организации образа жизни людей;</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знать различные виды планировки города; иметь опыт разработки построения городского пространства в виде макетной или графической схемы;</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 xml:space="preserve">объяснять роль малой архитектуры и архитектурного дизайна в установке связи между </w:t>
      </w:r>
      <w:r w:rsidRPr="00E25BA9">
        <w:rPr>
          <w:color w:val="auto"/>
          <w:sz w:val="22"/>
          <w:szCs w:val="22"/>
        </w:rPr>
        <w:lastRenderedPageBreak/>
        <w:t>человеком и архитектурой, в «проживании» городского пространства;</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иметь опыт творческого проектирования интерьерного пространства для конкретных задач жизнедеятельности человека;</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истории костюма в истории разных эпох; характеризовать понятие моды в одежде; объяснять,</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как в одежде проявляются социальный статус человека, его ценностные ориентации, мировоззренческие идеалы и характер деятельности;</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конструкции костюма и применении законов композиции в проектировании одежды, ансамбле в костюме;</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6E08B3" w:rsidRPr="00E25BA9" w:rsidRDefault="006E08B3" w:rsidP="004C124A">
      <w:pPr>
        <w:pStyle w:val="13"/>
        <w:numPr>
          <w:ilvl w:val="0"/>
          <w:numId w:val="215"/>
        </w:numPr>
        <w:tabs>
          <w:tab w:val="left" w:pos="142"/>
        </w:tabs>
        <w:spacing w:line="240" w:lineRule="auto"/>
        <w:ind w:left="0" w:firstLine="709"/>
        <w:jc w:val="both"/>
        <w:rPr>
          <w:color w:val="auto"/>
          <w:sz w:val="22"/>
          <w:szCs w:val="22"/>
        </w:rPr>
      </w:pPr>
      <w:r w:rsidRPr="00E25BA9">
        <w:rPr>
          <w:color w:val="auto"/>
          <w:sz w:val="22"/>
          <w:szCs w:val="22"/>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38" w:name="bookmark157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 4 «Изображение в синтетических,</w:t>
      </w:r>
      <w:bookmarkEnd w:id="538"/>
      <w:r w:rsidRPr="00E25BA9">
        <w:rPr>
          <w:rFonts w:ascii="Times New Roman" w:hAnsi="Times New Roman" w:cs="Times New Roman"/>
          <w:sz w:val="22"/>
          <w:szCs w:val="22"/>
        </w:rPr>
        <w:t xml:space="preserve"> экранных видах искусства и художественная фотография» (</w:t>
      </w:r>
      <w:r w:rsidRPr="00E25BA9">
        <w:rPr>
          <w:rFonts w:ascii="Times New Roman" w:hAnsi="Times New Roman" w:cs="Times New Roman"/>
          <w:i/>
          <w:iCs/>
          <w:sz w:val="22"/>
          <w:szCs w:val="22"/>
        </w:rPr>
        <w:t>вариативный</w:t>
      </w:r>
      <w:r w:rsidRPr="00E25BA9">
        <w:rPr>
          <w:rFonts w:ascii="Times New Roman" w:hAnsi="Times New Roman" w:cs="Times New Roman"/>
          <w:sz w:val="22"/>
          <w:szCs w:val="22"/>
        </w:rPr>
        <w:t>):</w:t>
      </w:r>
    </w:p>
    <w:p w:rsidR="006E08B3" w:rsidRPr="00E25BA9" w:rsidRDefault="006E08B3" w:rsidP="004C124A">
      <w:pPr>
        <w:pStyle w:val="13"/>
        <w:numPr>
          <w:ilvl w:val="0"/>
          <w:numId w:val="216"/>
        </w:numPr>
        <w:tabs>
          <w:tab w:val="left" w:pos="142"/>
        </w:tabs>
        <w:spacing w:line="240" w:lineRule="auto"/>
        <w:ind w:left="0" w:firstLine="709"/>
        <w:jc w:val="both"/>
        <w:rPr>
          <w:color w:val="auto"/>
          <w:sz w:val="22"/>
          <w:szCs w:val="22"/>
        </w:rPr>
      </w:pPr>
      <w:r w:rsidRPr="00E25BA9">
        <w:rPr>
          <w:color w:val="auto"/>
          <w:sz w:val="22"/>
          <w:szCs w:val="22"/>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E08B3" w:rsidRPr="00E25BA9" w:rsidRDefault="006E08B3" w:rsidP="004C124A">
      <w:pPr>
        <w:pStyle w:val="13"/>
        <w:numPr>
          <w:ilvl w:val="0"/>
          <w:numId w:val="216"/>
        </w:numPr>
        <w:tabs>
          <w:tab w:val="left" w:pos="142"/>
        </w:tabs>
        <w:spacing w:line="240" w:lineRule="auto"/>
        <w:ind w:left="0" w:firstLine="709"/>
        <w:jc w:val="both"/>
        <w:rPr>
          <w:color w:val="auto"/>
          <w:sz w:val="22"/>
          <w:szCs w:val="22"/>
        </w:rPr>
      </w:pPr>
      <w:r w:rsidRPr="00E25BA9">
        <w:rPr>
          <w:color w:val="auto"/>
          <w:sz w:val="22"/>
          <w:szCs w:val="22"/>
        </w:rPr>
        <w:t>понимать и характеризовать роль визуального образа в синтетических искусствах;</w:t>
      </w:r>
    </w:p>
    <w:p w:rsidR="006E08B3" w:rsidRPr="00E25BA9" w:rsidRDefault="006E08B3" w:rsidP="004C124A">
      <w:pPr>
        <w:pStyle w:val="13"/>
        <w:numPr>
          <w:ilvl w:val="0"/>
          <w:numId w:val="216"/>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Художник и искусство театра:</w:t>
      </w:r>
    </w:p>
    <w:p w:rsidR="006E08B3" w:rsidRPr="00E25BA9" w:rsidRDefault="006E08B3" w:rsidP="004C124A">
      <w:pPr>
        <w:pStyle w:val="13"/>
        <w:numPr>
          <w:ilvl w:val="0"/>
          <w:numId w:val="217"/>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истории развития театра и жанровом многообразии театральных представлений;</w:t>
      </w:r>
    </w:p>
    <w:p w:rsidR="006E08B3" w:rsidRPr="00E25BA9" w:rsidRDefault="006E08B3" w:rsidP="004C124A">
      <w:pPr>
        <w:pStyle w:val="13"/>
        <w:numPr>
          <w:ilvl w:val="0"/>
          <w:numId w:val="217"/>
        </w:numPr>
        <w:tabs>
          <w:tab w:val="left" w:pos="142"/>
        </w:tabs>
        <w:spacing w:line="240" w:lineRule="auto"/>
        <w:ind w:left="0" w:firstLine="709"/>
        <w:jc w:val="both"/>
        <w:rPr>
          <w:color w:val="auto"/>
          <w:sz w:val="22"/>
          <w:szCs w:val="22"/>
        </w:rPr>
      </w:pPr>
      <w:r w:rsidRPr="00E25BA9">
        <w:rPr>
          <w:color w:val="auto"/>
          <w:sz w:val="22"/>
          <w:szCs w:val="22"/>
        </w:rPr>
        <w:t>знать о роли художника и видах профессиональной художнической деятельности в современном театре;</w:t>
      </w:r>
    </w:p>
    <w:p w:rsidR="006E08B3" w:rsidRPr="00E25BA9" w:rsidRDefault="006E08B3" w:rsidP="004C124A">
      <w:pPr>
        <w:pStyle w:val="13"/>
        <w:numPr>
          <w:ilvl w:val="0"/>
          <w:numId w:val="217"/>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сценографии и символическом характере сценического образа;</w:t>
      </w:r>
    </w:p>
    <w:p w:rsidR="006E08B3" w:rsidRPr="00E25BA9" w:rsidRDefault="006E08B3" w:rsidP="004C124A">
      <w:pPr>
        <w:pStyle w:val="13"/>
        <w:numPr>
          <w:ilvl w:val="0"/>
          <w:numId w:val="217"/>
        </w:numPr>
        <w:tabs>
          <w:tab w:val="left" w:pos="142"/>
        </w:tabs>
        <w:spacing w:line="240" w:lineRule="auto"/>
        <w:ind w:left="0" w:firstLine="709"/>
        <w:jc w:val="both"/>
        <w:rPr>
          <w:color w:val="auto"/>
          <w:sz w:val="22"/>
          <w:szCs w:val="22"/>
        </w:rPr>
      </w:pPr>
      <w:r w:rsidRPr="00E25BA9">
        <w:rPr>
          <w:color w:val="auto"/>
          <w:sz w:val="22"/>
          <w:szCs w:val="22"/>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E08B3" w:rsidRPr="00E25BA9" w:rsidRDefault="006E08B3" w:rsidP="004C124A">
      <w:pPr>
        <w:pStyle w:val="13"/>
        <w:numPr>
          <w:ilvl w:val="0"/>
          <w:numId w:val="217"/>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6E08B3" w:rsidRPr="00E25BA9" w:rsidRDefault="006E08B3" w:rsidP="004C124A">
      <w:pPr>
        <w:pStyle w:val="13"/>
        <w:numPr>
          <w:ilvl w:val="0"/>
          <w:numId w:val="217"/>
        </w:numPr>
        <w:tabs>
          <w:tab w:val="left" w:pos="142"/>
        </w:tabs>
        <w:spacing w:line="240" w:lineRule="auto"/>
        <w:ind w:left="0" w:firstLine="709"/>
        <w:jc w:val="both"/>
        <w:rPr>
          <w:color w:val="auto"/>
          <w:sz w:val="22"/>
          <w:szCs w:val="22"/>
        </w:rPr>
      </w:pPr>
      <w:r w:rsidRPr="00E25BA9">
        <w:rPr>
          <w:color w:val="auto"/>
          <w:sz w:val="22"/>
          <w:szCs w:val="22"/>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E08B3" w:rsidRPr="00E25BA9" w:rsidRDefault="006E08B3" w:rsidP="004C124A">
      <w:pPr>
        <w:pStyle w:val="13"/>
        <w:numPr>
          <w:ilvl w:val="0"/>
          <w:numId w:val="217"/>
        </w:numPr>
        <w:tabs>
          <w:tab w:val="left" w:pos="142"/>
        </w:tabs>
        <w:spacing w:line="240" w:lineRule="auto"/>
        <w:ind w:left="0" w:firstLine="709"/>
        <w:jc w:val="both"/>
        <w:rPr>
          <w:color w:val="auto"/>
          <w:sz w:val="22"/>
          <w:szCs w:val="22"/>
        </w:rPr>
      </w:pPr>
      <w:r w:rsidRPr="00E25BA9">
        <w:rPr>
          <w:color w:val="auto"/>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6E08B3" w:rsidRPr="00E25BA9" w:rsidRDefault="006E08B3" w:rsidP="004C124A">
      <w:pPr>
        <w:pStyle w:val="13"/>
        <w:numPr>
          <w:ilvl w:val="0"/>
          <w:numId w:val="217"/>
        </w:numPr>
        <w:tabs>
          <w:tab w:val="left" w:pos="142"/>
        </w:tabs>
        <w:spacing w:line="240" w:lineRule="auto"/>
        <w:ind w:left="0" w:firstLine="709"/>
        <w:jc w:val="both"/>
        <w:rPr>
          <w:color w:val="auto"/>
          <w:sz w:val="22"/>
          <w:szCs w:val="22"/>
        </w:rPr>
      </w:pPr>
      <w:r w:rsidRPr="00E25BA9">
        <w:rPr>
          <w:color w:val="auto"/>
          <w:sz w:val="22"/>
          <w:szCs w:val="22"/>
        </w:rPr>
        <w:t>иметь практический навык игрового одушевления куклы из простых бытовых предметов;</w:t>
      </w:r>
    </w:p>
    <w:p w:rsidR="006E08B3" w:rsidRPr="00E25BA9" w:rsidRDefault="006E08B3" w:rsidP="004C124A">
      <w:pPr>
        <w:pStyle w:val="13"/>
        <w:numPr>
          <w:ilvl w:val="0"/>
          <w:numId w:val="217"/>
        </w:numPr>
        <w:tabs>
          <w:tab w:val="left" w:pos="142"/>
        </w:tabs>
        <w:spacing w:line="240" w:lineRule="auto"/>
        <w:ind w:left="0" w:firstLine="709"/>
        <w:jc w:val="both"/>
        <w:rPr>
          <w:color w:val="auto"/>
          <w:sz w:val="22"/>
          <w:szCs w:val="22"/>
        </w:rPr>
      </w:pPr>
      <w:r w:rsidRPr="00E25BA9">
        <w:rPr>
          <w:color w:val="auto"/>
          <w:sz w:val="22"/>
          <w:szCs w:val="22"/>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Художественная фотография:</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уметь объяснять понятия «длительность экспозиции», «выдержка», «диафрагма»;</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иметь навыки фотографирования и обработки цифровых фотографий с помощью компьютерных графических редакторов;</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 xml:space="preserve">уметь объяснять значение фотографий «Родиноведения» С. М. Прокудина-Горского для </w:t>
      </w:r>
      <w:r w:rsidRPr="00E25BA9">
        <w:rPr>
          <w:color w:val="auto"/>
          <w:sz w:val="22"/>
          <w:szCs w:val="22"/>
        </w:rPr>
        <w:lastRenderedPageBreak/>
        <w:t>современных представлений об истории жизни в нашей стране;</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различать и характеризовать различные жанры художественной фотографии;</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объяснять роль света как художественного средства в искусстве фотографии;</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обретать опыт художественного наблюдения жизни, развивая познавательный интерес и внимание к окружающему миру, к людям;</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понимать значение репортажного жанра, роли журналистов- фотографов в истории ХХ в. и современном мире;</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E08B3" w:rsidRPr="00E25BA9" w:rsidRDefault="006E08B3" w:rsidP="004C124A">
      <w:pPr>
        <w:pStyle w:val="13"/>
        <w:numPr>
          <w:ilvl w:val="0"/>
          <w:numId w:val="218"/>
        </w:numPr>
        <w:tabs>
          <w:tab w:val="left" w:pos="142"/>
        </w:tabs>
        <w:spacing w:line="240" w:lineRule="auto"/>
        <w:ind w:left="0" w:firstLine="709"/>
        <w:jc w:val="both"/>
        <w:rPr>
          <w:color w:val="auto"/>
          <w:sz w:val="22"/>
          <w:szCs w:val="22"/>
        </w:rPr>
      </w:pPr>
      <w:r w:rsidRPr="00E25BA9">
        <w:rPr>
          <w:color w:val="auto"/>
          <w:sz w:val="22"/>
          <w:szCs w:val="22"/>
        </w:rPr>
        <w:t>иметь навыки компьютерной обработки и преобразования фотографий.</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Изображение и искусство кино:</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этапах в истории кино и его эволюции как искусства;</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уметь объяснять, почему экранное время и всё изображаемое в фильме, являясь условностью, формирует у людей восприятие реального мира;</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об экранных искусствах как монтаже композиционно построенных кадров;</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объяснять роль видео в современной бытовой культуре;</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приобрести опыт создания видеоролика; осваивать основные этапы создания видеоролика и планировать свою работу по созданию видеоролика;</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осваивать начальные навыки практической работы по видеомонтажу на основе соответствующих компьютерных программ;</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обрести навык критического осмысления качества снятых роликов;</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осваивать опыт создания компьютерной анимации в выбранной технике и в соответствующей компьютерной программе;</w:t>
      </w:r>
    </w:p>
    <w:p w:rsidR="006E08B3" w:rsidRPr="00E25BA9" w:rsidRDefault="006E08B3" w:rsidP="004C124A">
      <w:pPr>
        <w:pStyle w:val="13"/>
        <w:numPr>
          <w:ilvl w:val="0"/>
          <w:numId w:val="219"/>
        </w:numPr>
        <w:tabs>
          <w:tab w:val="left" w:pos="142"/>
        </w:tabs>
        <w:spacing w:line="240" w:lineRule="auto"/>
        <w:ind w:left="0" w:firstLine="709"/>
        <w:jc w:val="both"/>
        <w:rPr>
          <w:color w:val="auto"/>
          <w:sz w:val="22"/>
          <w:szCs w:val="22"/>
        </w:rPr>
      </w:pPr>
      <w:r w:rsidRPr="00E25BA9">
        <w:rPr>
          <w:color w:val="auto"/>
          <w:sz w:val="22"/>
          <w:szCs w:val="22"/>
        </w:rPr>
        <w:t>иметь опыт совместной творческой коллективной работы по созданию анимационного фильма.</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Изобразительное искусство на телевидении:</w:t>
      </w:r>
    </w:p>
    <w:p w:rsidR="006E08B3" w:rsidRPr="00E25BA9" w:rsidRDefault="006E08B3" w:rsidP="004C124A">
      <w:pPr>
        <w:pStyle w:val="13"/>
        <w:numPr>
          <w:ilvl w:val="0"/>
          <w:numId w:val="220"/>
        </w:numPr>
        <w:tabs>
          <w:tab w:val="left" w:pos="142"/>
        </w:tabs>
        <w:spacing w:line="240" w:lineRule="auto"/>
        <w:ind w:left="0" w:firstLine="709"/>
        <w:jc w:val="both"/>
        <w:rPr>
          <w:color w:val="auto"/>
          <w:sz w:val="22"/>
          <w:szCs w:val="22"/>
        </w:rPr>
      </w:pPr>
      <w:r w:rsidRPr="00E25BA9">
        <w:rPr>
          <w:color w:val="auto"/>
          <w:sz w:val="22"/>
          <w:szCs w:val="22"/>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E08B3" w:rsidRPr="00E25BA9" w:rsidRDefault="006E08B3" w:rsidP="004C124A">
      <w:pPr>
        <w:pStyle w:val="13"/>
        <w:numPr>
          <w:ilvl w:val="0"/>
          <w:numId w:val="220"/>
        </w:numPr>
        <w:tabs>
          <w:tab w:val="left" w:pos="142"/>
        </w:tabs>
        <w:spacing w:line="240" w:lineRule="auto"/>
        <w:ind w:left="0" w:firstLine="709"/>
        <w:jc w:val="both"/>
        <w:rPr>
          <w:color w:val="auto"/>
          <w:sz w:val="22"/>
          <w:szCs w:val="22"/>
        </w:rPr>
      </w:pPr>
      <w:r w:rsidRPr="00E25BA9">
        <w:rPr>
          <w:color w:val="auto"/>
          <w:sz w:val="22"/>
          <w:szCs w:val="22"/>
        </w:rPr>
        <w:t>знать о создателе телевидения — русском инженере Владимире Зворыкине;</w:t>
      </w:r>
    </w:p>
    <w:p w:rsidR="006E08B3" w:rsidRPr="00E25BA9" w:rsidRDefault="006E08B3" w:rsidP="004C124A">
      <w:pPr>
        <w:pStyle w:val="13"/>
        <w:numPr>
          <w:ilvl w:val="0"/>
          <w:numId w:val="220"/>
        </w:numPr>
        <w:tabs>
          <w:tab w:val="left" w:pos="142"/>
        </w:tabs>
        <w:spacing w:line="240" w:lineRule="auto"/>
        <w:ind w:left="0" w:firstLine="709"/>
        <w:jc w:val="both"/>
        <w:rPr>
          <w:color w:val="auto"/>
          <w:sz w:val="22"/>
          <w:szCs w:val="22"/>
        </w:rPr>
      </w:pPr>
      <w:r w:rsidRPr="00E25BA9">
        <w:rPr>
          <w:color w:val="auto"/>
          <w:sz w:val="22"/>
          <w:szCs w:val="22"/>
        </w:rPr>
        <w:t>осознавать роль телевидения в превращении мира в единое информационное пространство;</w:t>
      </w:r>
    </w:p>
    <w:p w:rsidR="006E08B3" w:rsidRPr="00E25BA9" w:rsidRDefault="006E08B3" w:rsidP="004C124A">
      <w:pPr>
        <w:pStyle w:val="13"/>
        <w:numPr>
          <w:ilvl w:val="0"/>
          <w:numId w:val="220"/>
        </w:numPr>
        <w:tabs>
          <w:tab w:val="left" w:pos="142"/>
        </w:tabs>
        <w:spacing w:line="240" w:lineRule="auto"/>
        <w:ind w:left="0" w:firstLine="709"/>
        <w:jc w:val="both"/>
        <w:rPr>
          <w:color w:val="auto"/>
          <w:sz w:val="22"/>
          <w:szCs w:val="22"/>
        </w:rPr>
      </w:pPr>
      <w:r w:rsidRPr="00E25BA9">
        <w:rPr>
          <w:color w:val="auto"/>
          <w:sz w:val="22"/>
          <w:szCs w:val="22"/>
        </w:rPr>
        <w:t>иметь представление о многих направлениях деятельности и профессиях художника на телевидении;</w:t>
      </w:r>
    </w:p>
    <w:p w:rsidR="006E08B3" w:rsidRPr="00E25BA9" w:rsidRDefault="006E08B3" w:rsidP="004C124A">
      <w:pPr>
        <w:pStyle w:val="13"/>
        <w:numPr>
          <w:ilvl w:val="0"/>
          <w:numId w:val="220"/>
        </w:numPr>
        <w:tabs>
          <w:tab w:val="left" w:pos="142"/>
        </w:tabs>
        <w:spacing w:line="240" w:lineRule="auto"/>
        <w:ind w:left="0" w:firstLine="709"/>
        <w:jc w:val="both"/>
        <w:rPr>
          <w:color w:val="auto"/>
          <w:sz w:val="22"/>
          <w:szCs w:val="22"/>
        </w:rPr>
      </w:pPr>
      <w:r w:rsidRPr="00E25BA9">
        <w:rPr>
          <w:color w:val="auto"/>
          <w:sz w:val="22"/>
          <w:szCs w:val="22"/>
        </w:rPr>
        <w:t>применять полученные знания и опыт творчества в работе школьного телевидения и студии мультимедиа;</w:t>
      </w:r>
    </w:p>
    <w:p w:rsidR="006E08B3" w:rsidRPr="00E25BA9" w:rsidRDefault="006E08B3" w:rsidP="004C124A">
      <w:pPr>
        <w:pStyle w:val="13"/>
        <w:numPr>
          <w:ilvl w:val="0"/>
          <w:numId w:val="220"/>
        </w:numPr>
        <w:tabs>
          <w:tab w:val="left" w:pos="142"/>
        </w:tabs>
        <w:spacing w:line="240" w:lineRule="auto"/>
        <w:ind w:left="0" w:firstLine="709"/>
        <w:jc w:val="both"/>
        <w:rPr>
          <w:color w:val="auto"/>
          <w:sz w:val="22"/>
          <w:szCs w:val="22"/>
        </w:rPr>
      </w:pPr>
      <w:r w:rsidRPr="00E25BA9">
        <w:rPr>
          <w:color w:val="auto"/>
          <w:sz w:val="22"/>
          <w:szCs w:val="22"/>
        </w:rPr>
        <w:t>понимать образовательные задачи зрительской культуры и необходимость зрительских умений;</w:t>
      </w:r>
    </w:p>
    <w:p w:rsidR="00567D18" w:rsidRPr="00567D18" w:rsidRDefault="006E08B3" w:rsidP="004C124A">
      <w:pPr>
        <w:pStyle w:val="13"/>
        <w:numPr>
          <w:ilvl w:val="0"/>
          <w:numId w:val="220"/>
        </w:numPr>
        <w:pBdr>
          <w:bottom w:val="single" w:sz="12" w:space="1" w:color="auto"/>
        </w:pBdr>
        <w:tabs>
          <w:tab w:val="left" w:pos="142"/>
        </w:tabs>
        <w:spacing w:line="240" w:lineRule="auto"/>
        <w:ind w:left="0" w:firstLine="709"/>
        <w:jc w:val="both"/>
        <w:rPr>
          <w:sz w:val="22"/>
          <w:szCs w:val="22"/>
        </w:rPr>
      </w:pPr>
      <w:r w:rsidRPr="00567D18">
        <w:rPr>
          <w:color w:val="auto"/>
          <w:sz w:val="22"/>
          <w:szCs w:val="22"/>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bookmarkStart w:id="539" w:name="bookmark1582"/>
      <w:bookmarkStart w:id="540" w:name="_Toc105502795"/>
      <w:bookmarkStart w:id="541" w:name="_Toc122334591"/>
    </w:p>
    <w:p w:rsidR="00567D18" w:rsidRDefault="00567D18" w:rsidP="004C124A">
      <w:pPr>
        <w:pStyle w:val="13"/>
        <w:numPr>
          <w:ilvl w:val="0"/>
          <w:numId w:val="220"/>
        </w:numPr>
        <w:pBdr>
          <w:bottom w:val="single" w:sz="12" w:space="1" w:color="auto"/>
        </w:pBdr>
        <w:tabs>
          <w:tab w:val="left" w:pos="142"/>
        </w:tabs>
        <w:spacing w:line="240" w:lineRule="auto"/>
        <w:ind w:left="0" w:firstLine="709"/>
        <w:jc w:val="both"/>
        <w:rPr>
          <w:sz w:val="22"/>
          <w:szCs w:val="22"/>
        </w:rPr>
      </w:pPr>
    </w:p>
    <w:p w:rsidR="006E08B3" w:rsidRPr="00567D18" w:rsidRDefault="006E08B3" w:rsidP="00567D18">
      <w:pPr>
        <w:pStyle w:val="13"/>
        <w:pBdr>
          <w:bottom w:val="single" w:sz="12" w:space="1" w:color="auto"/>
        </w:pBdr>
        <w:tabs>
          <w:tab w:val="left" w:pos="142"/>
        </w:tabs>
        <w:spacing w:line="240" w:lineRule="auto"/>
        <w:ind w:left="709" w:firstLine="0"/>
        <w:jc w:val="both"/>
        <w:rPr>
          <w:b/>
          <w:sz w:val="22"/>
          <w:szCs w:val="22"/>
        </w:rPr>
      </w:pPr>
      <w:r w:rsidRPr="00567D18">
        <w:rPr>
          <w:b/>
          <w:sz w:val="22"/>
          <w:szCs w:val="22"/>
        </w:rPr>
        <w:lastRenderedPageBreak/>
        <w:t>2.1.19 МУЗЫКА</w:t>
      </w:r>
      <w:bookmarkEnd w:id="539"/>
      <w:bookmarkEnd w:id="540"/>
      <w:bookmarkEnd w:id="541"/>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42" w:name="bookmark1586"/>
      <w:r w:rsidRPr="00E25BA9">
        <w:rPr>
          <w:rFonts w:ascii="Times New Roman" w:hAnsi="Times New Roman" w:cs="Times New Roman"/>
          <w:sz w:val="22"/>
          <w:szCs w:val="22"/>
        </w:rPr>
        <w:t>ОБЩАЯ ХАРАКТЕРИСТИКА УЧЕБНОГО ПРЕДМЕТА «МУЗЫКА»</w:t>
      </w:r>
      <w:bookmarkEnd w:id="542"/>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6E08B3" w:rsidRPr="00E25BA9" w:rsidRDefault="006E08B3" w:rsidP="004C124A">
      <w:pPr>
        <w:pStyle w:val="13"/>
        <w:numPr>
          <w:ilvl w:val="0"/>
          <w:numId w:val="115"/>
        </w:numPr>
        <w:tabs>
          <w:tab w:val="left" w:pos="142"/>
          <w:tab w:val="left" w:pos="543"/>
        </w:tabs>
        <w:spacing w:line="240" w:lineRule="auto"/>
        <w:ind w:firstLine="709"/>
        <w:jc w:val="both"/>
        <w:rPr>
          <w:color w:val="auto"/>
          <w:sz w:val="22"/>
          <w:szCs w:val="22"/>
        </w:rPr>
      </w:pPr>
      <w:r w:rsidRPr="00E25BA9">
        <w:rPr>
          <w:color w:val="auto"/>
          <w:sz w:val="22"/>
          <w:szCs w:val="22"/>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6E08B3" w:rsidRPr="00E25BA9" w:rsidRDefault="006E08B3" w:rsidP="004C124A">
      <w:pPr>
        <w:pStyle w:val="13"/>
        <w:numPr>
          <w:ilvl w:val="0"/>
          <w:numId w:val="115"/>
        </w:numPr>
        <w:tabs>
          <w:tab w:val="left" w:pos="142"/>
          <w:tab w:val="left" w:pos="538"/>
        </w:tabs>
        <w:spacing w:line="240" w:lineRule="auto"/>
        <w:ind w:firstLine="709"/>
        <w:jc w:val="both"/>
        <w:rPr>
          <w:color w:val="auto"/>
          <w:sz w:val="22"/>
          <w:szCs w:val="22"/>
        </w:rPr>
      </w:pPr>
      <w:r w:rsidRPr="00E25BA9">
        <w:rPr>
          <w:color w:val="auto"/>
          <w:sz w:val="22"/>
          <w:szCs w:val="22"/>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6E08B3" w:rsidRPr="00E25BA9" w:rsidRDefault="006E08B3" w:rsidP="004C124A">
      <w:pPr>
        <w:pStyle w:val="13"/>
        <w:numPr>
          <w:ilvl w:val="0"/>
          <w:numId w:val="115"/>
        </w:numPr>
        <w:tabs>
          <w:tab w:val="left" w:pos="142"/>
          <w:tab w:val="left" w:pos="548"/>
        </w:tabs>
        <w:spacing w:line="240" w:lineRule="auto"/>
        <w:ind w:firstLine="709"/>
        <w:jc w:val="both"/>
        <w:rPr>
          <w:color w:val="auto"/>
          <w:sz w:val="22"/>
          <w:szCs w:val="22"/>
        </w:rPr>
      </w:pPr>
      <w:r w:rsidRPr="00E25BA9">
        <w:rPr>
          <w:color w:val="auto"/>
          <w:sz w:val="22"/>
          <w:szCs w:val="22"/>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43" w:name="bookmark1588"/>
      <w:r w:rsidRPr="00E25BA9">
        <w:rPr>
          <w:rFonts w:ascii="Times New Roman" w:hAnsi="Times New Roman" w:cs="Times New Roman"/>
          <w:sz w:val="22"/>
          <w:szCs w:val="22"/>
        </w:rPr>
        <w:t>ЦЕЛЬ ИЗУЧЕНИЯ УЧЕБНОГО ПРЕДМЕТА «МУЗЫКА»</w:t>
      </w:r>
      <w:bookmarkEnd w:id="54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процессе конкретизации учебных целей их реализация осуществляется по следующим направлениям:</w:t>
      </w:r>
    </w:p>
    <w:p w:rsidR="006E08B3" w:rsidRPr="00E25BA9" w:rsidRDefault="006E08B3" w:rsidP="004C124A">
      <w:pPr>
        <w:pStyle w:val="13"/>
        <w:numPr>
          <w:ilvl w:val="0"/>
          <w:numId w:val="116"/>
        </w:numPr>
        <w:tabs>
          <w:tab w:val="left" w:pos="142"/>
          <w:tab w:val="left" w:pos="543"/>
        </w:tabs>
        <w:spacing w:line="240" w:lineRule="auto"/>
        <w:ind w:firstLine="709"/>
        <w:jc w:val="both"/>
        <w:rPr>
          <w:color w:val="auto"/>
          <w:sz w:val="22"/>
          <w:szCs w:val="22"/>
        </w:rPr>
      </w:pPr>
      <w:r w:rsidRPr="00E25BA9">
        <w:rPr>
          <w:color w:val="auto"/>
          <w:sz w:val="22"/>
          <w:szCs w:val="22"/>
        </w:rPr>
        <w:lastRenderedPageBreak/>
        <w:t>становление системы ценностей обучающихся, развитие целостного миропонимания в единстве эмоциональной и познавательной сферы;</w:t>
      </w:r>
    </w:p>
    <w:p w:rsidR="006E08B3" w:rsidRPr="00E25BA9" w:rsidRDefault="006E08B3" w:rsidP="004C124A">
      <w:pPr>
        <w:pStyle w:val="13"/>
        <w:numPr>
          <w:ilvl w:val="0"/>
          <w:numId w:val="116"/>
        </w:numPr>
        <w:tabs>
          <w:tab w:val="left" w:pos="142"/>
          <w:tab w:val="left" w:pos="548"/>
        </w:tabs>
        <w:spacing w:line="240" w:lineRule="auto"/>
        <w:ind w:firstLine="709"/>
        <w:jc w:val="both"/>
        <w:rPr>
          <w:color w:val="auto"/>
          <w:sz w:val="22"/>
          <w:szCs w:val="22"/>
        </w:rPr>
      </w:pPr>
      <w:r w:rsidRPr="00E25BA9">
        <w:rPr>
          <w:color w:val="auto"/>
          <w:sz w:val="22"/>
          <w:szCs w:val="22"/>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E08B3" w:rsidRPr="00E25BA9" w:rsidRDefault="006E08B3" w:rsidP="004C124A">
      <w:pPr>
        <w:pStyle w:val="13"/>
        <w:numPr>
          <w:ilvl w:val="0"/>
          <w:numId w:val="116"/>
        </w:numPr>
        <w:tabs>
          <w:tab w:val="left" w:pos="142"/>
          <w:tab w:val="left" w:pos="548"/>
        </w:tabs>
        <w:spacing w:line="240" w:lineRule="auto"/>
        <w:ind w:firstLine="709"/>
        <w:jc w:val="both"/>
        <w:rPr>
          <w:color w:val="auto"/>
          <w:sz w:val="22"/>
          <w:szCs w:val="22"/>
        </w:rPr>
      </w:pPr>
      <w:r w:rsidRPr="00E25BA9">
        <w:rPr>
          <w:color w:val="auto"/>
          <w:sz w:val="22"/>
          <w:szCs w:val="22"/>
        </w:rPr>
        <w:t>формирование творческих способностей ребёнка, развитие внутренней мотивации к интонационно-содержательной деятельности.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Важнейшими задачами изучения предмета «Музыка» в основной школе являются:</w:t>
      </w:r>
    </w:p>
    <w:p w:rsidR="006E08B3" w:rsidRPr="00E25BA9" w:rsidRDefault="006E08B3" w:rsidP="004C124A">
      <w:pPr>
        <w:pStyle w:val="13"/>
        <w:numPr>
          <w:ilvl w:val="0"/>
          <w:numId w:val="117"/>
        </w:numPr>
        <w:tabs>
          <w:tab w:val="left" w:pos="142"/>
          <w:tab w:val="left" w:pos="534"/>
        </w:tabs>
        <w:spacing w:line="240" w:lineRule="auto"/>
        <w:ind w:firstLine="709"/>
        <w:jc w:val="both"/>
        <w:rPr>
          <w:color w:val="auto"/>
          <w:sz w:val="22"/>
          <w:szCs w:val="22"/>
        </w:rPr>
      </w:pPr>
      <w:r w:rsidRPr="00E25BA9">
        <w:rPr>
          <w:color w:val="auto"/>
          <w:sz w:val="22"/>
          <w:szCs w:val="22"/>
        </w:rPr>
        <w:t>Приобщение к общечеловеческим духовным ценностям через личный психологический опыт эмоционально-эстетического переживания.</w:t>
      </w:r>
    </w:p>
    <w:p w:rsidR="006E08B3" w:rsidRPr="00E25BA9" w:rsidRDefault="006E08B3" w:rsidP="004C124A">
      <w:pPr>
        <w:pStyle w:val="13"/>
        <w:numPr>
          <w:ilvl w:val="0"/>
          <w:numId w:val="117"/>
        </w:numPr>
        <w:tabs>
          <w:tab w:val="left" w:pos="142"/>
          <w:tab w:val="left" w:pos="534"/>
        </w:tabs>
        <w:spacing w:line="240" w:lineRule="auto"/>
        <w:ind w:firstLine="709"/>
        <w:jc w:val="both"/>
        <w:rPr>
          <w:color w:val="auto"/>
          <w:sz w:val="22"/>
          <w:szCs w:val="22"/>
        </w:rPr>
      </w:pPr>
      <w:r w:rsidRPr="00E25BA9">
        <w:rPr>
          <w:color w:val="auto"/>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6E08B3" w:rsidRPr="00E25BA9" w:rsidRDefault="006E08B3" w:rsidP="004C124A">
      <w:pPr>
        <w:pStyle w:val="13"/>
        <w:numPr>
          <w:ilvl w:val="0"/>
          <w:numId w:val="117"/>
        </w:numPr>
        <w:tabs>
          <w:tab w:val="left" w:pos="142"/>
          <w:tab w:val="left" w:pos="529"/>
        </w:tabs>
        <w:spacing w:line="240" w:lineRule="auto"/>
        <w:ind w:firstLine="709"/>
        <w:jc w:val="both"/>
        <w:rPr>
          <w:color w:val="auto"/>
          <w:sz w:val="22"/>
          <w:szCs w:val="22"/>
        </w:rPr>
      </w:pPr>
      <w:r w:rsidRPr="00E25BA9">
        <w:rPr>
          <w:color w:val="auto"/>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E08B3" w:rsidRPr="00E25BA9" w:rsidRDefault="006E08B3" w:rsidP="004C124A">
      <w:pPr>
        <w:pStyle w:val="13"/>
        <w:numPr>
          <w:ilvl w:val="0"/>
          <w:numId w:val="117"/>
        </w:numPr>
        <w:tabs>
          <w:tab w:val="left" w:pos="142"/>
          <w:tab w:val="left" w:pos="529"/>
        </w:tabs>
        <w:spacing w:line="240" w:lineRule="auto"/>
        <w:ind w:firstLine="709"/>
        <w:jc w:val="both"/>
        <w:rPr>
          <w:color w:val="auto"/>
          <w:sz w:val="22"/>
          <w:szCs w:val="22"/>
        </w:rPr>
      </w:pPr>
      <w:r w:rsidRPr="00E25BA9">
        <w:rPr>
          <w:color w:val="auto"/>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E08B3" w:rsidRPr="00E25BA9" w:rsidRDefault="006E08B3" w:rsidP="004C124A">
      <w:pPr>
        <w:pStyle w:val="13"/>
        <w:numPr>
          <w:ilvl w:val="0"/>
          <w:numId w:val="117"/>
        </w:numPr>
        <w:tabs>
          <w:tab w:val="left" w:pos="142"/>
          <w:tab w:val="left" w:pos="529"/>
        </w:tabs>
        <w:spacing w:line="240" w:lineRule="auto"/>
        <w:ind w:firstLine="709"/>
        <w:jc w:val="both"/>
        <w:rPr>
          <w:color w:val="auto"/>
          <w:sz w:val="22"/>
          <w:szCs w:val="22"/>
        </w:rPr>
      </w:pPr>
      <w:r w:rsidRPr="00E25BA9">
        <w:rPr>
          <w:color w:val="auto"/>
          <w:sz w:val="22"/>
          <w:szCs w:val="22"/>
        </w:rPr>
        <w:t>Развитие общих и специальных музыкальных способностей, совершенствование в предметных умениях и навыках, в том числе:</w:t>
      </w:r>
    </w:p>
    <w:p w:rsidR="006E08B3" w:rsidRPr="00E25BA9" w:rsidRDefault="006E08B3" w:rsidP="004C124A">
      <w:pPr>
        <w:pStyle w:val="13"/>
        <w:numPr>
          <w:ilvl w:val="0"/>
          <w:numId w:val="118"/>
        </w:numPr>
        <w:tabs>
          <w:tab w:val="left" w:pos="142"/>
          <w:tab w:val="left" w:pos="534"/>
        </w:tabs>
        <w:spacing w:line="240" w:lineRule="auto"/>
        <w:ind w:firstLine="709"/>
        <w:jc w:val="both"/>
        <w:rPr>
          <w:color w:val="auto"/>
          <w:sz w:val="22"/>
          <w:szCs w:val="22"/>
        </w:rPr>
      </w:pPr>
      <w:r w:rsidRPr="00E25BA9">
        <w:rPr>
          <w:color w:val="auto"/>
          <w:sz w:val="22"/>
          <w:szCs w:val="22"/>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E08B3" w:rsidRPr="00E25BA9" w:rsidRDefault="006E08B3" w:rsidP="004C124A">
      <w:pPr>
        <w:pStyle w:val="13"/>
        <w:numPr>
          <w:ilvl w:val="0"/>
          <w:numId w:val="118"/>
        </w:numPr>
        <w:tabs>
          <w:tab w:val="left" w:pos="142"/>
          <w:tab w:val="left" w:pos="534"/>
        </w:tabs>
        <w:spacing w:line="240" w:lineRule="auto"/>
        <w:ind w:firstLine="709"/>
        <w:jc w:val="both"/>
        <w:rPr>
          <w:color w:val="auto"/>
          <w:sz w:val="22"/>
          <w:szCs w:val="22"/>
        </w:rPr>
      </w:pPr>
      <w:r w:rsidRPr="00E25BA9">
        <w:rPr>
          <w:color w:val="auto"/>
          <w:sz w:val="22"/>
          <w:szCs w:val="22"/>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E08B3" w:rsidRPr="00E25BA9" w:rsidRDefault="006E08B3" w:rsidP="004C124A">
      <w:pPr>
        <w:pStyle w:val="13"/>
        <w:numPr>
          <w:ilvl w:val="0"/>
          <w:numId w:val="118"/>
        </w:numPr>
        <w:tabs>
          <w:tab w:val="left" w:pos="142"/>
          <w:tab w:val="left" w:pos="534"/>
        </w:tabs>
        <w:spacing w:line="240" w:lineRule="auto"/>
        <w:ind w:firstLine="709"/>
        <w:jc w:val="both"/>
        <w:rPr>
          <w:color w:val="auto"/>
          <w:sz w:val="22"/>
          <w:szCs w:val="22"/>
        </w:rPr>
      </w:pPr>
      <w:r w:rsidRPr="00E25BA9">
        <w:rPr>
          <w:color w:val="auto"/>
          <w:sz w:val="22"/>
          <w:szCs w:val="22"/>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E08B3" w:rsidRPr="00E25BA9" w:rsidRDefault="006E08B3" w:rsidP="004C124A">
      <w:pPr>
        <w:pStyle w:val="13"/>
        <w:numPr>
          <w:ilvl w:val="0"/>
          <w:numId w:val="118"/>
        </w:numPr>
        <w:tabs>
          <w:tab w:val="left" w:pos="142"/>
          <w:tab w:val="left" w:pos="519"/>
        </w:tabs>
        <w:spacing w:line="240" w:lineRule="auto"/>
        <w:ind w:firstLine="709"/>
        <w:jc w:val="both"/>
        <w:rPr>
          <w:color w:val="auto"/>
          <w:sz w:val="22"/>
          <w:szCs w:val="22"/>
        </w:rPr>
      </w:pPr>
      <w:r w:rsidRPr="00E25BA9">
        <w:rPr>
          <w:color w:val="auto"/>
          <w:sz w:val="22"/>
          <w:szCs w:val="22"/>
        </w:rPr>
        <w:t>музыкальное движение (пластическое интонирование, инсценировка, танец, двигательное моделирование и др.);</w:t>
      </w:r>
    </w:p>
    <w:p w:rsidR="006E08B3" w:rsidRPr="00E25BA9" w:rsidRDefault="006E08B3" w:rsidP="004C124A">
      <w:pPr>
        <w:pStyle w:val="13"/>
        <w:numPr>
          <w:ilvl w:val="0"/>
          <w:numId w:val="118"/>
        </w:numPr>
        <w:tabs>
          <w:tab w:val="left" w:pos="142"/>
          <w:tab w:val="left" w:pos="538"/>
        </w:tabs>
        <w:spacing w:line="240" w:lineRule="auto"/>
        <w:ind w:firstLine="709"/>
        <w:jc w:val="both"/>
        <w:rPr>
          <w:color w:val="auto"/>
          <w:sz w:val="22"/>
          <w:szCs w:val="22"/>
        </w:rPr>
      </w:pPr>
      <w:r w:rsidRPr="00E25BA9">
        <w:rPr>
          <w:color w:val="auto"/>
          <w:sz w:val="22"/>
          <w:szCs w:val="22"/>
        </w:rPr>
        <w:t>творческие проекты, музыкально-театральная деятельность (концерты, фестивали, представления);</w:t>
      </w:r>
    </w:p>
    <w:p w:rsidR="006E08B3" w:rsidRPr="00E25BA9" w:rsidRDefault="006E08B3" w:rsidP="004C124A">
      <w:pPr>
        <w:pStyle w:val="13"/>
        <w:numPr>
          <w:ilvl w:val="0"/>
          <w:numId w:val="118"/>
        </w:numPr>
        <w:tabs>
          <w:tab w:val="left" w:pos="142"/>
          <w:tab w:val="left" w:pos="524"/>
        </w:tabs>
        <w:spacing w:line="240" w:lineRule="auto"/>
        <w:ind w:firstLine="709"/>
        <w:jc w:val="both"/>
        <w:rPr>
          <w:color w:val="auto"/>
          <w:sz w:val="22"/>
          <w:szCs w:val="22"/>
        </w:rPr>
      </w:pPr>
      <w:r w:rsidRPr="00E25BA9">
        <w:rPr>
          <w:color w:val="auto"/>
          <w:sz w:val="22"/>
          <w:szCs w:val="22"/>
        </w:rPr>
        <w:t>исследовательская деятельность на материале музыкального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67D18" w:rsidRDefault="006E08B3" w:rsidP="00567D18">
      <w:pPr>
        <w:pStyle w:val="13"/>
        <w:tabs>
          <w:tab w:val="left" w:pos="142"/>
        </w:tabs>
        <w:spacing w:line="240" w:lineRule="auto"/>
        <w:ind w:firstLine="709"/>
        <w:jc w:val="both"/>
        <w:rPr>
          <w:color w:val="auto"/>
          <w:sz w:val="22"/>
          <w:szCs w:val="22"/>
        </w:rPr>
      </w:pPr>
      <w:r w:rsidRPr="00E25BA9">
        <w:rPr>
          <w:color w:val="auto"/>
          <w:sz w:val="22"/>
          <w:szCs w:val="22"/>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6E08B3" w:rsidRPr="00E25BA9" w:rsidRDefault="001457D6" w:rsidP="00567D18">
      <w:pPr>
        <w:pStyle w:val="13"/>
        <w:tabs>
          <w:tab w:val="left" w:pos="142"/>
        </w:tabs>
        <w:spacing w:line="240" w:lineRule="auto"/>
        <w:ind w:firstLine="709"/>
        <w:jc w:val="both"/>
      </w:pPr>
      <w:r>
        <w:t xml:space="preserve">      </w:t>
      </w:r>
      <w:r w:rsidR="006E08B3" w:rsidRPr="00E25BA9">
        <w:t>модуль № 1 «Музыка моего края»;</w:t>
      </w:r>
    </w:p>
    <w:p w:rsidR="006E08B3" w:rsidRPr="00E25BA9" w:rsidRDefault="006E08B3" w:rsidP="00635376">
      <w:pPr>
        <w:tabs>
          <w:tab w:val="left" w:pos="142"/>
        </w:tabs>
        <w:spacing w:after="0" w:line="240" w:lineRule="auto"/>
        <w:ind w:firstLine="709"/>
        <w:rPr>
          <w:rFonts w:ascii="Times New Roman" w:hAnsi="Times New Roman" w:cs="Times New Roman"/>
        </w:rPr>
      </w:pPr>
      <w:r w:rsidRPr="00E25BA9">
        <w:rPr>
          <w:rFonts w:ascii="Times New Roman" w:hAnsi="Times New Roman" w:cs="Times New Roman"/>
        </w:rPr>
        <w:t>модуль № 2 «Народное музыкальное творчество России»;</w:t>
      </w:r>
    </w:p>
    <w:p w:rsidR="006E08B3" w:rsidRPr="00E25BA9" w:rsidRDefault="006E08B3" w:rsidP="00635376">
      <w:pPr>
        <w:tabs>
          <w:tab w:val="left" w:pos="142"/>
        </w:tabs>
        <w:spacing w:after="0" w:line="240" w:lineRule="auto"/>
        <w:ind w:firstLine="709"/>
        <w:rPr>
          <w:rFonts w:ascii="Times New Roman" w:hAnsi="Times New Roman" w:cs="Times New Roman"/>
        </w:rPr>
      </w:pPr>
      <w:r w:rsidRPr="00E25BA9">
        <w:rPr>
          <w:rFonts w:ascii="Times New Roman" w:hAnsi="Times New Roman" w:cs="Times New Roman"/>
        </w:rPr>
        <w:t>модуль № 3 «Музыка народов мира»;</w:t>
      </w:r>
    </w:p>
    <w:p w:rsidR="006E08B3" w:rsidRPr="00E25BA9" w:rsidRDefault="006E08B3" w:rsidP="00635376">
      <w:pPr>
        <w:tabs>
          <w:tab w:val="left" w:pos="142"/>
        </w:tabs>
        <w:spacing w:after="0" w:line="240" w:lineRule="auto"/>
        <w:ind w:firstLine="709"/>
        <w:rPr>
          <w:rFonts w:ascii="Times New Roman" w:hAnsi="Times New Roman" w:cs="Times New Roman"/>
        </w:rPr>
      </w:pPr>
      <w:r w:rsidRPr="00E25BA9">
        <w:rPr>
          <w:rFonts w:ascii="Times New Roman" w:hAnsi="Times New Roman" w:cs="Times New Roman"/>
        </w:rPr>
        <w:t>модуль № 4 «Европейская классическая музыка»;</w:t>
      </w:r>
    </w:p>
    <w:p w:rsidR="006E08B3" w:rsidRPr="00E25BA9" w:rsidRDefault="006E08B3" w:rsidP="00635376">
      <w:pPr>
        <w:tabs>
          <w:tab w:val="left" w:pos="142"/>
        </w:tabs>
        <w:spacing w:after="0" w:line="240" w:lineRule="auto"/>
        <w:ind w:firstLine="709"/>
        <w:rPr>
          <w:rFonts w:ascii="Times New Roman" w:hAnsi="Times New Roman" w:cs="Times New Roman"/>
        </w:rPr>
      </w:pPr>
      <w:r w:rsidRPr="00E25BA9">
        <w:rPr>
          <w:rFonts w:ascii="Times New Roman" w:hAnsi="Times New Roman" w:cs="Times New Roman"/>
        </w:rPr>
        <w:t>модуль № 5 «Русская классическая музыка»;</w:t>
      </w:r>
    </w:p>
    <w:p w:rsidR="006E08B3" w:rsidRPr="00E25BA9" w:rsidRDefault="006E08B3" w:rsidP="00635376">
      <w:pPr>
        <w:tabs>
          <w:tab w:val="left" w:pos="142"/>
        </w:tabs>
        <w:spacing w:after="0" w:line="240" w:lineRule="auto"/>
        <w:ind w:firstLine="709"/>
        <w:rPr>
          <w:rFonts w:ascii="Times New Roman" w:hAnsi="Times New Roman" w:cs="Times New Roman"/>
        </w:rPr>
      </w:pPr>
      <w:r w:rsidRPr="00E25BA9">
        <w:rPr>
          <w:rFonts w:ascii="Times New Roman" w:hAnsi="Times New Roman" w:cs="Times New Roman"/>
        </w:rPr>
        <w:t>модуль № 6 «Истоки и образы русской и европейской духовной музыки»;</w:t>
      </w:r>
    </w:p>
    <w:p w:rsidR="006E08B3" w:rsidRPr="00E25BA9" w:rsidRDefault="006E08B3" w:rsidP="00635376">
      <w:pPr>
        <w:tabs>
          <w:tab w:val="left" w:pos="142"/>
        </w:tabs>
        <w:spacing w:after="0" w:line="240" w:lineRule="auto"/>
        <w:ind w:firstLine="709"/>
        <w:rPr>
          <w:rFonts w:ascii="Times New Roman" w:hAnsi="Times New Roman" w:cs="Times New Roman"/>
        </w:rPr>
      </w:pPr>
      <w:r w:rsidRPr="00E25BA9">
        <w:rPr>
          <w:rFonts w:ascii="Times New Roman" w:hAnsi="Times New Roman" w:cs="Times New Roman"/>
        </w:rPr>
        <w:t>модуль № 7 «Современная музыка: основные жанры и направления»;</w:t>
      </w:r>
    </w:p>
    <w:p w:rsidR="006E08B3" w:rsidRPr="00E25BA9" w:rsidRDefault="006E08B3" w:rsidP="00635376">
      <w:pPr>
        <w:tabs>
          <w:tab w:val="left" w:pos="142"/>
        </w:tabs>
        <w:spacing w:after="0" w:line="240" w:lineRule="auto"/>
        <w:ind w:firstLine="709"/>
        <w:rPr>
          <w:rFonts w:ascii="Times New Roman" w:hAnsi="Times New Roman" w:cs="Times New Roman"/>
        </w:rPr>
      </w:pPr>
      <w:r w:rsidRPr="00E25BA9">
        <w:rPr>
          <w:rFonts w:ascii="Times New Roman" w:hAnsi="Times New Roman" w:cs="Times New Roman"/>
        </w:rPr>
        <w:t>модуль № 8 «Связь музыки с другими видами искусства»;</w:t>
      </w:r>
    </w:p>
    <w:p w:rsidR="006E08B3" w:rsidRPr="00E25BA9" w:rsidRDefault="006E08B3" w:rsidP="00635376">
      <w:pPr>
        <w:tabs>
          <w:tab w:val="left" w:pos="142"/>
        </w:tabs>
        <w:spacing w:after="0" w:line="240" w:lineRule="auto"/>
        <w:ind w:firstLine="709"/>
        <w:rPr>
          <w:rFonts w:ascii="Times New Roman" w:hAnsi="Times New Roman" w:cs="Times New Roman"/>
        </w:rPr>
      </w:pPr>
      <w:r w:rsidRPr="00E25BA9">
        <w:rPr>
          <w:rFonts w:ascii="Times New Roman" w:hAnsi="Times New Roman" w:cs="Times New Roman"/>
        </w:rPr>
        <w:t>модуль № 9 «Жанры музыкального искусства».</w:t>
      </w:r>
    </w:p>
    <w:p w:rsidR="006E08B3" w:rsidRPr="00E25BA9" w:rsidRDefault="006E08B3" w:rsidP="00635376">
      <w:pPr>
        <w:tabs>
          <w:tab w:val="left" w:pos="142"/>
        </w:tabs>
        <w:spacing w:after="0" w:line="240" w:lineRule="auto"/>
        <w:ind w:firstLine="709"/>
        <w:rPr>
          <w:rFonts w:ascii="Times New Roman" w:hAnsi="Times New Roman" w:cs="Times New Roman"/>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44" w:name="bookmark1590"/>
      <w:r w:rsidRPr="00E25BA9">
        <w:rPr>
          <w:rFonts w:ascii="Times New Roman" w:hAnsi="Times New Roman" w:cs="Times New Roman"/>
          <w:sz w:val="22"/>
          <w:szCs w:val="22"/>
        </w:rPr>
        <w:t>МЕСТО ПРЕДМЕТА В УЧЕБНОМ ПЛАНЕ</w:t>
      </w:r>
      <w:bookmarkEnd w:id="544"/>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25BA9">
        <w:rPr>
          <w:rStyle w:val="23"/>
          <w:color w:val="auto"/>
          <w:sz w:val="22"/>
          <w:szCs w:val="22"/>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567D18" w:rsidRDefault="006E08B3" w:rsidP="00567D18">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Start w:id="545" w:name="bookmark1610"/>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567D18" w:rsidRDefault="00567D18" w:rsidP="00567D18">
      <w:pPr>
        <w:pStyle w:val="24"/>
        <w:tabs>
          <w:tab w:val="left" w:pos="142"/>
        </w:tabs>
        <w:spacing w:line="240" w:lineRule="auto"/>
        <w:ind w:left="0" w:firstLine="709"/>
        <w:jc w:val="both"/>
        <w:rPr>
          <w:rFonts w:ascii="Times New Roman" w:hAnsi="Times New Roman" w:cs="Times New Roman"/>
          <w:sz w:val="22"/>
          <w:szCs w:val="22"/>
        </w:rPr>
      </w:pPr>
    </w:p>
    <w:p w:rsidR="006E08B3" w:rsidRPr="00567D18" w:rsidRDefault="006E08B3" w:rsidP="00567D18">
      <w:pPr>
        <w:pStyle w:val="24"/>
        <w:tabs>
          <w:tab w:val="left" w:pos="142"/>
        </w:tabs>
        <w:spacing w:line="240" w:lineRule="auto"/>
        <w:ind w:left="0" w:firstLine="709"/>
        <w:jc w:val="both"/>
        <w:rPr>
          <w:rFonts w:ascii="Times New Roman" w:hAnsi="Times New Roman" w:cs="Times New Roman"/>
          <w:b/>
          <w:sz w:val="22"/>
          <w:szCs w:val="22"/>
        </w:rPr>
      </w:pPr>
      <w:r w:rsidRPr="00567D18">
        <w:rPr>
          <w:rFonts w:ascii="Times New Roman" w:hAnsi="Times New Roman" w:cs="Times New Roman"/>
          <w:b/>
          <w:sz w:val="22"/>
          <w:szCs w:val="22"/>
        </w:rPr>
        <w:t>ПЛАНИРУЕМЫЕ РЕЗУЛЬТАТЫ ОСВОЕНИЯ</w:t>
      </w:r>
      <w:bookmarkEnd w:id="545"/>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УЧЕБНОГО ПРЕДМЕТА «МУЗЫКА»</w:t>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НА УРОВНЕ ОСНОВНОГО ОБЩЕГО ОБРАЗОВАНИЯ</w:t>
      </w:r>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46" w:name="bookmark1614"/>
      <w:r w:rsidRPr="00E25BA9">
        <w:rPr>
          <w:rFonts w:ascii="Times New Roman" w:hAnsi="Times New Roman" w:cs="Times New Roman"/>
          <w:sz w:val="22"/>
          <w:szCs w:val="22"/>
        </w:rPr>
        <w:t>ЛИЧНОСТНЫЕ РЕЗУЛЬТАТЫ</w:t>
      </w:r>
      <w:bookmarkEnd w:id="54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6E08B3" w:rsidRPr="00E25BA9" w:rsidRDefault="006E08B3" w:rsidP="004C124A">
      <w:pPr>
        <w:pStyle w:val="13"/>
        <w:numPr>
          <w:ilvl w:val="0"/>
          <w:numId w:val="119"/>
        </w:numPr>
        <w:tabs>
          <w:tab w:val="left" w:pos="142"/>
          <w:tab w:val="left" w:pos="529"/>
        </w:tabs>
        <w:spacing w:line="240" w:lineRule="auto"/>
        <w:ind w:firstLine="709"/>
        <w:jc w:val="both"/>
        <w:rPr>
          <w:color w:val="auto"/>
          <w:sz w:val="22"/>
          <w:szCs w:val="22"/>
        </w:rPr>
      </w:pPr>
      <w:r w:rsidRPr="00E25BA9">
        <w:rPr>
          <w:color w:val="auto"/>
          <w:sz w:val="22"/>
          <w:szCs w:val="22"/>
        </w:rPr>
        <w:t>Патриотического воспитания: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w:t>
      </w:r>
      <w:r w:rsidRPr="00E25BA9">
        <w:rPr>
          <w:color w:val="auto"/>
          <w:sz w:val="22"/>
          <w:szCs w:val="22"/>
        </w:rPr>
        <w:lastRenderedPageBreak/>
        <w:t>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6E08B3" w:rsidRPr="00E25BA9" w:rsidRDefault="006E08B3" w:rsidP="004C124A">
      <w:pPr>
        <w:pStyle w:val="13"/>
        <w:numPr>
          <w:ilvl w:val="0"/>
          <w:numId w:val="119"/>
        </w:numPr>
        <w:tabs>
          <w:tab w:val="left" w:pos="142"/>
          <w:tab w:val="left" w:pos="538"/>
        </w:tabs>
        <w:spacing w:line="240" w:lineRule="auto"/>
        <w:ind w:firstLine="709"/>
        <w:jc w:val="both"/>
        <w:rPr>
          <w:color w:val="auto"/>
          <w:sz w:val="22"/>
          <w:szCs w:val="22"/>
        </w:rPr>
      </w:pPr>
      <w:r w:rsidRPr="00E25BA9">
        <w:rPr>
          <w:color w:val="auto"/>
          <w:sz w:val="22"/>
          <w:szCs w:val="22"/>
        </w:rPr>
        <w:t>Гражданского воспитания: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6E08B3" w:rsidRPr="00E25BA9" w:rsidRDefault="006E08B3" w:rsidP="004C124A">
      <w:pPr>
        <w:pStyle w:val="13"/>
        <w:numPr>
          <w:ilvl w:val="0"/>
          <w:numId w:val="119"/>
        </w:numPr>
        <w:tabs>
          <w:tab w:val="left" w:pos="142"/>
          <w:tab w:val="left" w:pos="538"/>
        </w:tabs>
        <w:spacing w:line="240" w:lineRule="auto"/>
        <w:ind w:firstLine="709"/>
        <w:jc w:val="both"/>
        <w:rPr>
          <w:color w:val="auto"/>
          <w:sz w:val="22"/>
          <w:szCs w:val="22"/>
        </w:rPr>
      </w:pPr>
      <w:r w:rsidRPr="00E25BA9">
        <w:rPr>
          <w:color w:val="auto"/>
          <w:sz w:val="22"/>
          <w:szCs w:val="22"/>
        </w:rPr>
        <w:t>Духовно-нравственного воспитания: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E08B3" w:rsidRPr="00E25BA9" w:rsidRDefault="006E08B3" w:rsidP="004C124A">
      <w:pPr>
        <w:pStyle w:val="13"/>
        <w:numPr>
          <w:ilvl w:val="0"/>
          <w:numId w:val="119"/>
        </w:numPr>
        <w:tabs>
          <w:tab w:val="left" w:pos="142"/>
          <w:tab w:val="left" w:pos="538"/>
        </w:tabs>
        <w:spacing w:line="240" w:lineRule="auto"/>
        <w:ind w:firstLine="709"/>
        <w:jc w:val="both"/>
        <w:rPr>
          <w:color w:val="auto"/>
          <w:sz w:val="22"/>
          <w:szCs w:val="22"/>
        </w:rPr>
      </w:pPr>
      <w:r w:rsidRPr="00E25BA9">
        <w:rPr>
          <w:color w:val="auto"/>
          <w:sz w:val="22"/>
          <w:szCs w:val="22"/>
        </w:rPr>
        <w:t>Эстетического воспитания: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E08B3" w:rsidRPr="00E25BA9" w:rsidRDefault="006E08B3" w:rsidP="004C124A">
      <w:pPr>
        <w:pStyle w:val="13"/>
        <w:numPr>
          <w:ilvl w:val="0"/>
          <w:numId w:val="119"/>
        </w:numPr>
        <w:tabs>
          <w:tab w:val="left" w:pos="142"/>
          <w:tab w:val="left" w:pos="534"/>
        </w:tabs>
        <w:spacing w:line="240" w:lineRule="auto"/>
        <w:ind w:firstLine="709"/>
        <w:jc w:val="both"/>
        <w:rPr>
          <w:color w:val="auto"/>
          <w:sz w:val="22"/>
          <w:szCs w:val="22"/>
        </w:rPr>
      </w:pPr>
      <w:r w:rsidRPr="00E25BA9">
        <w:rPr>
          <w:color w:val="auto"/>
          <w:sz w:val="22"/>
          <w:szCs w:val="22"/>
        </w:rPr>
        <w:t>Ценности научного познания: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E08B3" w:rsidRPr="00E25BA9" w:rsidRDefault="006E08B3" w:rsidP="004C124A">
      <w:pPr>
        <w:pStyle w:val="13"/>
        <w:numPr>
          <w:ilvl w:val="0"/>
          <w:numId w:val="119"/>
        </w:numPr>
        <w:tabs>
          <w:tab w:val="left" w:pos="142"/>
          <w:tab w:val="left" w:pos="529"/>
        </w:tabs>
        <w:spacing w:line="240" w:lineRule="auto"/>
        <w:ind w:firstLine="709"/>
        <w:jc w:val="both"/>
        <w:rPr>
          <w:color w:val="auto"/>
          <w:sz w:val="22"/>
          <w:szCs w:val="22"/>
        </w:rPr>
      </w:pPr>
      <w:r w:rsidRPr="00E25BA9">
        <w:rPr>
          <w:color w:val="auto"/>
          <w:sz w:val="22"/>
          <w:szCs w:val="22"/>
        </w:rPr>
        <w:t>Физического воспитания, формирования культуры здоровья и эмоционального благополучия: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6E08B3" w:rsidRPr="00E25BA9" w:rsidRDefault="006E08B3" w:rsidP="004C124A">
      <w:pPr>
        <w:pStyle w:val="13"/>
        <w:numPr>
          <w:ilvl w:val="0"/>
          <w:numId w:val="119"/>
        </w:numPr>
        <w:tabs>
          <w:tab w:val="left" w:pos="142"/>
          <w:tab w:val="left" w:pos="529"/>
        </w:tabs>
        <w:spacing w:line="240" w:lineRule="auto"/>
        <w:ind w:firstLine="709"/>
        <w:jc w:val="both"/>
        <w:rPr>
          <w:color w:val="auto"/>
          <w:sz w:val="22"/>
          <w:szCs w:val="22"/>
        </w:rPr>
      </w:pPr>
      <w:r w:rsidRPr="00E25BA9">
        <w:rPr>
          <w:color w:val="auto"/>
          <w:sz w:val="22"/>
          <w:szCs w:val="22"/>
        </w:rPr>
        <w:t>Трудового воспитания: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E08B3" w:rsidRPr="00E25BA9" w:rsidRDefault="006E08B3" w:rsidP="004C124A">
      <w:pPr>
        <w:pStyle w:val="13"/>
        <w:numPr>
          <w:ilvl w:val="0"/>
          <w:numId w:val="119"/>
        </w:numPr>
        <w:tabs>
          <w:tab w:val="left" w:pos="142"/>
          <w:tab w:val="left" w:pos="538"/>
        </w:tabs>
        <w:spacing w:line="240" w:lineRule="auto"/>
        <w:ind w:firstLine="709"/>
        <w:jc w:val="both"/>
        <w:rPr>
          <w:color w:val="auto"/>
          <w:sz w:val="22"/>
          <w:szCs w:val="22"/>
        </w:rPr>
      </w:pPr>
      <w:r w:rsidRPr="00E25BA9">
        <w:rPr>
          <w:color w:val="auto"/>
          <w:sz w:val="22"/>
          <w:szCs w:val="22"/>
        </w:rPr>
        <w:t>Экологического воспитания: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обеспечивающие адаптацию обучающегося к изменяющимся условиям социальной и природной среды: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способность осознавать стрессовую ситуацию, оценивать происходящие изменения и их последствия, </w:t>
      </w:r>
      <w:r w:rsidRPr="00E25BA9">
        <w:rPr>
          <w:color w:val="auto"/>
          <w:sz w:val="22"/>
          <w:szCs w:val="22"/>
        </w:rPr>
        <w:lastRenderedPageBreak/>
        <w:t>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47" w:name="bookmark1616"/>
      <w:r w:rsidRPr="00E25BA9">
        <w:rPr>
          <w:rFonts w:ascii="Times New Roman" w:hAnsi="Times New Roman" w:cs="Times New Roman"/>
          <w:sz w:val="22"/>
          <w:szCs w:val="22"/>
        </w:rPr>
        <w:t>МЕТАПРЕДМЕТНЫЕ РЕЗУЛЬТАТЫ</w:t>
      </w:r>
      <w:bookmarkEnd w:id="547"/>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Метапредметные результаты освоения основной образовательной программы, формируемые при изучении предмета «Музыка»:</w:t>
      </w:r>
    </w:p>
    <w:p w:rsidR="006E08B3" w:rsidRPr="00E25BA9" w:rsidRDefault="006E08B3" w:rsidP="004C124A">
      <w:pPr>
        <w:pStyle w:val="13"/>
        <w:numPr>
          <w:ilvl w:val="0"/>
          <w:numId w:val="120"/>
        </w:numPr>
        <w:tabs>
          <w:tab w:val="left" w:pos="142"/>
          <w:tab w:val="left" w:pos="529"/>
        </w:tabs>
        <w:spacing w:line="240" w:lineRule="auto"/>
        <w:ind w:firstLine="709"/>
        <w:jc w:val="both"/>
        <w:rPr>
          <w:color w:val="auto"/>
          <w:sz w:val="22"/>
          <w:szCs w:val="22"/>
        </w:rPr>
      </w:pPr>
      <w:r w:rsidRPr="00E25BA9">
        <w:rPr>
          <w:color w:val="auto"/>
          <w:sz w:val="22"/>
          <w:szCs w:val="22"/>
        </w:rPr>
        <w:t>Овладение универсальными познавательными действиями</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Базовые логические действия: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сравнивать на основании существенных признаков произведения, жанры и стили музыкального и других видов искусства;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обнаруживать взаимные влияния отдельных видов, жанров и стилей музыки друг на друга, формулировать гипотезы о взаимосвязях;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конкретного музыкального звучания;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обобщать и формулировать выводы по результатам проведённого слухового наблюдения-исследования.</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Базовые исследовательские действия: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следовать внутренним слухом за развитием музыкального процесса, «наблюдать» звучание музыки;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вопросы как исследовательский инструмент познания;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алгоритм действий и использовать его для решения учебных, в том числе исполнительских и творческих задач;</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слухового исследования.</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Работа с информацией: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понимать специфику работы с аудиоинформацией, музыкальными записями;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интонирование для запоминания звуковой информации, музыкальных произведений;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надёжность информации по критериям, предложенным учителем или сформулированным самостоятельно;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тексты информационного и художественного содержания, трансформировать, интерпретировать их в соответствии с учебной задачей;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E08B3" w:rsidRPr="00E25BA9" w:rsidRDefault="006E08B3" w:rsidP="004C124A">
      <w:pPr>
        <w:pStyle w:val="13"/>
        <w:numPr>
          <w:ilvl w:val="0"/>
          <w:numId w:val="120"/>
        </w:numPr>
        <w:tabs>
          <w:tab w:val="left" w:pos="142"/>
          <w:tab w:val="left" w:pos="529"/>
        </w:tabs>
        <w:spacing w:line="240" w:lineRule="auto"/>
        <w:ind w:firstLine="709"/>
        <w:jc w:val="both"/>
        <w:rPr>
          <w:color w:val="auto"/>
          <w:sz w:val="22"/>
          <w:szCs w:val="22"/>
        </w:rPr>
      </w:pPr>
      <w:r w:rsidRPr="00E25BA9">
        <w:rPr>
          <w:color w:val="auto"/>
          <w:sz w:val="22"/>
          <w:szCs w:val="22"/>
        </w:rPr>
        <w:t>Овладение универсальными коммуникативными действиями</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Невербальная коммуникация: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эффективно использовать интонационно-выразительные возможности в ситуации публичного </w:t>
      </w:r>
      <w:r w:rsidRPr="00E25BA9">
        <w:rPr>
          <w:color w:val="auto"/>
          <w:sz w:val="22"/>
          <w:szCs w:val="22"/>
        </w:rPr>
        <w:lastRenderedPageBreak/>
        <w:t>выступления;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Вербальное общение: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воспринимать и формулировать суждения, выражать эмоции в соответствии с условиями и целями общения;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выражать своё мнение, в том числе впечатления от общения с музыкальным искусством в устных и письменных текстах;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вести диалог, дискуссию, задавать вопросы по существу обсуждаемой темы, поддерживать благожелательный тон диалога;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публично представлять результаты учебной и творческой деятельности.</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Совместная деятельность (сотрудничество):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E08B3" w:rsidRPr="00E25BA9" w:rsidRDefault="006E08B3" w:rsidP="00635376">
      <w:pPr>
        <w:pStyle w:val="13"/>
        <w:tabs>
          <w:tab w:val="left" w:pos="142"/>
        </w:tabs>
        <w:spacing w:line="240" w:lineRule="auto"/>
        <w:ind w:firstLine="709"/>
        <w:jc w:val="both"/>
        <w:rPr>
          <w:color w:val="auto"/>
          <w:sz w:val="22"/>
          <w:szCs w:val="22"/>
        </w:rPr>
      </w:pPr>
    </w:p>
    <w:p w:rsidR="006E08B3" w:rsidRPr="00E25BA9" w:rsidRDefault="006E08B3" w:rsidP="004C124A">
      <w:pPr>
        <w:pStyle w:val="13"/>
        <w:numPr>
          <w:ilvl w:val="0"/>
          <w:numId w:val="120"/>
        </w:numPr>
        <w:tabs>
          <w:tab w:val="left" w:pos="142"/>
          <w:tab w:val="left" w:pos="763"/>
        </w:tabs>
        <w:spacing w:line="240" w:lineRule="auto"/>
        <w:ind w:firstLine="709"/>
        <w:jc w:val="both"/>
        <w:rPr>
          <w:color w:val="auto"/>
          <w:sz w:val="22"/>
          <w:szCs w:val="22"/>
        </w:rPr>
      </w:pPr>
      <w:r w:rsidRPr="00E25BA9">
        <w:rPr>
          <w:color w:val="auto"/>
          <w:sz w:val="22"/>
          <w:szCs w:val="22"/>
        </w:rPr>
        <w:t>Овладение универсальными регулятивными действиями</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Самоорганизация: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планировать достижение целей через решение ряда последовательных задач частного характера;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план действий, вносить необходимые коррективы в ходе его реализации;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выявлять наиболее важные проблемы для решения в учебных и жизненных ситуациях;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делать выбор и брать за него ответственность на себя.</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Самоконтроль (рефлексия):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владеть способами самоконтроля, самомотивации и рефлексии;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давать адекватную оценку учебной ситуации и предлагать план её изменения;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Эмоциональный интеллект: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6E08B3" w:rsidRPr="00E25BA9" w:rsidRDefault="006E08B3" w:rsidP="00635376">
      <w:pPr>
        <w:pStyle w:val="13"/>
        <w:tabs>
          <w:tab w:val="left" w:pos="142"/>
        </w:tabs>
        <w:spacing w:line="240" w:lineRule="auto"/>
        <w:ind w:firstLine="709"/>
        <w:jc w:val="both"/>
        <w:rPr>
          <w:i/>
          <w:color w:val="auto"/>
          <w:sz w:val="22"/>
          <w:szCs w:val="22"/>
        </w:rPr>
      </w:pPr>
      <w:r w:rsidRPr="00E25BA9">
        <w:rPr>
          <w:i/>
          <w:color w:val="auto"/>
          <w:sz w:val="22"/>
          <w:szCs w:val="22"/>
        </w:rPr>
        <w:t>Принятие себя и других: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уважительно и осознанно относиться к другому человеку и его мнению, эстетическим предпочтениям и вкусам;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принимать себя и других, не осуждая;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проявлять открытость;</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осознавать невозможность контролировать всё вокруг.</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48" w:name="bookmark1618"/>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ПРЕДМЕТНЫЕ РЕЗУЛЬТАТЫ</w:t>
      </w:r>
      <w:bookmarkEnd w:id="548"/>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Обучающиеся, освоившие основную образовательную программу по предмету «Музыка»: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color w:val="auto"/>
          <w:sz w:val="22"/>
          <w:szCs w:val="22"/>
        </w:rPr>
        <w:t xml:space="preserve">— </w:t>
      </w:r>
      <w:r w:rsidRPr="00E25BA9">
        <w:rPr>
          <w:color w:val="auto"/>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color w:val="auto"/>
          <w:sz w:val="22"/>
          <w:szCs w:val="22"/>
        </w:rPr>
        <w:t xml:space="preserve">— </w:t>
      </w:r>
      <w:r w:rsidRPr="00E25BA9">
        <w:rPr>
          <w:color w:val="auto"/>
          <w:sz w:val="22"/>
          <w:szCs w:val="22"/>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color w:val="auto"/>
          <w:sz w:val="22"/>
          <w:szCs w:val="22"/>
        </w:rPr>
        <w:t xml:space="preserve">— </w:t>
      </w:r>
      <w:r w:rsidRPr="00E25BA9">
        <w:rPr>
          <w:color w:val="auto"/>
          <w:sz w:val="22"/>
          <w:szCs w:val="22"/>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rFonts w:eastAsia="Courier New"/>
          <w:color w:val="auto"/>
          <w:sz w:val="22"/>
          <w:szCs w:val="22"/>
        </w:rPr>
        <w:t xml:space="preserve">— </w:t>
      </w:r>
      <w:r w:rsidRPr="00E25BA9">
        <w:rPr>
          <w:color w:val="auto"/>
          <w:sz w:val="22"/>
          <w:szCs w:val="22"/>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49" w:name="bookmark1620"/>
      <w:r w:rsidRPr="00E25BA9">
        <w:rPr>
          <w:rFonts w:ascii="Times New Roman" w:hAnsi="Times New Roman" w:cs="Times New Roman"/>
          <w:sz w:val="22"/>
          <w:szCs w:val="22"/>
        </w:rPr>
        <w:t>Модуль № 1 «Музыка моего края»:</w:t>
      </w:r>
      <w:bookmarkEnd w:id="549"/>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знать музыкальные традиции своей республики, края, народа;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особенности творчества народных и профессиональных музыкантов, творческих коллективов своего края;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исполнять и оценивать образцы музыкального фольклора и сочинения композиторов своей малой родины.</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50" w:name="bookmark1622"/>
      <w:r w:rsidRPr="00E25BA9">
        <w:rPr>
          <w:rFonts w:ascii="Times New Roman" w:hAnsi="Times New Roman" w:cs="Times New Roman"/>
          <w:sz w:val="22"/>
          <w:szCs w:val="22"/>
        </w:rPr>
        <w:t>Модуль № 2 «Народное музыкальное творчество России»:</w:t>
      </w:r>
      <w:bookmarkEnd w:id="550"/>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на слух и исполнять произведения различных жанров фольклорной музыки;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51" w:name="bookmark1624"/>
      <w:r w:rsidRPr="00E25BA9">
        <w:rPr>
          <w:rFonts w:ascii="Times New Roman" w:hAnsi="Times New Roman" w:cs="Times New Roman"/>
          <w:sz w:val="22"/>
          <w:szCs w:val="22"/>
        </w:rPr>
        <w:t>Модуль № 3 «Музыка народов мира»:</w:t>
      </w:r>
      <w:bookmarkEnd w:id="551"/>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w:t>
      </w:r>
      <w:proofErr w:type="gramStart"/>
      <w:r w:rsidRPr="00E25BA9">
        <w:rPr>
          <w:color w:val="auto"/>
          <w:sz w:val="22"/>
          <w:szCs w:val="22"/>
        </w:rPr>
        <w:t>и-</w:t>
      </w:r>
      <w:proofErr w:type="gramEnd"/>
      <w:r w:rsidRPr="00E25BA9">
        <w:rPr>
          <w:color w:val="auto"/>
          <w:sz w:val="22"/>
          <w:szCs w:val="22"/>
        </w:rPr>
        <w:t xml:space="preserve"> циям;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на слух и исполнять произведения различных жанров фольклорной музыки;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52" w:name="bookmark1626"/>
      <w:r w:rsidRPr="00E25BA9">
        <w:rPr>
          <w:rFonts w:ascii="Times New Roman" w:hAnsi="Times New Roman" w:cs="Times New Roman"/>
          <w:sz w:val="22"/>
          <w:szCs w:val="22"/>
        </w:rPr>
        <w:t>Модуль № 4 «Европейская классическая музыка»:</w:t>
      </w:r>
      <w:bookmarkEnd w:id="552"/>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на слух произведения европейских композиторов-классиков, называть автора, произведение, исполнительский состав;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исполнять (в том числе фрагментарно) сочинения композиторов-классиков;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характеризовать музыкальный образ и выразительные средства, использованные композитором, </w:t>
      </w:r>
      <w:r w:rsidRPr="00E25BA9">
        <w:rPr>
          <w:color w:val="auto"/>
          <w:sz w:val="22"/>
          <w:szCs w:val="22"/>
        </w:rPr>
        <w:lastRenderedPageBreak/>
        <w:t>способы развития и форму строения музыкального произведения;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творчество не менее двух композиторов- классиков, приводить примеры наиболее известных сочинений.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53" w:name="bookmark1628"/>
      <w:r w:rsidRPr="00E25BA9">
        <w:rPr>
          <w:rFonts w:ascii="Times New Roman" w:hAnsi="Times New Roman" w:cs="Times New Roman"/>
          <w:sz w:val="22"/>
          <w:szCs w:val="22"/>
        </w:rPr>
        <w:t>Модуль № 5 «Русская классическая музыка»:</w:t>
      </w:r>
      <w:bookmarkEnd w:id="55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на слух произведения русских композиторов- классиков, называть автора, произведение, исполнительский состав;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исполнять (в том числе фрагментарно, отдельными темами) сочинения русских композиторов;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творчество не менее двух отечественных композиторов-классиков, приводить примеры наиболее известных сочинений.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54" w:name="bookmark1630"/>
      <w:r w:rsidRPr="00E25BA9">
        <w:rPr>
          <w:rFonts w:ascii="Times New Roman" w:hAnsi="Times New Roman" w:cs="Times New Roman"/>
          <w:sz w:val="22"/>
          <w:szCs w:val="22"/>
        </w:rPr>
        <w:t>Модуль № 6 «Образы русской и европейской</w:t>
      </w:r>
      <w:bookmarkEnd w:id="554"/>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духовной музыки»: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и характеризовать жанры и произведения русской и европейской духовной музыки;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исполнять произведения русской и европейской духовной музыки;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сочинений духовной музыки, называть их автора.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55" w:name="bookmark1633"/>
      <w:r w:rsidRPr="00E25BA9">
        <w:rPr>
          <w:rFonts w:ascii="Times New Roman" w:hAnsi="Times New Roman" w:cs="Times New Roman"/>
          <w:sz w:val="22"/>
          <w:szCs w:val="22"/>
        </w:rPr>
        <w:t>Модуль № 7 «Современная музыка: основные жанры</w:t>
      </w:r>
      <w:bookmarkEnd w:id="555"/>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 направления»: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и характеризовать стили, направления и жанры современной музыки;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и определять на слух виды оркестров, ансамблей, тембры музыкальных инструментов, входящих в их состав;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исполнять современные музыкальные произведения в разных видах деятельности.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56" w:name="bookmark1636"/>
      <w:r w:rsidRPr="00E25BA9">
        <w:rPr>
          <w:rFonts w:ascii="Times New Roman" w:hAnsi="Times New Roman" w:cs="Times New Roman"/>
          <w:sz w:val="22"/>
          <w:szCs w:val="22"/>
        </w:rPr>
        <w:t>Модуль № 8 «Связь музыки с другими видами искусства»:</w:t>
      </w:r>
      <w:bookmarkEnd w:id="55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стилевые и жанровые параллели между музыкой и другими видами искусств;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и анализировать средства выразительности разных видов искусств;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57" w:name="bookmark1638"/>
      <w:r w:rsidRPr="00E25BA9">
        <w:rPr>
          <w:rFonts w:ascii="Times New Roman" w:hAnsi="Times New Roman" w:cs="Times New Roman"/>
          <w:sz w:val="22"/>
          <w:szCs w:val="22"/>
        </w:rPr>
        <w:t>Модуль № 9 «Жанры музыкального искусства»:</w:t>
      </w:r>
      <w:bookmarkEnd w:id="557"/>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рассуждать о круге образов и средствах их воплощения, типичных для данного жанра;</w:t>
      </w:r>
    </w:p>
    <w:p w:rsidR="00567D18" w:rsidRDefault="006E08B3" w:rsidP="00567D18">
      <w:pPr>
        <w:pStyle w:val="13"/>
        <w:tabs>
          <w:tab w:val="left" w:pos="142"/>
        </w:tabs>
        <w:spacing w:line="240" w:lineRule="auto"/>
        <w:ind w:firstLine="709"/>
        <w:jc w:val="both"/>
        <w:rPr>
          <w:color w:val="auto"/>
          <w:sz w:val="22"/>
          <w:szCs w:val="22"/>
        </w:rPr>
      </w:pPr>
      <w:r w:rsidRPr="00E25BA9">
        <w:rPr>
          <w:color w:val="auto"/>
          <w:sz w:val="22"/>
          <w:szCs w:val="22"/>
        </w:rPr>
        <w:t>выразительно исполнять произведения (в том числе фрагменты) вокальных, инструментальных и музыкально-театральных жанров.</w:t>
      </w:r>
      <w:bookmarkStart w:id="558" w:name="bookmark1640"/>
      <w:bookmarkStart w:id="559" w:name="_Toc105502796"/>
      <w:bookmarkStart w:id="560" w:name="_Toc122334592"/>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6E08B3" w:rsidRPr="00567D18" w:rsidRDefault="006E08B3" w:rsidP="00567D18">
      <w:pPr>
        <w:pStyle w:val="13"/>
        <w:tabs>
          <w:tab w:val="left" w:pos="142"/>
        </w:tabs>
        <w:spacing w:line="240" w:lineRule="auto"/>
        <w:ind w:firstLine="709"/>
        <w:jc w:val="both"/>
        <w:rPr>
          <w:b/>
          <w:sz w:val="22"/>
          <w:szCs w:val="22"/>
        </w:rPr>
      </w:pPr>
      <w:r w:rsidRPr="00567D18">
        <w:rPr>
          <w:b/>
          <w:sz w:val="22"/>
          <w:szCs w:val="22"/>
        </w:rPr>
        <w:t>2.1.20. ТЕХНОЛОГИЯ</w:t>
      </w:r>
      <w:bookmarkEnd w:id="558"/>
      <w:bookmarkEnd w:id="559"/>
      <w:bookmarkEnd w:id="560"/>
    </w:p>
    <w:p w:rsidR="006E08B3" w:rsidRPr="00E25BA9" w:rsidRDefault="006E08B3" w:rsidP="00635376">
      <w:pPr>
        <w:tabs>
          <w:tab w:val="left" w:pos="142"/>
        </w:tabs>
        <w:spacing w:after="0" w:line="240" w:lineRule="auto"/>
        <w:ind w:firstLine="709"/>
        <w:rPr>
          <w:rFonts w:ascii="Times New Roman" w:hAnsi="Times New Roman" w:cs="Times New Roman"/>
        </w:rPr>
      </w:pP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bookmarkStart w:id="561" w:name="bookmark1642"/>
      <w:r w:rsidRPr="00E25BA9">
        <w:rPr>
          <w:rFonts w:ascii="Times New Roman" w:hAnsi="Times New Roman" w:cs="Times New Roman"/>
          <w:sz w:val="22"/>
          <w:szCs w:val="22"/>
        </w:rPr>
        <w:t>ПОЯСНИТЕЛЬНАЯ ЗАПИСКА</w:t>
      </w:r>
      <w:bookmarkEnd w:id="561"/>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62" w:name="bookmark1644"/>
      <w:r w:rsidRPr="00E25BA9">
        <w:rPr>
          <w:rFonts w:ascii="Times New Roman" w:hAnsi="Times New Roman" w:cs="Times New Roman"/>
          <w:sz w:val="22"/>
          <w:szCs w:val="22"/>
        </w:rPr>
        <w:t>НАУЧНЫЙ, ОБЩЕКУЛЬТУРНЫЙ И ОБРАЗОВАТЕЛЬНЫЙ КОНТЕКСТ ТЕХНОЛОГИИ</w:t>
      </w:r>
      <w:bookmarkEnd w:id="562"/>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w:t>
      </w:r>
      <w:r w:rsidRPr="00E25BA9">
        <w:rPr>
          <w:color w:val="auto"/>
          <w:sz w:val="22"/>
          <w:szCs w:val="22"/>
        </w:rPr>
        <w:lastRenderedPageBreak/>
        <w:t>Оно сохранило и умножило свою значимость в информационном обществе.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Стержнем названной концепции является технология как логическое развитие «метода» в следующих аспектах: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ХХ веке сущность технологии была осмыслена в различных плоскостях:</w:t>
      </w:r>
    </w:p>
    <w:p w:rsidR="006E08B3" w:rsidRPr="00E25BA9" w:rsidRDefault="006E08B3" w:rsidP="004C124A">
      <w:pPr>
        <w:pStyle w:val="13"/>
        <w:numPr>
          <w:ilvl w:val="0"/>
          <w:numId w:val="344"/>
        </w:numPr>
        <w:tabs>
          <w:tab w:val="left" w:pos="142"/>
        </w:tabs>
        <w:spacing w:line="240" w:lineRule="auto"/>
        <w:ind w:left="0" w:firstLine="709"/>
        <w:jc w:val="both"/>
        <w:rPr>
          <w:color w:val="auto"/>
          <w:sz w:val="22"/>
          <w:szCs w:val="22"/>
        </w:rPr>
      </w:pPr>
      <w:r w:rsidRPr="00E25BA9">
        <w:rPr>
          <w:color w:val="auto"/>
          <w:sz w:val="22"/>
          <w:szCs w:val="22"/>
        </w:rPr>
        <w:t>были выделены структуры, родственные понятию технологии, прежде всего, понятие алгоритма;</w:t>
      </w:r>
    </w:p>
    <w:p w:rsidR="006E08B3" w:rsidRPr="00E25BA9" w:rsidRDefault="006E08B3" w:rsidP="004C124A">
      <w:pPr>
        <w:pStyle w:val="13"/>
        <w:numPr>
          <w:ilvl w:val="0"/>
          <w:numId w:val="344"/>
        </w:numPr>
        <w:tabs>
          <w:tab w:val="left" w:pos="142"/>
        </w:tabs>
        <w:spacing w:line="240" w:lineRule="auto"/>
        <w:ind w:left="0" w:firstLine="709"/>
        <w:jc w:val="both"/>
        <w:rPr>
          <w:color w:val="auto"/>
          <w:sz w:val="22"/>
          <w:szCs w:val="22"/>
        </w:rPr>
      </w:pPr>
      <w:r w:rsidRPr="00E25BA9">
        <w:rPr>
          <w:color w:val="auto"/>
          <w:sz w:val="22"/>
          <w:szCs w:val="22"/>
        </w:rPr>
        <w:t>проанализирован феномен зарождающегося технологического общества;</w:t>
      </w:r>
    </w:p>
    <w:p w:rsidR="006E08B3" w:rsidRPr="00E25BA9" w:rsidRDefault="006E08B3" w:rsidP="004C124A">
      <w:pPr>
        <w:pStyle w:val="13"/>
        <w:numPr>
          <w:ilvl w:val="0"/>
          <w:numId w:val="344"/>
        </w:numPr>
        <w:tabs>
          <w:tab w:val="left" w:pos="142"/>
        </w:tabs>
        <w:spacing w:line="240" w:lineRule="auto"/>
        <w:ind w:left="0" w:firstLine="709"/>
        <w:jc w:val="both"/>
        <w:rPr>
          <w:color w:val="auto"/>
          <w:sz w:val="22"/>
          <w:szCs w:val="22"/>
        </w:rPr>
      </w:pPr>
      <w:r w:rsidRPr="00E25BA9">
        <w:rPr>
          <w:color w:val="auto"/>
          <w:sz w:val="22"/>
          <w:szCs w:val="22"/>
        </w:rPr>
        <w:t>исследованы социальные аспекты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63" w:name="bookmark1646"/>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ЦЕЛИ И ЗАДАЧИ ИЗУЧЕНИЯ ПРЕДМЕТНОЙ ОБЛАСТИ «ТЕХНОЛОГИЯ» В ОСНОВНОМ ОБЩЕМ ОБРАЗОВАНИИ</w:t>
      </w:r>
      <w:bookmarkEnd w:id="563"/>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Основной </w:t>
      </w:r>
      <w:r w:rsidRPr="00E25BA9">
        <w:rPr>
          <w:b/>
          <w:bCs/>
          <w:color w:val="auto"/>
          <w:sz w:val="22"/>
          <w:szCs w:val="22"/>
        </w:rPr>
        <w:t xml:space="preserve">целью </w:t>
      </w:r>
      <w:r w:rsidRPr="00E25BA9">
        <w:rPr>
          <w:color w:val="auto"/>
          <w:sz w:val="22"/>
          <w:szCs w:val="22"/>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Задачами </w:t>
      </w:r>
      <w:r w:rsidRPr="00E25BA9">
        <w:rPr>
          <w:color w:val="auto"/>
          <w:sz w:val="22"/>
          <w:szCs w:val="22"/>
        </w:rPr>
        <w:t>курса технологии являются:</w:t>
      </w:r>
    </w:p>
    <w:p w:rsidR="006E08B3" w:rsidRPr="00E25BA9" w:rsidRDefault="006E08B3" w:rsidP="004C124A">
      <w:pPr>
        <w:pStyle w:val="13"/>
        <w:numPr>
          <w:ilvl w:val="0"/>
          <w:numId w:val="221"/>
        </w:numPr>
        <w:tabs>
          <w:tab w:val="left" w:pos="142"/>
        </w:tabs>
        <w:spacing w:line="240" w:lineRule="auto"/>
        <w:ind w:left="0" w:firstLine="709"/>
        <w:jc w:val="both"/>
        <w:rPr>
          <w:color w:val="auto"/>
          <w:sz w:val="22"/>
          <w:szCs w:val="22"/>
        </w:rPr>
      </w:pPr>
      <w:r w:rsidRPr="00E25BA9">
        <w:rPr>
          <w:color w:val="auto"/>
          <w:sz w:val="22"/>
          <w:szCs w:val="22"/>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6E08B3" w:rsidRPr="00E25BA9" w:rsidRDefault="006E08B3" w:rsidP="004C124A">
      <w:pPr>
        <w:pStyle w:val="13"/>
        <w:numPr>
          <w:ilvl w:val="0"/>
          <w:numId w:val="221"/>
        </w:numPr>
        <w:tabs>
          <w:tab w:val="left" w:pos="142"/>
        </w:tabs>
        <w:spacing w:line="240" w:lineRule="auto"/>
        <w:ind w:left="0" w:firstLine="709"/>
        <w:jc w:val="both"/>
        <w:rPr>
          <w:color w:val="auto"/>
          <w:sz w:val="22"/>
          <w:szCs w:val="22"/>
        </w:rPr>
      </w:pPr>
      <w:r w:rsidRPr="00E25BA9">
        <w:rPr>
          <w:color w:val="auto"/>
          <w:sz w:val="22"/>
          <w:szCs w:val="22"/>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E08B3" w:rsidRPr="00E25BA9" w:rsidRDefault="006E08B3" w:rsidP="004C124A">
      <w:pPr>
        <w:pStyle w:val="13"/>
        <w:numPr>
          <w:ilvl w:val="0"/>
          <w:numId w:val="221"/>
        </w:numPr>
        <w:tabs>
          <w:tab w:val="left" w:pos="142"/>
        </w:tabs>
        <w:spacing w:line="240" w:lineRule="auto"/>
        <w:ind w:left="0" w:firstLine="709"/>
        <w:jc w:val="both"/>
        <w:rPr>
          <w:color w:val="auto"/>
          <w:sz w:val="22"/>
          <w:szCs w:val="22"/>
        </w:rPr>
      </w:pPr>
      <w:r w:rsidRPr="00E25BA9">
        <w:rPr>
          <w:color w:val="auto"/>
          <w:sz w:val="22"/>
          <w:szCs w:val="22"/>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E08B3" w:rsidRPr="00E25BA9" w:rsidRDefault="006E08B3" w:rsidP="004C124A">
      <w:pPr>
        <w:pStyle w:val="13"/>
        <w:numPr>
          <w:ilvl w:val="0"/>
          <w:numId w:val="221"/>
        </w:numPr>
        <w:tabs>
          <w:tab w:val="left" w:pos="142"/>
        </w:tabs>
        <w:spacing w:line="240" w:lineRule="auto"/>
        <w:ind w:left="0" w:firstLine="709"/>
        <w:jc w:val="both"/>
        <w:rPr>
          <w:color w:val="auto"/>
          <w:sz w:val="22"/>
          <w:szCs w:val="22"/>
        </w:rPr>
      </w:pPr>
      <w:r w:rsidRPr="00E25BA9">
        <w:rPr>
          <w:color w:val="auto"/>
          <w:sz w:val="22"/>
          <w:szCs w:val="2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6E08B3" w:rsidRPr="00E25BA9" w:rsidRDefault="006E08B3" w:rsidP="004C124A">
      <w:pPr>
        <w:pStyle w:val="13"/>
        <w:numPr>
          <w:ilvl w:val="0"/>
          <w:numId w:val="221"/>
        </w:numPr>
        <w:tabs>
          <w:tab w:val="left" w:pos="142"/>
        </w:tabs>
        <w:spacing w:line="240" w:lineRule="auto"/>
        <w:ind w:left="0" w:firstLine="709"/>
        <w:jc w:val="both"/>
        <w:rPr>
          <w:color w:val="auto"/>
          <w:sz w:val="22"/>
          <w:szCs w:val="22"/>
        </w:rPr>
      </w:pPr>
      <w:r w:rsidRPr="00E25BA9">
        <w:rPr>
          <w:color w:val="auto"/>
          <w:sz w:val="22"/>
          <w:szCs w:val="22"/>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Важно подчеркнуть, что именно в технологии реализуются все аспекты фундаментальной для образования категории «знания», а именно:</w:t>
      </w:r>
    </w:p>
    <w:p w:rsidR="006E08B3" w:rsidRPr="00E25BA9" w:rsidRDefault="006E08B3" w:rsidP="004C124A">
      <w:pPr>
        <w:pStyle w:val="13"/>
        <w:numPr>
          <w:ilvl w:val="0"/>
          <w:numId w:val="222"/>
        </w:numPr>
        <w:tabs>
          <w:tab w:val="left" w:pos="142"/>
        </w:tabs>
        <w:spacing w:line="240" w:lineRule="auto"/>
        <w:ind w:left="0" w:firstLine="709"/>
        <w:jc w:val="both"/>
        <w:rPr>
          <w:color w:val="auto"/>
          <w:sz w:val="22"/>
          <w:szCs w:val="22"/>
        </w:rPr>
      </w:pPr>
      <w:r w:rsidRPr="00E25BA9">
        <w:rPr>
          <w:color w:val="auto"/>
          <w:sz w:val="22"/>
          <w:szCs w:val="22"/>
        </w:rPr>
        <w:lastRenderedPageBreak/>
        <w:t>понятийное знание, которое складывается из набора понятий, характеризующих данную предметную область;</w:t>
      </w:r>
    </w:p>
    <w:p w:rsidR="006E08B3" w:rsidRPr="00E25BA9" w:rsidRDefault="006E08B3" w:rsidP="004C124A">
      <w:pPr>
        <w:pStyle w:val="13"/>
        <w:numPr>
          <w:ilvl w:val="0"/>
          <w:numId w:val="222"/>
        </w:numPr>
        <w:tabs>
          <w:tab w:val="left" w:pos="142"/>
        </w:tabs>
        <w:spacing w:line="240" w:lineRule="auto"/>
        <w:ind w:left="0" w:firstLine="709"/>
        <w:jc w:val="both"/>
        <w:rPr>
          <w:color w:val="auto"/>
          <w:sz w:val="22"/>
          <w:szCs w:val="22"/>
        </w:rPr>
      </w:pPr>
      <w:r w:rsidRPr="00E25BA9">
        <w:rPr>
          <w:color w:val="auto"/>
          <w:sz w:val="22"/>
          <w:szCs w:val="22"/>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6E08B3" w:rsidRPr="00E25BA9" w:rsidRDefault="006E08B3" w:rsidP="004C124A">
      <w:pPr>
        <w:pStyle w:val="13"/>
        <w:numPr>
          <w:ilvl w:val="0"/>
          <w:numId w:val="222"/>
        </w:numPr>
        <w:tabs>
          <w:tab w:val="left" w:pos="142"/>
        </w:tabs>
        <w:spacing w:line="240" w:lineRule="auto"/>
        <w:ind w:left="0" w:firstLine="709"/>
        <w:jc w:val="both"/>
        <w:rPr>
          <w:color w:val="auto"/>
          <w:sz w:val="22"/>
          <w:szCs w:val="22"/>
        </w:rPr>
      </w:pPr>
      <w:r w:rsidRPr="00E25BA9">
        <w:rPr>
          <w:color w:val="auto"/>
          <w:sz w:val="22"/>
          <w:szCs w:val="22"/>
        </w:rPr>
        <w:t>предметное знание, складывающееся из знания и понимания сути законов и закономерностей, применяемых в той или иной предметной области;</w:t>
      </w:r>
    </w:p>
    <w:p w:rsidR="006E08B3" w:rsidRPr="00E25BA9" w:rsidRDefault="006E08B3" w:rsidP="004C124A">
      <w:pPr>
        <w:pStyle w:val="13"/>
        <w:numPr>
          <w:ilvl w:val="0"/>
          <w:numId w:val="222"/>
        </w:numPr>
        <w:tabs>
          <w:tab w:val="left" w:pos="142"/>
        </w:tabs>
        <w:spacing w:line="240" w:lineRule="auto"/>
        <w:ind w:left="0" w:firstLine="709"/>
        <w:jc w:val="both"/>
        <w:rPr>
          <w:color w:val="auto"/>
          <w:sz w:val="22"/>
          <w:szCs w:val="22"/>
        </w:rPr>
      </w:pPr>
      <w:r w:rsidRPr="00E25BA9">
        <w:rPr>
          <w:color w:val="auto"/>
          <w:sz w:val="22"/>
          <w:szCs w:val="22"/>
        </w:rPr>
        <w:t>методологическое знание — знание общих закономерностей изучаемых явлений и процессов.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Как и всякий общеобразовательный предмет, «Технология» отражает наиболее значимые аспекты действительности, которые состоят в следующем:</w:t>
      </w:r>
    </w:p>
    <w:p w:rsidR="006E08B3" w:rsidRPr="00E25BA9" w:rsidRDefault="006E08B3" w:rsidP="004C124A">
      <w:pPr>
        <w:pStyle w:val="13"/>
        <w:numPr>
          <w:ilvl w:val="0"/>
          <w:numId w:val="223"/>
        </w:numPr>
        <w:tabs>
          <w:tab w:val="left" w:pos="142"/>
        </w:tabs>
        <w:spacing w:line="240" w:lineRule="auto"/>
        <w:ind w:left="0" w:firstLine="709"/>
        <w:jc w:val="both"/>
        <w:rPr>
          <w:color w:val="auto"/>
          <w:sz w:val="22"/>
          <w:szCs w:val="22"/>
        </w:rPr>
      </w:pPr>
      <w:r w:rsidRPr="00E25BA9">
        <w:rPr>
          <w:color w:val="auto"/>
          <w:sz w:val="22"/>
          <w:szCs w:val="22"/>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—уровень представления;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—уровень пользователя;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—когнитивно-продуктивный уровень (создание технологий);</w:t>
      </w:r>
    </w:p>
    <w:p w:rsidR="006E08B3" w:rsidRPr="00E25BA9" w:rsidRDefault="006E08B3" w:rsidP="004C124A">
      <w:pPr>
        <w:pStyle w:val="13"/>
        <w:numPr>
          <w:ilvl w:val="0"/>
          <w:numId w:val="223"/>
        </w:numPr>
        <w:tabs>
          <w:tab w:val="left" w:pos="142"/>
        </w:tabs>
        <w:spacing w:line="240" w:lineRule="auto"/>
        <w:ind w:left="0" w:firstLine="709"/>
        <w:jc w:val="both"/>
        <w:rPr>
          <w:color w:val="auto"/>
          <w:sz w:val="22"/>
          <w:szCs w:val="22"/>
        </w:rPr>
      </w:pPr>
      <w:r w:rsidRPr="00E25BA9">
        <w:rPr>
          <w:color w:val="auto"/>
          <w:sz w:val="22"/>
          <w:szCs w:val="22"/>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6E08B3" w:rsidRPr="00E25BA9" w:rsidRDefault="006E08B3" w:rsidP="004C124A">
      <w:pPr>
        <w:pStyle w:val="13"/>
        <w:numPr>
          <w:ilvl w:val="0"/>
          <w:numId w:val="223"/>
        </w:numPr>
        <w:tabs>
          <w:tab w:val="left" w:pos="142"/>
        </w:tabs>
        <w:spacing w:line="240" w:lineRule="auto"/>
        <w:ind w:left="0" w:firstLine="709"/>
        <w:jc w:val="both"/>
        <w:rPr>
          <w:color w:val="auto"/>
          <w:sz w:val="22"/>
          <w:szCs w:val="22"/>
        </w:rPr>
      </w:pPr>
      <w:r w:rsidRPr="00E25BA9">
        <w:rPr>
          <w:color w:val="auto"/>
          <w:sz w:val="22"/>
          <w:szCs w:val="22"/>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64" w:name="bookmark1648"/>
      <w:r w:rsidRPr="00E25BA9">
        <w:rPr>
          <w:rFonts w:ascii="Times New Roman" w:hAnsi="Times New Roman" w:cs="Times New Roman"/>
          <w:sz w:val="22"/>
          <w:szCs w:val="22"/>
        </w:rPr>
        <w:t>ОБЩАЯ ХАРАКТЕРИСТИКА УЧЕБНОГО ПРЕДМЕТА «ТЕХНОЛОГИЯ»</w:t>
      </w:r>
      <w:bookmarkEnd w:id="564"/>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Современный курс технологии построен по модульному принципу.</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Структура модульного курса технологии такова.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65" w:name="bookmark1650"/>
      <w:r w:rsidRPr="00E25BA9">
        <w:rPr>
          <w:rFonts w:ascii="Times New Roman" w:hAnsi="Times New Roman" w:cs="Times New Roman"/>
          <w:sz w:val="22"/>
          <w:szCs w:val="22"/>
        </w:rPr>
        <w:t>Инвариантные модули</w:t>
      </w:r>
      <w:bookmarkEnd w:id="565"/>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«Производство и технология»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66" w:name="bookmark1653"/>
      <w:r w:rsidRPr="00E25BA9">
        <w:rPr>
          <w:rFonts w:ascii="Times New Roman" w:hAnsi="Times New Roman" w:cs="Times New Roman"/>
          <w:sz w:val="22"/>
          <w:szCs w:val="22"/>
        </w:rPr>
        <w:t>Модуль «Технологии обработки материалов и пищевых продуктов»</w:t>
      </w:r>
      <w:bookmarkEnd w:id="56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67" w:name="bookmark1655"/>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Вариативные модули</w:t>
      </w:r>
      <w:bookmarkEnd w:id="567"/>
    </w:p>
    <w:p w:rsidR="006E08B3" w:rsidRPr="00E25BA9" w:rsidRDefault="006E08B3"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«Робототехника»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68" w:name="bookmark1658"/>
      <w:r w:rsidRPr="00E25BA9">
        <w:rPr>
          <w:rFonts w:ascii="Times New Roman" w:hAnsi="Times New Roman" w:cs="Times New Roman"/>
          <w:sz w:val="22"/>
          <w:szCs w:val="22"/>
        </w:rPr>
        <w:t>Модуль «3</w:t>
      </w:r>
      <w:r w:rsidRPr="00E25BA9">
        <w:rPr>
          <w:rFonts w:ascii="Times New Roman" w:hAnsi="Times New Roman" w:cs="Times New Roman"/>
          <w:sz w:val="22"/>
          <w:szCs w:val="22"/>
          <w:lang w:val="en-US"/>
        </w:rPr>
        <w:t>D</w:t>
      </w:r>
      <w:r w:rsidRPr="00E25BA9">
        <w:rPr>
          <w:rFonts w:ascii="Times New Roman" w:hAnsi="Times New Roman" w:cs="Times New Roman"/>
          <w:sz w:val="22"/>
          <w:szCs w:val="22"/>
        </w:rPr>
        <w:t>-моделирование, прототипирование, макетирование»</w:t>
      </w:r>
      <w:bookmarkEnd w:id="568"/>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69" w:name="bookmark1660"/>
      <w:r w:rsidRPr="00E25BA9">
        <w:rPr>
          <w:rFonts w:ascii="Times New Roman" w:hAnsi="Times New Roman" w:cs="Times New Roman"/>
          <w:sz w:val="22"/>
          <w:szCs w:val="22"/>
        </w:rPr>
        <w:t>Модуль «Компьютерная графика. Черчение»</w:t>
      </w:r>
      <w:bookmarkEnd w:id="569"/>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70" w:name="bookmark1662"/>
      <w:r w:rsidRPr="00E25BA9">
        <w:rPr>
          <w:rFonts w:ascii="Times New Roman" w:hAnsi="Times New Roman" w:cs="Times New Roman"/>
          <w:sz w:val="22"/>
          <w:szCs w:val="22"/>
        </w:rPr>
        <w:t>Модуль «Автоматизированные системы»</w:t>
      </w:r>
      <w:bookmarkEnd w:id="570"/>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71" w:name="bookmark1664"/>
      <w:r w:rsidRPr="00E25BA9">
        <w:rPr>
          <w:rFonts w:ascii="Times New Roman" w:hAnsi="Times New Roman" w:cs="Times New Roman"/>
          <w:sz w:val="22"/>
          <w:szCs w:val="22"/>
        </w:rPr>
        <w:t>Модули «Животноводство» и «Растениеводство»</w:t>
      </w:r>
      <w:bookmarkEnd w:id="571"/>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Ведущими методическими принципами, которые реализуются в модульном курсе технологии, являются следующие принципы:</w:t>
      </w:r>
    </w:p>
    <w:p w:rsidR="006E08B3" w:rsidRPr="00E25BA9" w:rsidRDefault="006E08B3" w:rsidP="004C124A">
      <w:pPr>
        <w:pStyle w:val="13"/>
        <w:numPr>
          <w:ilvl w:val="0"/>
          <w:numId w:val="225"/>
        </w:numPr>
        <w:tabs>
          <w:tab w:val="left" w:pos="142"/>
        </w:tabs>
        <w:spacing w:line="240" w:lineRule="auto"/>
        <w:ind w:left="0" w:firstLine="709"/>
        <w:jc w:val="both"/>
        <w:rPr>
          <w:color w:val="auto"/>
          <w:sz w:val="22"/>
          <w:szCs w:val="22"/>
        </w:rPr>
      </w:pPr>
      <w:r w:rsidRPr="00E25BA9">
        <w:rPr>
          <w:color w:val="auto"/>
          <w:sz w:val="22"/>
          <w:szCs w:val="22"/>
        </w:rPr>
        <w:t>«двойного вхождения» — вопросы, выделенные в отдельный вариативный модуль, фрагментарно присутствуют и в инвариантных модулях;</w:t>
      </w:r>
    </w:p>
    <w:p w:rsidR="006E08B3" w:rsidRPr="00E25BA9" w:rsidRDefault="006E08B3" w:rsidP="004C124A">
      <w:pPr>
        <w:pStyle w:val="13"/>
        <w:numPr>
          <w:ilvl w:val="0"/>
          <w:numId w:val="225"/>
        </w:numPr>
        <w:tabs>
          <w:tab w:val="left" w:pos="142"/>
        </w:tabs>
        <w:spacing w:line="240" w:lineRule="auto"/>
        <w:ind w:left="0" w:firstLine="709"/>
        <w:jc w:val="both"/>
        <w:rPr>
          <w:color w:val="auto"/>
          <w:sz w:val="22"/>
          <w:szCs w:val="22"/>
        </w:rPr>
      </w:pPr>
      <w:r w:rsidRPr="00E25BA9">
        <w:rPr>
          <w:color w:val="auto"/>
          <w:sz w:val="22"/>
          <w:szCs w:val="22"/>
        </w:rPr>
        <w:t>цикличности — освоенное на начальном этапе содержание продолжает осваиваться и далее на более высоком уровне.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курсе технологии осуществляется реализация широкого спектра межпредметных связей:</w:t>
      </w:r>
    </w:p>
    <w:p w:rsidR="006E08B3" w:rsidRPr="00E25BA9" w:rsidRDefault="006E08B3" w:rsidP="004C124A">
      <w:pPr>
        <w:pStyle w:val="13"/>
        <w:numPr>
          <w:ilvl w:val="0"/>
          <w:numId w:val="224"/>
        </w:numPr>
        <w:tabs>
          <w:tab w:val="left" w:pos="142"/>
        </w:tabs>
        <w:spacing w:line="240" w:lineRule="auto"/>
        <w:ind w:left="0" w:firstLine="709"/>
        <w:jc w:val="both"/>
        <w:rPr>
          <w:color w:val="auto"/>
          <w:sz w:val="22"/>
          <w:szCs w:val="22"/>
        </w:rPr>
      </w:pPr>
      <w:r w:rsidRPr="00E25BA9">
        <w:rPr>
          <w:color w:val="auto"/>
          <w:sz w:val="22"/>
          <w:szCs w:val="22"/>
        </w:rPr>
        <w:t xml:space="preserve">с </w:t>
      </w:r>
      <w:r w:rsidRPr="00E25BA9">
        <w:rPr>
          <w:b/>
          <w:bCs/>
          <w:color w:val="auto"/>
          <w:sz w:val="22"/>
          <w:szCs w:val="22"/>
        </w:rPr>
        <w:t xml:space="preserve">алгеброй </w:t>
      </w:r>
      <w:r w:rsidRPr="00E25BA9">
        <w:rPr>
          <w:color w:val="auto"/>
          <w:sz w:val="22"/>
          <w:szCs w:val="22"/>
        </w:rPr>
        <w:t xml:space="preserve">и </w:t>
      </w:r>
      <w:r w:rsidRPr="00E25BA9">
        <w:rPr>
          <w:b/>
          <w:bCs/>
          <w:color w:val="auto"/>
          <w:sz w:val="22"/>
          <w:szCs w:val="22"/>
        </w:rPr>
        <w:t xml:space="preserve">геометрией </w:t>
      </w:r>
      <w:r w:rsidRPr="00E25BA9">
        <w:rPr>
          <w:color w:val="auto"/>
          <w:sz w:val="22"/>
          <w:szCs w:val="22"/>
        </w:rPr>
        <w:t>при изучении модулей: «Компьютерная графика. Черчение», «3D-моделирование, макетирование, прототипирование», «Автоматизированные системы»;</w:t>
      </w:r>
    </w:p>
    <w:p w:rsidR="006E08B3" w:rsidRPr="00E25BA9" w:rsidRDefault="006E08B3" w:rsidP="004C124A">
      <w:pPr>
        <w:pStyle w:val="13"/>
        <w:numPr>
          <w:ilvl w:val="0"/>
          <w:numId w:val="224"/>
        </w:numPr>
        <w:tabs>
          <w:tab w:val="left" w:pos="142"/>
        </w:tabs>
        <w:spacing w:line="240" w:lineRule="auto"/>
        <w:ind w:left="0" w:firstLine="709"/>
        <w:jc w:val="both"/>
        <w:rPr>
          <w:color w:val="auto"/>
          <w:sz w:val="22"/>
          <w:szCs w:val="22"/>
        </w:rPr>
      </w:pPr>
      <w:r w:rsidRPr="00E25BA9">
        <w:rPr>
          <w:color w:val="auto"/>
          <w:sz w:val="22"/>
          <w:szCs w:val="22"/>
        </w:rPr>
        <w:t xml:space="preserve">с </w:t>
      </w:r>
      <w:r w:rsidRPr="00E25BA9">
        <w:rPr>
          <w:b/>
          <w:bCs/>
          <w:color w:val="auto"/>
          <w:sz w:val="22"/>
          <w:szCs w:val="22"/>
        </w:rPr>
        <w:t xml:space="preserve">химией </w:t>
      </w:r>
      <w:r w:rsidRPr="00E25BA9">
        <w:rPr>
          <w:color w:val="auto"/>
          <w:sz w:val="22"/>
          <w:szCs w:val="22"/>
        </w:rPr>
        <w:t>при освоении разделов, связанных с технологиями химической промышленности в инвариантных модулях;</w:t>
      </w:r>
    </w:p>
    <w:p w:rsidR="006E08B3" w:rsidRPr="00E25BA9" w:rsidRDefault="006E08B3" w:rsidP="004C124A">
      <w:pPr>
        <w:pStyle w:val="13"/>
        <w:numPr>
          <w:ilvl w:val="0"/>
          <w:numId w:val="224"/>
        </w:numPr>
        <w:tabs>
          <w:tab w:val="left" w:pos="142"/>
        </w:tabs>
        <w:spacing w:line="240" w:lineRule="auto"/>
        <w:ind w:left="0" w:firstLine="709"/>
        <w:jc w:val="both"/>
        <w:rPr>
          <w:color w:val="auto"/>
          <w:sz w:val="22"/>
          <w:szCs w:val="22"/>
        </w:rPr>
      </w:pPr>
      <w:r w:rsidRPr="00E25BA9">
        <w:rPr>
          <w:color w:val="auto"/>
          <w:sz w:val="22"/>
          <w:szCs w:val="22"/>
        </w:rPr>
        <w:t xml:space="preserve">с </w:t>
      </w:r>
      <w:r w:rsidRPr="00E25BA9">
        <w:rPr>
          <w:b/>
          <w:bCs/>
          <w:color w:val="auto"/>
          <w:sz w:val="22"/>
          <w:szCs w:val="22"/>
        </w:rPr>
        <w:t xml:space="preserve">биологией </w:t>
      </w:r>
      <w:r w:rsidRPr="00E25BA9">
        <w:rPr>
          <w:color w:val="auto"/>
          <w:sz w:val="22"/>
          <w:szCs w:val="22"/>
        </w:rPr>
        <w:t>при изучении современных биотехнологий в инвариантных модулях и при освоении вариативных модулей «Растениеводство» и «Животноводство»;</w:t>
      </w:r>
    </w:p>
    <w:p w:rsidR="006E08B3" w:rsidRPr="00E25BA9" w:rsidRDefault="006E08B3" w:rsidP="004C124A">
      <w:pPr>
        <w:pStyle w:val="13"/>
        <w:numPr>
          <w:ilvl w:val="0"/>
          <w:numId w:val="224"/>
        </w:numPr>
        <w:tabs>
          <w:tab w:val="left" w:pos="142"/>
        </w:tabs>
        <w:spacing w:line="240" w:lineRule="auto"/>
        <w:ind w:left="0" w:firstLine="709"/>
        <w:jc w:val="both"/>
        <w:rPr>
          <w:color w:val="auto"/>
          <w:sz w:val="22"/>
          <w:szCs w:val="22"/>
        </w:rPr>
      </w:pPr>
      <w:r w:rsidRPr="00E25BA9">
        <w:rPr>
          <w:color w:val="auto"/>
          <w:sz w:val="22"/>
          <w:szCs w:val="22"/>
        </w:rPr>
        <w:t xml:space="preserve">с </w:t>
      </w:r>
      <w:r w:rsidRPr="00E25BA9">
        <w:rPr>
          <w:b/>
          <w:bCs/>
          <w:color w:val="auto"/>
          <w:sz w:val="22"/>
          <w:szCs w:val="22"/>
        </w:rPr>
        <w:t xml:space="preserve">физикой </w:t>
      </w:r>
      <w:r w:rsidRPr="00E25BA9">
        <w:rPr>
          <w:color w:val="auto"/>
          <w:sz w:val="22"/>
          <w:szCs w:val="22"/>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6E08B3" w:rsidRPr="00E25BA9" w:rsidRDefault="006E08B3" w:rsidP="004C124A">
      <w:pPr>
        <w:pStyle w:val="13"/>
        <w:numPr>
          <w:ilvl w:val="0"/>
          <w:numId w:val="224"/>
        </w:numPr>
        <w:tabs>
          <w:tab w:val="left" w:pos="142"/>
        </w:tabs>
        <w:spacing w:line="240" w:lineRule="auto"/>
        <w:ind w:left="0" w:firstLine="709"/>
        <w:jc w:val="both"/>
        <w:rPr>
          <w:color w:val="auto"/>
          <w:sz w:val="22"/>
          <w:szCs w:val="22"/>
        </w:rPr>
      </w:pPr>
      <w:r w:rsidRPr="00E25BA9">
        <w:rPr>
          <w:color w:val="auto"/>
          <w:sz w:val="22"/>
          <w:szCs w:val="22"/>
        </w:rPr>
        <w:t xml:space="preserve">с </w:t>
      </w:r>
      <w:r w:rsidRPr="00E25BA9">
        <w:rPr>
          <w:b/>
          <w:bCs/>
          <w:color w:val="auto"/>
          <w:sz w:val="22"/>
          <w:szCs w:val="22"/>
        </w:rPr>
        <w:t xml:space="preserve">информатикой и ИКТ </w:t>
      </w:r>
      <w:r w:rsidRPr="00E25BA9">
        <w:rPr>
          <w:color w:val="auto"/>
          <w:sz w:val="22"/>
          <w:szCs w:val="22"/>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E08B3" w:rsidRPr="00E25BA9" w:rsidRDefault="006E08B3" w:rsidP="004C124A">
      <w:pPr>
        <w:pStyle w:val="13"/>
        <w:numPr>
          <w:ilvl w:val="0"/>
          <w:numId w:val="224"/>
        </w:numPr>
        <w:tabs>
          <w:tab w:val="left" w:pos="142"/>
        </w:tabs>
        <w:spacing w:line="240" w:lineRule="auto"/>
        <w:ind w:left="0" w:firstLine="709"/>
        <w:jc w:val="both"/>
        <w:rPr>
          <w:color w:val="auto"/>
          <w:sz w:val="22"/>
          <w:szCs w:val="22"/>
        </w:rPr>
      </w:pPr>
      <w:r w:rsidRPr="00E25BA9">
        <w:rPr>
          <w:color w:val="auto"/>
          <w:sz w:val="22"/>
          <w:szCs w:val="22"/>
        </w:rPr>
        <w:t xml:space="preserve">с </w:t>
      </w:r>
      <w:r w:rsidRPr="00E25BA9">
        <w:rPr>
          <w:b/>
          <w:bCs/>
          <w:color w:val="auto"/>
          <w:sz w:val="22"/>
          <w:szCs w:val="22"/>
        </w:rPr>
        <w:t xml:space="preserve">историей </w:t>
      </w:r>
      <w:r w:rsidRPr="00E25BA9">
        <w:rPr>
          <w:color w:val="auto"/>
          <w:sz w:val="22"/>
          <w:szCs w:val="22"/>
        </w:rPr>
        <w:t xml:space="preserve">и </w:t>
      </w:r>
      <w:r w:rsidRPr="00E25BA9">
        <w:rPr>
          <w:b/>
          <w:bCs/>
          <w:color w:val="auto"/>
          <w:sz w:val="22"/>
          <w:szCs w:val="22"/>
        </w:rPr>
        <w:t xml:space="preserve">искусством </w:t>
      </w:r>
      <w:r w:rsidRPr="00E25BA9">
        <w:rPr>
          <w:color w:val="auto"/>
          <w:sz w:val="22"/>
          <w:szCs w:val="22"/>
        </w:rPr>
        <w:t>при освоении элементов промышленной эстетики, народных ремёсел в инвариантном модуле «Производство и технология»;</w:t>
      </w:r>
    </w:p>
    <w:p w:rsidR="006E08B3" w:rsidRPr="00E25BA9" w:rsidRDefault="006E08B3" w:rsidP="004C124A">
      <w:pPr>
        <w:pStyle w:val="13"/>
        <w:numPr>
          <w:ilvl w:val="0"/>
          <w:numId w:val="224"/>
        </w:numPr>
        <w:tabs>
          <w:tab w:val="left" w:pos="142"/>
        </w:tabs>
        <w:spacing w:line="240" w:lineRule="auto"/>
        <w:ind w:left="0" w:firstLine="709"/>
        <w:jc w:val="both"/>
        <w:rPr>
          <w:color w:val="auto"/>
          <w:sz w:val="22"/>
          <w:szCs w:val="22"/>
        </w:rPr>
      </w:pPr>
      <w:r w:rsidRPr="00E25BA9">
        <w:rPr>
          <w:color w:val="auto"/>
          <w:sz w:val="22"/>
          <w:szCs w:val="22"/>
        </w:rPr>
        <w:t xml:space="preserve">с </w:t>
      </w:r>
      <w:r w:rsidRPr="00E25BA9">
        <w:rPr>
          <w:b/>
          <w:bCs/>
          <w:color w:val="auto"/>
          <w:sz w:val="22"/>
          <w:szCs w:val="22"/>
        </w:rPr>
        <w:t xml:space="preserve">обществознанием </w:t>
      </w:r>
      <w:r w:rsidRPr="00E25BA9">
        <w:rPr>
          <w:color w:val="auto"/>
          <w:sz w:val="22"/>
          <w:szCs w:val="22"/>
        </w:rPr>
        <w:t>при освоении темы «Технология и мир. Современная техносфера» в инвариантном модуле «Производство и технология»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w:t>
      </w:r>
      <w:r w:rsidRPr="00E25BA9">
        <w:rPr>
          <w:color w:val="auto"/>
          <w:sz w:val="22"/>
          <w:szCs w:val="22"/>
        </w:rPr>
        <w:lastRenderedPageBreak/>
        <w:t xml:space="preserve">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25BA9">
        <w:rPr>
          <w:color w:val="auto"/>
          <w:sz w:val="22"/>
          <w:szCs w:val="22"/>
          <w:lang w:val="en-US" w:bidi="en-US"/>
        </w:rPr>
        <w:t>WorldSkills</w:t>
      </w:r>
      <w:r w:rsidRPr="00E25BA9">
        <w:rPr>
          <w:color w:val="auto"/>
          <w:sz w:val="22"/>
          <w:szCs w:val="22"/>
          <w:lang w:bidi="en-US"/>
        </w:rPr>
        <w:t xml:space="preserve">) </w:t>
      </w:r>
      <w:r w:rsidRPr="00E25BA9">
        <w:rPr>
          <w:color w:val="auto"/>
          <w:sz w:val="22"/>
          <w:szCs w:val="22"/>
        </w:rPr>
        <w:t>и др.</w:t>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bookmarkStart w:id="572" w:name="bookmark1668"/>
      <w:r w:rsidRPr="00E25BA9">
        <w:rPr>
          <w:rFonts w:ascii="Times New Roman" w:hAnsi="Times New Roman" w:cs="Times New Roman"/>
          <w:sz w:val="22"/>
          <w:szCs w:val="22"/>
        </w:rPr>
        <w:t>СОДЕРЖАНИЕ ОБУЧЕНИЯ</w:t>
      </w:r>
      <w:bookmarkEnd w:id="572"/>
    </w:p>
    <w:p w:rsidR="006E08B3" w:rsidRPr="00E25BA9" w:rsidRDefault="006E08B3" w:rsidP="00635376">
      <w:pPr>
        <w:pStyle w:val="af5"/>
        <w:tabs>
          <w:tab w:val="left" w:pos="142"/>
        </w:tabs>
        <w:ind w:firstLine="709"/>
        <w:rPr>
          <w:rFonts w:ascii="Times New Roman" w:hAnsi="Times New Roman" w:cs="Times New Roman"/>
          <w:sz w:val="22"/>
          <w:szCs w:val="22"/>
        </w:rPr>
      </w:pPr>
      <w:bookmarkStart w:id="573" w:name="bookmark1670"/>
      <w:r w:rsidRPr="00E25BA9">
        <w:rPr>
          <w:rFonts w:ascii="Times New Roman" w:hAnsi="Times New Roman" w:cs="Times New Roman"/>
          <w:sz w:val="22"/>
          <w:szCs w:val="22"/>
        </w:rPr>
        <w:t>ИНВАРИАНТНЫЕ МОДУЛИ</w:t>
      </w:r>
      <w:bookmarkEnd w:id="573"/>
    </w:p>
    <w:p w:rsidR="006E08B3" w:rsidRPr="00E25BA9" w:rsidRDefault="006E08B3" w:rsidP="00635376">
      <w:pPr>
        <w:pStyle w:val="af5"/>
        <w:tabs>
          <w:tab w:val="left" w:pos="142"/>
        </w:tabs>
        <w:ind w:firstLine="709"/>
        <w:rPr>
          <w:rFonts w:ascii="Times New Roman" w:hAnsi="Times New Roman" w:cs="Times New Roman"/>
          <w:sz w:val="22"/>
          <w:szCs w:val="22"/>
        </w:rPr>
      </w:pPr>
      <w:bookmarkStart w:id="574" w:name="bookmark1676"/>
      <w:r w:rsidRPr="00E25BA9">
        <w:rPr>
          <w:rFonts w:ascii="Times New Roman" w:hAnsi="Times New Roman" w:cs="Times New Roman"/>
          <w:sz w:val="22"/>
          <w:szCs w:val="22"/>
        </w:rPr>
        <w:t>7-9 КЛАССЫ</w:t>
      </w:r>
      <w:bookmarkEnd w:id="574"/>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7. Технологии и искусство.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Эстетика в быту. Эстетика и экология жилища.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Народные ремёсла. Народные ремёсла и промыслы России.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8. Технологии и мир. Современная техносфера.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высокотехнологичных отраслей. «Высокие технологии» двойного назначения.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Ресурсы, технологии и общество. Глобальные технологические проекты.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Современная техносфера. Проблема взаимодействия природы и техносферы.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Современный транспорт и перспективы его развития.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9. Современные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Биотехнологии. Лазерные технологии. Космические технологии. Представления о нанотехнологиях.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Сферы применения современных технологий.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10. Основы информационно-когнитивных технологий.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Знание как фундаментальная производственная и экономическая категория.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Формализация и моделирование — основные инструменты познания окружающего мира.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11. Элементы управления.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Общие принципы управления. Общая схема управления. Условия реализации общей схемы управления. Начала кибернетики.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Самоуправляемые системы. Устойчивость систем управления. Виды равновесия. Устойчивость технических систем.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12. Мир профессий.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Профессии предметной области «Художественный образ».</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75" w:name="bookmark1678"/>
      <w:r w:rsidRPr="00E25BA9">
        <w:rPr>
          <w:rFonts w:ascii="Times New Roman" w:hAnsi="Times New Roman" w:cs="Times New Roman"/>
          <w:sz w:val="22"/>
          <w:szCs w:val="22"/>
        </w:rPr>
        <w:t>Модуль «Технология обработки материалов и пищевых продуктов»</w:t>
      </w:r>
      <w:bookmarkEnd w:id="575"/>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76" w:name="bookmark1682"/>
      <w:r w:rsidRPr="00E25BA9">
        <w:rPr>
          <w:rFonts w:ascii="Times New Roman" w:hAnsi="Times New Roman" w:cs="Times New Roman"/>
          <w:sz w:val="22"/>
          <w:szCs w:val="22"/>
        </w:rPr>
        <w:t>7-9 КЛАССЫ</w:t>
      </w:r>
      <w:bookmarkEnd w:id="576"/>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70"/>
        <w:tabs>
          <w:tab w:val="left" w:pos="142"/>
        </w:tabs>
        <w:spacing w:line="240" w:lineRule="auto"/>
        <w:ind w:firstLine="709"/>
        <w:jc w:val="both"/>
        <w:rPr>
          <w:color w:val="auto"/>
          <w:sz w:val="22"/>
          <w:szCs w:val="22"/>
        </w:rPr>
      </w:pPr>
      <w:r w:rsidRPr="00E25BA9">
        <w:rPr>
          <w:b/>
          <w:bCs/>
          <w:color w:val="auto"/>
          <w:sz w:val="22"/>
          <w:szCs w:val="22"/>
        </w:rPr>
        <w:t>Раздел 8. Моделирование как основа познания и практической деятельности.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Модели человеческой деятельности. Алгоритмы и технологии как модели.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9. Машины и их модели.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Как устроены машины.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Конструирование машин. Действия при сборке модели машины при помощи деталей конструктора.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Простейшие механизмы как базовые элементы многообразия механизмов.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Физические законы, реализованные в простейших механизмах.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Модели механизмов и эксперименты с этими механизмами.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10. Традиционные производства и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11. Технологии в когнитивной сфере.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12. Технологии и человек.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77" w:name="bookmark1684"/>
      <w:r w:rsidRPr="00E25BA9">
        <w:rPr>
          <w:rFonts w:ascii="Times New Roman" w:hAnsi="Times New Roman" w:cs="Times New Roman"/>
          <w:sz w:val="22"/>
          <w:szCs w:val="22"/>
        </w:rPr>
        <w:t>ВАРИАТИВНЫЕ МОДУЛИ</w:t>
      </w:r>
      <w:bookmarkEnd w:id="577"/>
    </w:p>
    <w:p w:rsidR="006E08B3" w:rsidRPr="00E25BA9" w:rsidRDefault="006E08B3" w:rsidP="00635376">
      <w:pPr>
        <w:pStyle w:val="af5"/>
        <w:tabs>
          <w:tab w:val="left" w:pos="142"/>
        </w:tabs>
        <w:ind w:firstLine="709"/>
        <w:rPr>
          <w:rFonts w:ascii="Times New Roman" w:hAnsi="Times New Roman" w:cs="Times New Roman"/>
          <w:sz w:val="22"/>
          <w:szCs w:val="22"/>
        </w:rPr>
      </w:pPr>
      <w:bookmarkStart w:id="578" w:name="bookmark1686"/>
      <w:r w:rsidRPr="00E25BA9">
        <w:rPr>
          <w:rFonts w:ascii="Times New Roman" w:hAnsi="Times New Roman" w:cs="Times New Roman"/>
          <w:sz w:val="22"/>
          <w:szCs w:val="22"/>
        </w:rPr>
        <w:t>Модуль «Робототехника»</w:t>
      </w:r>
      <w:bookmarkEnd w:id="578"/>
    </w:p>
    <w:p w:rsidR="006E08B3" w:rsidRPr="00E25BA9" w:rsidRDefault="006E08B3" w:rsidP="00635376">
      <w:pPr>
        <w:pStyle w:val="af5"/>
        <w:tabs>
          <w:tab w:val="left" w:pos="142"/>
        </w:tabs>
        <w:ind w:firstLine="709"/>
        <w:rPr>
          <w:rFonts w:ascii="Times New Roman" w:hAnsi="Times New Roman" w:cs="Times New Roman"/>
          <w:sz w:val="22"/>
          <w:szCs w:val="22"/>
        </w:rPr>
      </w:pPr>
      <w:bookmarkStart w:id="579" w:name="bookmark1688"/>
      <w:r w:rsidRPr="00E25BA9">
        <w:rPr>
          <w:rFonts w:ascii="Times New Roman" w:hAnsi="Times New Roman" w:cs="Times New Roman"/>
          <w:sz w:val="22"/>
          <w:szCs w:val="22"/>
        </w:rPr>
        <w:t>5-9 КЛАССЫ</w:t>
      </w:r>
      <w:bookmarkEnd w:id="579"/>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 Алгоритмы и исполнители. Роботы как исполнители.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Компьютерный исполнитель. Робот. Система команд исполнителя.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От роботов на экране компьютера к роботам-механизмам.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Система команд механического робота. Управление механическим роботом.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Робототехнические комплексы и их возможности. Знакомство с составом робототехнического конструктора.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2. Роботы: конструирование и управление.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Общее устройство робота. Механическая часть. Принцип программного управления.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3. Роботы на производстве.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Роботы-манипуляторы. Перемещение предмета. Лазерный гравёр. </w:t>
      </w:r>
      <w:r w:rsidRPr="00E25BA9">
        <w:rPr>
          <w:color w:val="auto"/>
          <w:sz w:val="22"/>
          <w:szCs w:val="22"/>
          <w:lang w:bidi="en-US"/>
        </w:rPr>
        <w:t>3</w:t>
      </w:r>
      <w:r w:rsidRPr="00E25BA9">
        <w:rPr>
          <w:color w:val="auto"/>
          <w:sz w:val="22"/>
          <w:szCs w:val="22"/>
          <w:lang w:val="en-US" w:bidi="en-US"/>
        </w:rPr>
        <w:t>D</w:t>
      </w:r>
      <w:r w:rsidRPr="00E25BA9">
        <w:rPr>
          <w:color w:val="auto"/>
          <w:sz w:val="22"/>
          <w:szCs w:val="22"/>
          <w:lang w:bidi="en-US"/>
        </w:rPr>
        <w:t>-</w:t>
      </w:r>
      <w:r w:rsidRPr="00E25BA9">
        <w:rPr>
          <w:color w:val="auto"/>
          <w:sz w:val="22"/>
          <w:szCs w:val="22"/>
          <w:lang w:val="en-US" w:bidi="en-US"/>
        </w:rPr>
        <w:t>npuHTep</w:t>
      </w:r>
      <w:r w:rsidRPr="00E25BA9">
        <w:rPr>
          <w:color w:val="auto"/>
          <w:sz w:val="22"/>
          <w:szCs w:val="22"/>
          <w:lang w:bidi="en-US"/>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Производственные линии. Взаимодействие роботов. Понятие о производстве </w:t>
      </w:r>
      <w:r w:rsidRPr="00E25BA9">
        <w:rPr>
          <w:color w:val="auto"/>
          <w:sz w:val="22"/>
          <w:szCs w:val="22"/>
          <w:lang w:bidi="en-US"/>
        </w:rPr>
        <w:t xml:space="preserve">4.0. </w:t>
      </w:r>
      <w:r w:rsidRPr="00E25BA9">
        <w:rPr>
          <w:color w:val="auto"/>
          <w:sz w:val="22"/>
          <w:szCs w:val="22"/>
        </w:rPr>
        <w:t>Модели производственных линий.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Раздел </w:t>
      </w:r>
      <w:r w:rsidRPr="00E25BA9">
        <w:rPr>
          <w:b/>
          <w:bCs/>
          <w:color w:val="auto"/>
          <w:sz w:val="22"/>
          <w:szCs w:val="22"/>
          <w:lang w:bidi="en-US"/>
        </w:rPr>
        <w:t xml:space="preserve">4. </w:t>
      </w:r>
      <w:r w:rsidRPr="00E25BA9">
        <w:rPr>
          <w:b/>
          <w:bCs/>
          <w:color w:val="auto"/>
          <w:sz w:val="22"/>
          <w:szCs w:val="22"/>
        </w:rPr>
        <w:t>Робототехнические проекты.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Примеры роботов из различных областей. Их возможности и ограничения.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5. От робототехники к искусственному интеллекту.</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80" w:name="bookmark1690"/>
      <w:r w:rsidRPr="00E25BA9">
        <w:rPr>
          <w:rFonts w:ascii="Times New Roman" w:hAnsi="Times New Roman" w:cs="Times New Roman"/>
          <w:sz w:val="22"/>
          <w:szCs w:val="22"/>
        </w:rPr>
        <w:t>Модуль «3D-моделирование, макетирование, прототипирование»</w:t>
      </w:r>
      <w:bookmarkEnd w:id="580"/>
    </w:p>
    <w:p w:rsidR="006E08B3" w:rsidRPr="00E25BA9" w:rsidRDefault="006E08B3" w:rsidP="00635376">
      <w:pPr>
        <w:pStyle w:val="af5"/>
        <w:tabs>
          <w:tab w:val="left" w:pos="142"/>
        </w:tabs>
        <w:ind w:firstLine="709"/>
        <w:rPr>
          <w:rFonts w:ascii="Times New Roman" w:hAnsi="Times New Roman" w:cs="Times New Roman"/>
          <w:sz w:val="22"/>
          <w:szCs w:val="22"/>
        </w:rPr>
      </w:pPr>
      <w:bookmarkStart w:id="581" w:name="bookmark1692"/>
      <w:r w:rsidRPr="00E25BA9">
        <w:rPr>
          <w:rFonts w:ascii="Times New Roman" w:hAnsi="Times New Roman" w:cs="Times New Roman"/>
          <w:sz w:val="22"/>
          <w:szCs w:val="22"/>
        </w:rPr>
        <w:t>7-9 КЛАССЫ</w:t>
      </w:r>
      <w:bookmarkEnd w:id="581"/>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 Модели и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Виды и свойства, назначение моделей. Адекватность модели моделируемому объекту и целям моделирования.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2. Визуальные модели.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3D-моделирование как технология создания визуальных моделей.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Графические примитивы в 3D-моделировании. Куб и кубоид. Шар и многогранник. Цилиндр, призма, пирамида.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Моделирование сложных объектов.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3D-печать. Техника безопасности в 3D-печати. Аддитивные технологии. Экструдер и его устройство. Кинематика </w:t>
      </w:r>
      <w:r w:rsidRPr="00E25BA9">
        <w:rPr>
          <w:smallCaps/>
          <w:color w:val="auto"/>
          <w:sz w:val="22"/>
          <w:szCs w:val="22"/>
          <w:lang w:bidi="en-US"/>
        </w:rPr>
        <w:t>3</w:t>
      </w:r>
      <w:r w:rsidRPr="00E25BA9">
        <w:rPr>
          <w:smallCaps/>
          <w:color w:val="auto"/>
          <w:sz w:val="22"/>
          <w:szCs w:val="22"/>
          <w:lang w:val="en-US" w:bidi="en-US"/>
        </w:rPr>
        <w:t>D</w:t>
      </w:r>
      <w:r w:rsidRPr="00E25BA9">
        <w:rPr>
          <w:smallCaps/>
          <w:color w:val="auto"/>
          <w:sz w:val="22"/>
          <w:szCs w:val="22"/>
          <w:lang w:bidi="en-US"/>
        </w:rPr>
        <w:t>^</w:t>
      </w:r>
      <w:r w:rsidRPr="00E25BA9">
        <w:rPr>
          <w:smallCaps/>
          <w:color w:val="auto"/>
          <w:sz w:val="22"/>
          <w:szCs w:val="22"/>
          <w:lang w:val="en-US" w:bidi="en-US"/>
        </w:rPr>
        <w:t>puh</w:t>
      </w:r>
      <w:r w:rsidRPr="00E25BA9">
        <w:rPr>
          <w:smallCaps/>
          <w:color w:val="auto"/>
          <w:sz w:val="22"/>
          <w:szCs w:val="22"/>
          <w:lang w:bidi="en-US"/>
        </w:rPr>
        <w:t xml:space="preserve">- </w:t>
      </w:r>
      <w:r w:rsidRPr="00E25BA9">
        <w:rPr>
          <w:color w:val="auto"/>
          <w:sz w:val="22"/>
          <w:szCs w:val="22"/>
        </w:rPr>
        <w:t>тера.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Характеристики материалов для 3D-принтера. Основные настройки для выполнения печати на 3D-принтере. Подготовка к печати. Печать 3D-модели.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Профессии, связанные с 3D-печатью.</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3. Создание макетов с помощью программных средств.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Компоненты технологии макетирования: выполнение развёртки, сборка деталей макета. Разработка графической документации.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4. Технология создания и исследования прототипов.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Создание прототипа. Исследование прототипа. Перенос выявленных свойств</w:t>
      </w:r>
      <w:bookmarkStart w:id="582" w:name="bookmark1694"/>
      <w:r w:rsidR="00CB7030" w:rsidRPr="00E25BA9">
        <w:rPr>
          <w:color w:val="auto"/>
          <w:sz w:val="22"/>
          <w:szCs w:val="22"/>
        </w:rPr>
        <w:t xml:space="preserve"> прототипа на реальные объекты.</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«Компьютерная графика. Черчение»</w:t>
      </w:r>
      <w:bookmarkStart w:id="583" w:name="bookmark1696"/>
      <w:bookmarkEnd w:id="582"/>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8-9 КЛАССЫ</w:t>
      </w:r>
      <w:bookmarkEnd w:id="583"/>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 Модели и их свойства.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графической модели.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2. Черчение как технология создания графической модели инженерного объекта.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Практическая деятельность по созданию чертежей.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3. Технология создания чертежей в программных средах.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Изделия и их модели. Анализ формы объекта и синтез модели. План создания 3D-модели.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 xml:space="preserve">Интерфейс окна «Деталь». Дерево модели. Система </w:t>
      </w:r>
      <w:r w:rsidRPr="00E25BA9">
        <w:rPr>
          <w:color w:val="auto"/>
          <w:sz w:val="22"/>
          <w:szCs w:val="22"/>
          <w:lang w:bidi="en-US"/>
        </w:rPr>
        <w:t>3</w:t>
      </w:r>
      <w:r w:rsidRPr="00E25BA9">
        <w:rPr>
          <w:color w:val="auto"/>
          <w:sz w:val="22"/>
          <w:szCs w:val="22"/>
          <w:lang w:val="en-US" w:bidi="en-US"/>
        </w:rPr>
        <w:t>D</w:t>
      </w:r>
      <w:r w:rsidRPr="00E25BA9">
        <w:rPr>
          <w:color w:val="auto"/>
          <w:sz w:val="22"/>
          <w:szCs w:val="22"/>
          <w:lang w:bidi="en-US"/>
        </w:rPr>
        <w:t>-</w:t>
      </w:r>
      <w:r w:rsidRPr="00E25BA9">
        <w:rPr>
          <w:color w:val="auto"/>
          <w:sz w:val="22"/>
          <w:szCs w:val="22"/>
          <w:lang w:val="en-US" w:bidi="en-US"/>
        </w:rPr>
        <w:t>koop</w:t>
      </w:r>
      <w:r w:rsidRPr="00E25BA9">
        <w:rPr>
          <w:color w:val="auto"/>
          <w:sz w:val="22"/>
          <w:szCs w:val="22"/>
          <w:lang w:bidi="en-US"/>
        </w:rPr>
        <w:t xml:space="preserve">- </w:t>
      </w:r>
      <w:r w:rsidRPr="00E25BA9">
        <w:rPr>
          <w:color w:val="auto"/>
          <w:sz w:val="22"/>
          <w:szCs w:val="22"/>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Создание моделей по различным заданиям: по чертежу; по описанию и размерам; по образцу, с натуры.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Раздел </w:t>
      </w:r>
      <w:r w:rsidRPr="00E25BA9">
        <w:rPr>
          <w:b/>
          <w:bCs/>
          <w:color w:val="auto"/>
          <w:sz w:val="22"/>
          <w:szCs w:val="22"/>
          <w:lang w:bidi="en-US"/>
        </w:rPr>
        <w:t xml:space="preserve">4. </w:t>
      </w:r>
      <w:r w:rsidRPr="00E25BA9">
        <w:rPr>
          <w:b/>
          <w:bCs/>
          <w:color w:val="auto"/>
          <w:sz w:val="22"/>
          <w:szCs w:val="22"/>
        </w:rPr>
        <w:t>Разработка проекта инженерного объекта.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84" w:name="bookmark1698"/>
      <w:r w:rsidRPr="00E25BA9">
        <w:rPr>
          <w:rFonts w:ascii="Times New Roman" w:hAnsi="Times New Roman" w:cs="Times New Roman"/>
          <w:sz w:val="22"/>
          <w:szCs w:val="22"/>
        </w:rPr>
        <w:t>Модуль «Автоматизированные системы»</w:t>
      </w:r>
      <w:bookmarkStart w:id="585" w:name="bookmark1700"/>
      <w:bookmarkEnd w:id="584"/>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8-9 КЛАССЫ</w:t>
      </w:r>
      <w:bookmarkEnd w:id="585"/>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 Управление. Общие представления</w:t>
      </w:r>
      <w:r w:rsidRPr="00E25BA9">
        <w:rPr>
          <w:color w:val="auto"/>
          <w:sz w:val="22"/>
          <w:szCs w:val="22"/>
        </w:rPr>
        <w:t>.</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2. Управление техническими системами.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Механические устройства обратной связи. Регулятор Уатта.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системы. Замкнутые и открытые системы. Системы с положительной и отрицательной обратной связью. Примеры.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Динамические эффекты открытых систем: точки бифуркации, аттракторы.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Реализация данных эффектов в технических системах. Управление системами в условиях нестабильности.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3. Элементная база автоматизированных систем.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w:t>
      </w:r>
      <w:r w:rsidR="00CB7030" w:rsidRPr="00E25BA9">
        <w:rPr>
          <w:color w:val="auto"/>
          <w:sz w:val="22"/>
          <w:szCs w:val="22"/>
        </w:rPr>
        <w:t>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4. Управление социально-экономическими системами. Предпринимательство.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Программная поддержка предпринимательской деятельности. Программы для управления проектами.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86" w:name="bookmark1702"/>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«Животноводство»</w:t>
      </w:r>
      <w:bookmarkStart w:id="587" w:name="bookmark1704"/>
      <w:bookmarkEnd w:id="586"/>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7-8 КЛАССЫ</w:t>
      </w:r>
      <w:bookmarkEnd w:id="587"/>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 Элементы технологий выращивания сельскохозяйственных животных.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Домашние животные. Приручение животных как фактор развития человеческой цивилизации. Сельскохозяйственные животные.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сельскохозяйственных животных: помещение, оборудование, уход.</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Разведение животных. Породы животных, их создание.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Лечение животных. Понятие о ветеринарии.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Заготовка кормов. Кормление животных. Питательность корма. Рацион.</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Животные у нас дома. Забота о домашних и бездомных животных.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Проблема клонирования живых организмов. Социальные и этические проблемы.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2. Производство животноводческих продуктов.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Использование цифровых технологий в животноводстве.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Цифровая ферма:</w:t>
      </w:r>
    </w:p>
    <w:p w:rsidR="006E08B3" w:rsidRPr="00E25BA9" w:rsidRDefault="006E08B3" w:rsidP="004C124A">
      <w:pPr>
        <w:pStyle w:val="13"/>
        <w:numPr>
          <w:ilvl w:val="0"/>
          <w:numId w:val="226"/>
        </w:numPr>
        <w:tabs>
          <w:tab w:val="left" w:pos="142"/>
        </w:tabs>
        <w:spacing w:line="240" w:lineRule="auto"/>
        <w:ind w:left="0" w:firstLine="709"/>
        <w:jc w:val="both"/>
        <w:rPr>
          <w:color w:val="auto"/>
          <w:sz w:val="22"/>
          <w:szCs w:val="22"/>
        </w:rPr>
      </w:pPr>
      <w:r w:rsidRPr="00E25BA9">
        <w:rPr>
          <w:color w:val="auto"/>
          <w:sz w:val="22"/>
          <w:szCs w:val="22"/>
        </w:rPr>
        <w:t>автоматическое кормление животных;</w:t>
      </w:r>
    </w:p>
    <w:p w:rsidR="006E08B3" w:rsidRPr="00E25BA9" w:rsidRDefault="006E08B3" w:rsidP="004C124A">
      <w:pPr>
        <w:pStyle w:val="13"/>
        <w:numPr>
          <w:ilvl w:val="0"/>
          <w:numId w:val="226"/>
        </w:numPr>
        <w:tabs>
          <w:tab w:val="left" w:pos="142"/>
        </w:tabs>
        <w:spacing w:line="240" w:lineRule="auto"/>
        <w:ind w:left="0" w:firstLine="709"/>
        <w:jc w:val="both"/>
        <w:rPr>
          <w:color w:val="auto"/>
          <w:sz w:val="22"/>
          <w:szCs w:val="22"/>
        </w:rPr>
      </w:pPr>
      <w:r w:rsidRPr="00E25BA9">
        <w:rPr>
          <w:color w:val="auto"/>
          <w:sz w:val="22"/>
          <w:szCs w:val="22"/>
        </w:rPr>
        <w:t>автоматическая дойка;</w:t>
      </w:r>
    </w:p>
    <w:p w:rsidR="006E08B3" w:rsidRPr="00E25BA9" w:rsidRDefault="006E08B3" w:rsidP="004C124A">
      <w:pPr>
        <w:pStyle w:val="13"/>
        <w:numPr>
          <w:ilvl w:val="0"/>
          <w:numId w:val="226"/>
        </w:numPr>
        <w:tabs>
          <w:tab w:val="left" w:pos="142"/>
        </w:tabs>
        <w:spacing w:line="240" w:lineRule="auto"/>
        <w:ind w:left="0" w:firstLine="709"/>
        <w:jc w:val="both"/>
        <w:rPr>
          <w:color w:val="auto"/>
          <w:sz w:val="22"/>
          <w:szCs w:val="22"/>
        </w:rPr>
      </w:pPr>
      <w:r w:rsidRPr="00E25BA9">
        <w:rPr>
          <w:color w:val="auto"/>
          <w:sz w:val="22"/>
          <w:szCs w:val="22"/>
        </w:rPr>
        <w:t>уборка помещения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Цифровая «умная» ферма — перспективное направлени</w:t>
      </w:r>
      <w:r w:rsidR="00CB7030" w:rsidRPr="00E25BA9">
        <w:rPr>
          <w:color w:val="auto"/>
          <w:sz w:val="22"/>
          <w:szCs w:val="22"/>
        </w:rPr>
        <w:t>е роботизации в животноводстве.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3. Профессии, связанные с деятельностью животновода.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Зоотехник, зооинженер, ветеринар, оператор птицефабрики, оператор животноводческих ферм и др. Использование информационных цифровых технологий в</w:t>
      </w:r>
      <w:bookmarkStart w:id="588" w:name="bookmark1706"/>
      <w:r w:rsidR="00CB7030" w:rsidRPr="00E25BA9">
        <w:rPr>
          <w:color w:val="auto"/>
          <w:sz w:val="22"/>
          <w:szCs w:val="22"/>
        </w:rPr>
        <w:t xml:space="preserve"> профессиональной деятельности.</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«Растениеводство»</w:t>
      </w:r>
      <w:bookmarkStart w:id="589" w:name="bookmark1708"/>
      <w:bookmarkEnd w:id="588"/>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7-8 КЛАССЫ</w:t>
      </w:r>
      <w:bookmarkEnd w:id="589"/>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1. Элементы технологий выращивания сельскохозяйственных культур.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Почвы, виды почв. Плодородие почв.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Инструменты обработки почвы: ручные и механизированные. Сельскохозяйственная техника.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Культурные растения и их классификация.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Выращивание растений на школьном/приусадебном участке.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Полезные для человека дикорастущие растения и их классификация.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Сохранение природной среды.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2. Сельскохозяйственное производство.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Автоматизация и роботизация сельскохозяйственного производства:</w:t>
      </w:r>
    </w:p>
    <w:p w:rsidR="006E08B3" w:rsidRPr="00E25BA9" w:rsidRDefault="006E08B3" w:rsidP="004C124A">
      <w:pPr>
        <w:pStyle w:val="13"/>
        <w:numPr>
          <w:ilvl w:val="0"/>
          <w:numId w:val="227"/>
        </w:numPr>
        <w:tabs>
          <w:tab w:val="left" w:pos="142"/>
        </w:tabs>
        <w:spacing w:line="240" w:lineRule="auto"/>
        <w:ind w:left="0" w:firstLine="709"/>
        <w:jc w:val="both"/>
        <w:rPr>
          <w:color w:val="auto"/>
          <w:sz w:val="22"/>
          <w:szCs w:val="22"/>
        </w:rPr>
      </w:pPr>
      <w:r w:rsidRPr="00E25BA9">
        <w:rPr>
          <w:color w:val="auto"/>
          <w:sz w:val="22"/>
          <w:szCs w:val="22"/>
        </w:rPr>
        <w:t xml:space="preserve">анализаторы почвы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использованием спутниковой системы навигации;</w:t>
      </w:r>
    </w:p>
    <w:p w:rsidR="006E08B3" w:rsidRPr="00E25BA9" w:rsidRDefault="006E08B3" w:rsidP="004C124A">
      <w:pPr>
        <w:pStyle w:val="13"/>
        <w:numPr>
          <w:ilvl w:val="0"/>
          <w:numId w:val="227"/>
        </w:numPr>
        <w:tabs>
          <w:tab w:val="left" w:pos="142"/>
        </w:tabs>
        <w:spacing w:line="240" w:lineRule="auto"/>
        <w:ind w:left="0" w:firstLine="709"/>
        <w:jc w:val="both"/>
        <w:rPr>
          <w:color w:val="auto"/>
          <w:sz w:val="22"/>
          <w:szCs w:val="22"/>
        </w:rPr>
      </w:pPr>
      <w:r w:rsidRPr="00E25BA9">
        <w:rPr>
          <w:color w:val="auto"/>
          <w:sz w:val="22"/>
          <w:szCs w:val="22"/>
        </w:rPr>
        <w:t>автоматизация тепличного хозяйства;</w:t>
      </w:r>
    </w:p>
    <w:p w:rsidR="006E08B3" w:rsidRPr="00E25BA9" w:rsidRDefault="006E08B3" w:rsidP="004C124A">
      <w:pPr>
        <w:pStyle w:val="13"/>
        <w:numPr>
          <w:ilvl w:val="0"/>
          <w:numId w:val="227"/>
        </w:numPr>
        <w:tabs>
          <w:tab w:val="left" w:pos="142"/>
        </w:tabs>
        <w:spacing w:line="240" w:lineRule="auto"/>
        <w:ind w:left="0" w:firstLine="709"/>
        <w:jc w:val="both"/>
        <w:rPr>
          <w:color w:val="auto"/>
          <w:sz w:val="22"/>
          <w:szCs w:val="22"/>
        </w:rPr>
      </w:pPr>
      <w:r w:rsidRPr="00E25BA9">
        <w:rPr>
          <w:color w:val="auto"/>
          <w:sz w:val="22"/>
          <w:szCs w:val="22"/>
        </w:rPr>
        <w:t>применение роботов манипуляторов для уборки урожая;</w:t>
      </w:r>
    </w:p>
    <w:p w:rsidR="006E08B3" w:rsidRPr="00E25BA9" w:rsidRDefault="006E08B3" w:rsidP="004C124A">
      <w:pPr>
        <w:pStyle w:val="13"/>
        <w:numPr>
          <w:ilvl w:val="0"/>
          <w:numId w:val="227"/>
        </w:numPr>
        <w:tabs>
          <w:tab w:val="left" w:pos="142"/>
        </w:tabs>
        <w:spacing w:line="240" w:lineRule="auto"/>
        <w:ind w:left="0" w:firstLine="709"/>
        <w:jc w:val="both"/>
        <w:rPr>
          <w:color w:val="auto"/>
          <w:sz w:val="22"/>
          <w:szCs w:val="22"/>
        </w:rPr>
      </w:pPr>
      <w:r w:rsidRPr="00E25BA9">
        <w:rPr>
          <w:color w:val="auto"/>
          <w:sz w:val="22"/>
          <w:szCs w:val="22"/>
        </w:rPr>
        <w:t>внесение удобрение на основе данных от азотно-спектральных датчиков;</w:t>
      </w:r>
    </w:p>
    <w:p w:rsidR="006E08B3" w:rsidRPr="00E25BA9" w:rsidRDefault="006E08B3" w:rsidP="004C124A">
      <w:pPr>
        <w:pStyle w:val="13"/>
        <w:numPr>
          <w:ilvl w:val="0"/>
          <w:numId w:val="227"/>
        </w:numPr>
        <w:tabs>
          <w:tab w:val="left" w:pos="142"/>
        </w:tabs>
        <w:spacing w:line="240" w:lineRule="auto"/>
        <w:ind w:left="0" w:firstLine="709"/>
        <w:jc w:val="both"/>
        <w:rPr>
          <w:color w:val="auto"/>
          <w:sz w:val="22"/>
          <w:szCs w:val="22"/>
        </w:rPr>
      </w:pPr>
      <w:r w:rsidRPr="00E25BA9">
        <w:rPr>
          <w:color w:val="auto"/>
          <w:sz w:val="22"/>
          <w:szCs w:val="22"/>
        </w:rPr>
        <w:t>определение критических точек полей с помощью спутниковых снимков;</w:t>
      </w:r>
    </w:p>
    <w:p w:rsidR="006E08B3" w:rsidRPr="00E25BA9" w:rsidRDefault="006E08B3" w:rsidP="004C124A">
      <w:pPr>
        <w:pStyle w:val="13"/>
        <w:numPr>
          <w:ilvl w:val="0"/>
          <w:numId w:val="227"/>
        </w:numPr>
        <w:tabs>
          <w:tab w:val="left" w:pos="142"/>
        </w:tabs>
        <w:spacing w:line="240" w:lineRule="auto"/>
        <w:ind w:left="0" w:firstLine="709"/>
        <w:jc w:val="both"/>
        <w:rPr>
          <w:color w:val="auto"/>
          <w:sz w:val="22"/>
          <w:szCs w:val="22"/>
        </w:rPr>
      </w:pPr>
      <w:r w:rsidRPr="00E25BA9">
        <w:rPr>
          <w:color w:val="auto"/>
          <w:sz w:val="22"/>
          <w:szCs w:val="22"/>
        </w:rPr>
        <w:t>использование БПЛА и др.</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Генно-модифицированные растения: положительные и отрицательные аспекты.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b/>
          <w:bCs/>
          <w:color w:val="auto"/>
          <w:sz w:val="22"/>
          <w:szCs w:val="22"/>
        </w:rPr>
        <w:t>Раздел 3. Сельскохозяйственные профессии.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w:t>
      </w:r>
      <w:bookmarkStart w:id="590" w:name="bookmark1710"/>
      <w:r w:rsidR="00CB7030" w:rsidRPr="00E25BA9">
        <w:rPr>
          <w:color w:val="auto"/>
          <w:sz w:val="22"/>
          <w:szCs w:val="22"/>
        </w:rPr>
        <w:t xml:space="preserve"> профессиональной деятельности.</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ПЛАНИРУЕМЫЕ РЕЗУЛЬТАТЫ ОСВОЕНИЯ</w:t>
      </w:r>
      <w:bookmarkEnd w:id="590"/>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УЧЕБНОГО ПРЕДМЕТА «ТЕХНОЛОГИЯ»</w:t>
      </w:r>
    </w:p>
    <w:p w:rsidR="006E08B3" w:rsidRPr="00E25BA9" w:rsidRDefault="006E08B3"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НА УРОВНЕ ОСНОВНОГО ОБЩЕГО ОБРАЗОВАНИЯ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В соответствии с ФГОС в ходе изучения предмета «Технология» учащимися предполагается достижение совокупности основных личностных, метапредм</w:t>
      </w:r>
      <w:bookmarkStart w:id="591" w:name="bookmark1714"/>
      <w:r w:rsidR="00CB7030" w:rsidRPr="00E25BA9">
        <w:rPr>
          <w:color w:val="auto"/>
          <w:sz w:val="22"/>
          <w:szCs w:val="22"/>
        </w:rPr>
        <w:t>етных и предметных результатов</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ЛИЧНОСТНЫЕ РЕЗУЛЬТАТЫ</w:t>
      </w:r>
      <w:bookmarkEnd w:id="591"/>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Патриотическое воспитание</w:t>
      </w:r>
      <w:r w:rsidRPr="00E25BA9">
        <w:rPr>
          <w:color w:val="auto"/>
          <w:sz w:val="22"/>
          <w:szCs w:val="22"/>
        </w:rPr>
        <w:t>:</w:t>
      </w:r>
    </w:p>
    <w:p w:rsidR="006E08B3" w:rsidRPr="00E25BA9" w:rsidRDefault="006E08B3" w:rsidP="004C124A">
      <w:pPr>
        <w:pStyle w:val="13"/>
        <w:numPr>
          <w:ilvl w:val="0"/>
          <w:numId w:val="228"/>
        </w:numPr>
        <w:tabs>
          <w:tab w:val="left" w:pos="142"/>
        </w:tabs>
        <w:spacing w:line="240" w:lineRule="auto"/>
        <w:ind w:left="0" w:firstLine="709"/>
        <w:jc w:val="both"/>
        <w:rPr>
          <w:color w:val="auto"/>
          <w:sz w:val="22"/>
          <w:szCs w:val="22"/>
        </w:rPr>
      </w:pPr>
      <w:r w:rsidRPr="00E25BA9">
        <w:rPr>
          <w:color w:val="auto"/>
          <w:sz w:val="22"/>
          <w:szCs w:val="22"/>
        </w:rPr>
        <w:t>проявление интереса к истории и современному состоянию российской науки и технологии;</w:t>
      </w:r>
    </w:p>
    <w:p w:rsidR="006E08B3" w:rsidRPr="00E25BA9" w:rsidRDefault="006E08B3" w:rsidP="004C124A">
      <w:pPr>
        <w:pStyle w:val="13"/>
        <w:numPr>
          <w:ilvl w:val="0"/>
          <w:numId w:val="228"/>
        </w:numPr>
        <w:tabs>
          <w:tab w:val="left" w:pos="142"/>
        </w:tabs>
        <w:spacing w:line="240" w:lineRule="auto"/>
        <w:ind w:left="0" w:firstLine="709"/>
        <w:jc w:val="both"/>
        <w:rPr>
          <w:color w:val="auto"/>
          <w:sz w:val="22"/>
          <w:szCs w:val="22"/>
        </w:rPr>
      </w:pPr>
      <w:r w:rsidRPr="00E25BA9">
        <w:rPr>
          <w:color w:val="auto"/>
          <w:sz w:val="22"/>
          <w:szCs w:val="22"/>
        </w:rPr>
        <w:t>ценностное отношение к достижениям российских инженеров и учёных.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Гражданское и духовно-нравственное воспитание</w:t>
      </w:r>
      <w:r w:rsidRPr="00E25BA9">
        <w:rPr>
          <w:color w:val="auto"/>
          <w:sz w:val="22"/>
          <w:szCs w:val="22"/>
        </w:rPr>
        <w:t>:</w:t>
      </w:r>
    </w:p>
    <w:p w:rsidR="006E08B3" w:rsidRPr="00E25BA9" w:rsidRDefault="006E08B3" w:rsidP="004C124A">
      <w:pPr>
        <w:pStyle w:val="13"/>
        <w:numPr>
          <w:ilvl w:val="0"/>
          <w:numId w:val="229"/>
        </w:numPr>
        <w:tabs>
          <w:tab w:val="left" w:pos="142"/>
        </w:tabs>
        <w:spacing w:line="240" w:lineRule="auto"/>
        <w:ind w:left="0" w:firstLine="709"/>
        <w:jc w:val="both"/>
        <w:rPr>
          <w:color w:val="auto"/>
          <w:sz w:val="22"/>
          <w:szCs w:val="22"/>
        </w:rPr>
      </w:pPr>
      <w:r w:rsidRPr="00E25BA9">
        <w:rPr>
          <w:color w:val="auto"/>
          <w:sz w:val="22"/>
          <w:szCs w:val="22"/>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E08B3" w:rsidRPr="00E25BA9" w:rsidRDefault="006E08B3" w:rsidP="004C124A">
      <w:pPr>
        <w:pStyle w:val="13"/>
        <w:numPr>
          <w:ilvl w:val="0"/>
          <w:numId w:val="229"/>
        </w:numPr>
        <w:tabs>
          <w:tab w:val="left" w:pos="142"/>
        </w:tabs>
        <w:spacing w:line="240" w:lineRule="auto"/>
        <w:ind w:left="0" w:firstLine="709"/>
        <w:jc w:val="both"/>
        <w:rPr>
          <w:color w:val="auto"/>
          <w:sz w:val="22"/>
          <w:szCs w:val="22"/>
        </w:rPr>
      </w:pPr>
      <w:r w:rsidRPr="00E25BA9">
        <w:rPr>
          <w:color w:val="auto"/>
          <w:sz w:val="22"/>
          <w:szCs w:val="22"/>
        </w:rPr>
        <w:t>осознание важности морально-этических принципов в деятельности, связанной с реализацией технологий;</w:t>
      </w:r>
    </w:p>
    <w:p w:rsidR="006E08B3" w:rsidRPr="00E25BA9" w:rsidRDefault="006E08B3" w:rsidP="004C124A">
      <w:pPr>
        <w:pStyle w:val="13"/>
        <w:numPr>
          <w:ilvl w:val="0"/>
          <w:numId w:val="229"/>
        </w:numPr>
        <w:tabs>
          <w:tab w:val="left" w:pos="142"/>
        </w:tabs>
        <w:spacing w:line="240" w:lineRule="auto"/>
        <w:ind w:left="0" w:firstLine="709"/>
        <w:jc w:val="both"/>
        <w:rPr>
          <w:color w:val="auto"/>
          <w:sz w:val="22"/>
          <w:szCs w:val="22"/>
        </w:rPr>
      </w:pPr>
      <w:r w:rsidRPr="00E25BA9">
        <w:rPr>
          <w:color w:val="auto"/>
          <w:sz w:val="22"/>
          <w:szCs w:val="22"/>
        </w:rPr>
        <w:lastRenderedPageBreak/>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Эстетическое воспитание</w:t>
      </w:r>
      <w:r w:rsidRPr="00E25BA9">
        <w:rPr>
          <w:color w:val="auto"/>
          <w:sz w:val="22"/>
          <w:szCs w:val="22"/>
        </w:rPr>
        <w:t>:</w:t>
      </w:r>
    </w:p>
    <w:p w:rsidR="006E08B3" w:rsidRPr="00E25BA9" w:rsidRDefault="006E08B3" w:rsidP="004C124A">
      <w:pPr>
        <w:pStyle w:val="13"/>
        <w:numPr>
          <w:ilvl w:val="0"/>
          <w:numId w:val="230"/>
        </w:numPr>
        <w:tabs>
          <w:tab w:val="left" w:pos="142"/>
        </w:tabs>
        <w:spacing w:line="240" w:lineRule="auto"/>
        <w:ind w:left="0" w:firstLine="709"/>
        <w:jc w:val="both"/>
        <w:rPr>
          <w:color w:val="auto"/>
          <w:sz w:val="22"/>
          <w:szCs w:val="22"/>
        </w:rPr>
      </w:pPr>
      <w:r w:rsidRPr="00E25BA9">
        <w:rPr>
          <w:color w:val="auto"/>
          <w:sz w:val="22"/>
          <w:szCs w:val="22"/>
        </w:rPr>
        <w:t>восприятие эстетических качеств предметов труда;</w:t>
      </w:r>
    </w:p>
    <w:p w:rsidR="006E08B3" w:rsidRPr="00E25BA9" w:rsidRDefault="006E08B3" w:rsidP="004C124A">
      <w:pPr>
        <w:pStyle w:val="13"/>
        <w:numPr>
          <w:ilvl w:val="0"/>
          <w:numId w:val="230"/>
        </w:numPr>
        <w:tabs>
          <w:tab w:val="left" w:pos="142"/>
        </w:tabs>
        <w:spacing w:line="240" w:lineRule="auto"/>
        <w:ind w:left="0" w:firstLine="709"/>
        <w:jc w:val="both"/>
        <w:rPr>
          <w:color w:val="auto"/>
          <w:sz w:val="22"/>
          <w:szCs w:val="22"/>
        </w:rPr>
      </w:pPr>
      <w:r w:rsidRPr="00E25BA9">
        <w:rPr>
          <w:color w:val="auto"/>
          <w:sz w:val="22"/>
          <w:szCs w:val="22"/>
        </w:rPr>
        <w:t>умение создавать эстетически значимые изделия из различных материалов.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Ценности научного познания и практической деятельности</w:t>
      </w:r>
      <w:r w:rsidRPr="00E25BA9">
        <w:rPr>
          <w:color w:val="auto"/>
          <w:sz w:val="22"/>
          <w:szCs w:val="22"/>
        </w:rPr>
        <w:t>:</w:t>
      </w:r>
    </w:p>
    <w:p w:rsidR="006E08B3" w:rsidRPr="00E25BA9" w:rsidRDefault="006E08B3" w:rsidP="004C124A">
      <w:pPr>
        <w:pStyle w:val="13"/>
        <w:numPr>
          <w:ilvl w:val="0"/>
          <w:numId w:val="231"/>
        </w:numPr>
        <w:tabs>
          <w:tab w:val="left" w:pos="142"/>
        </w:tabs>
        <w:spacing w:line="240" w:lineRule="auto"/>
        <w:ind w:left="0" w:firstLine="709"/>
        <w:jc w:val="both"/>
        <w:rPr>
          <w:color w:val="auto"/>
          <w:sz w:val="22"/>
          <w:szCs w:val="22"/>
        </w:rPr>
      </w:pPr>
      <w:r w:rsidRPr="00E25BA9">
        <w:rPr>
          <w:color w:val="auto"/>
          <w:sz w:val="22"/>
          <w:szCs w:val="22"/>
        </w:rPr>
        <w:t>осознание ценности науки как фундамента технологий;</w:t>
      </w:r>
    </w:p>
    <w:p w:rsidR="006E08B3" w:rsidRPr="00E25BA9" w:rsidRDefault="006E08B3" w:rsidP="004C124A">
      <w:pPr>
        <w:pStyle w:val="13"/>
        <w:numPr>
          <w:ilvl w:val="0"/>
          <w:numId w:val="231"/>
        </w:numPr>
        <w:tabs>
          <w:tab w:val="left" w:pos="142"/>
        </w:tabs>
        <w:spacing w:line="240" w:lineRule="auto"/>
        <w:ind w:left="0" w:firstLine="709"/>
        <w:jc w:val="both"/>
        <w:rPr>
          <w:color w:val="auto"/>
          <w:sz w:val="22"/>
          <w:szCs w:val="22"/>
        </w:rPr>
      </w:pPr>
      <w:r w:rsidRPr="00E25BA9">
        <w:rPr>
          <w:color w:val="auto"/>
          <w:sz w:val="22"/>
          <w:szCs w:val="22"/>
        </w:rPr>
        <w:t>развитие интереса к исследовательской деятельности, реализации на практике достижений науки.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Формирование культуры здоровья и эмоционального благополучия</w:t>
      </w:r>
      <w:r w:rsidRPr="00E25BA9">
        <w:rPr>
          <w:color w:val="auto"/>
          <w:sz w:val="22"/>
          <w:szCs w:val="22"/>
        </w:rPr>
        <w:t>:</w:t>
      </w:r>
    </w:p>
    <w:p w:rsidR="006E08B3" w:rsidRPr="00E25BA9" w:rsidRDefault="006E08B3" w:rsidP="004C124A">
      <w:pPr>
        <w:pStyle w:val="13"/>
        <w:numPr>
          <w:ilvl w:val="0"/>
          <w:numId w:val="232"/>
        </w:numPr>
        <w:tabs>
          <w:tab w:val="left" w:pos="142"/>
        </w:tabs>
        <w:spacing w:line="240" w:lineRule="auto"/>
        <w:ind w:left="0" w:firstLine="709"/>
        <w:jc w:val="both"/>
        <w:rPr>
          <w:color w:val="auto"/>
          <w:sz w:val="22"/>
          <w:szCs w:val="22"/>
        </w:rPr>
      </w:pPr>
      <w:r w:rsidRPr="00E25BA9">
        <w:rPr>
          <w:color w:val="auto"/>
          <w:sz w:val="22"/>
          <w:szCs w:val="22"/>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6E08B3" w:rsidRPr="00E25BA9" w:rsidRDefault="006E08B3" w:rsidP="004C124A">
      <w:pPr>
        <w:pStyle w:val="13"/>
        <w:numPr>
          <w:ilvl w:val="0"/>
          <w:numId w:val="232"/>
        </w:numPr>
        <w:tabs>
          <w:tab w:val="left" w:pos="142"/>
        </w:tabs>
        <w:spacing w:line="240" w:lineRule="auto"/>
        <w:ind w:left="0" w:firstLine="709"/>
        <w:jc w:val="both"/>
        <w:rPr>
          <w:color w:val="auto"/>
          <w:sz w:val="22"/>
          <w:szCs w:val="22"/>
        </w:rPr>
      </w:pPr>
      <w:r w:rsidRPr="00E25BA9">
        <w:rPr>
          <w:color w:val="auto"/>
          <w:sz w:val="22"/>
          <w:szCs w:val="22"/>
        </w:rPr>
        <w:t>умение распознавать информационные угрозы и осуществлять защиту личности от этих угроз.</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Трудовое воспитание</w:t>
      </w:r>
      <w:r w:rsidRPr="00E25BA9">
        <w:rPr>
          <w:color w:val="auto"/>
          <w:sz w:val="22"/>
          <w:szCs w:val="22"/>
        </w:rPr>
        <w:t>:</w:t>
      </w:r>
    </w:p>
    <w:p w:rsidR="006E08B3" w:rsidRPr="00E25BA9" w:rsidRDefault="006E08B3" w:rsidP="004C124A">
      <w:pPr>
        <w:pStyle w:val="13"/>
        <w:numPr>
          <w:ilvl w:val="0"/>
          <w:numId w:val="233"/>
        </w:numPr>
        <w:tabs>
          <w:tab w:val="left" w:pos="142"/>
        </w:tabs>
        <w:spacing w:line="240" w:lineRule="auto"/>
        <w:ind w:left="0" w:firstLine="709"/>
        <w:jc w:val="both"/>
        <w:rPr>
          <w:color w:val="auto"/>
          <w:sz w:val="22"/>
          <w:szCs w:val="22"/>
        </w:rPr>
      </w:pPr>
      <w:r w:rsidRPr="00E25BA9">
        <w:rPr>
          <w:color w:val="auto"/>
          <w:sz w:val="22"/>
          <w:szCs w:val="22"/>
        </w:rPr>
        <w:t>активное участие в решении возникающих практических задач из различных областей;</w:t>
      </w:r>
    </w:p>
    <w:p w:rsidR="006E08B3" w:rsidRPr="00E25BA9" w:rsidRDefault="006E08B3" w:rsidP="004C124A">
      <w:pPr>
        <w:pStyle w:val="13"/>
        <w:numPr>
          <w:ilvl w:val="0"/>
          <w:numId w:val="233"/>
        </w:numPr>
        <w:tabs>
          <w:tab w:val="left" w:pos="142"/>
        </w:tabs>
        <w:spacing w:line="240" w:lineRule="auto"/>
        <w:ind w:left="0" w:firstLine="709"/>
        <w:jc w:val="both"/>
        <w:rPr>
          <w:color w:val="auto"/>
          <w:sz w:val="22"/>
          <w:szCs w:val="22"/>
        </w:rPr>
      </w:pPr>
      <w:r w:rsidRPr="00E25BA9">
        <w:rPr>
          <w:color w:val="auto"/>
          <w:sz w:val="22"/>
          <w:szCs w:val="22"/>
        </w:rPr>
        <w:t>умение ориентироваться в мире современных профессий.</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Экологическое воспитание</w:t>
      </w:r>
      <w:r w:rsidRPr="00E25BA9">
        <w:rPr>
          <w:color w:val="auto"/>
          <w:sz w:val="22"/>
          <w:szCs w:val="22"/>
        </w:rPr>
        <w:t>:</w:t>
      </w:r>
    </w:p>
    <w:p w:rsidR="006E08B3" w:rsidRPr="00E25BA9" w:rsidRDefault="006E08B3" w:rsidP="004C124A">
      <w:pPr>
        <w:pStyle w:val="13"/>
        <w:numPr>
          <w:ilvl w:val="0"/>
          <w:numId w:val="234"/>
        </w:numPr>
        <w:tabs>
          <w:tab w:val="left" w:pos="142"/>
        </w:tabs>
        <w:spacing w:line="240" w:lineRule="auto"/>
        <w:ind w:left="0" w:firstLine="709"/>
        <w:jc w:val="both"/>
        <w:rPr>
          <w:color w:val="auto"/>
          <w:sz w:val="22"/>
          <w:szCs w:val="22"/>
        </w:rPr>
      </w:pPr>
      <w:r w:rsidRPr="00E25BA9">
        <w:rPr>
          <w:color w:val="auto"/>
          <w:sz w:val="22"/>
          <w:szCs w:val="22"/>
        </w:rPr>
        <w:t>воспитание бережного отношения к окружающей среде, понимание необходимости соблюдения баланса между природой и техносферой;</w:t>
      </w:r>
    </w:p>
    <w:p w:rsidR="006E08B3" w:rsidRPr="00E25BA9" w:rsidRDefault="006E08B3" w:rsidP="004C124A">
      <w:pPr>
        <w:pStyle w:val="13"/>
        <w:numPr>
          <w:ilvl w:val="0"/>
          <w:numId w:val="234"/>
        </w:numPr>
        <w:tabs>
          <w:tab w:val="left" w:pos="142"/>
        </w:tabs>
        <w:spacing w:line="240" w:lineRule="auto"/>
        <w:ind w:left="0" w:firstLine="709"/>
        <w:jc w:val="both"/>
        <w:rPr>
          <w:color w:val="auto"/>
          <w:sz w:val="22"/>
          <w:szCs w:val="22"/>
        </w:rPr>
      </w:pPr>
      <w:r w:rsidRPr="00E25BA9">
        <w:rPr>
          <w:color w:val="auto"/>
          <w:sz w:val="22"/>
          <w:szCs w:val="22"/>
        </w:rPr>
        <w:t>осознание пределов преобразовательной деятельности человека.</w:t>
      </w:r>
      <w:bookmarkStart w:id="592" w:name="bookmark1716"/>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МЕТАПРЕДМЕТНЫЕ РЕЗУЛЬТАТЫ</w:t>
      </w:r>
      <w:bookmarkEnd w:id="592"/>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Освоение содержания предмета «Технология» в основной школе способствует достижению метапредметных результатов, в том числе:</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93" w:name="bookmark1718"/>
      <w:r w:rsidRPr="00E25BA9">
        <w:rPr>
          <w:rFonts w:ascii="Times New Roman" w:hAnsi="Times New Roman" w:cs="Times New Roman"/>
          <w:sz w:val="22"/>
          <w:szCs w:val="22"/>
        </w:rPr>
        <w:t>Овладение универсальными познавательными действиями</w:t>
      </w:r>
      <w:bookmarkEnd w:id="593"/>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Базовые логические действия</w:t>
      </w:r>
      <w:r w:rsidRPr="00E25BA9">
        <w:rPr>
          <w:color w:val="auto"/>
          <w:sz w:val="22"/>
          <w:szCs w:val="22"/>
        </w:rPr>
        <w:t>:</w:t>
      </w:r>
    </w:p>
    <w:p w:rsidR="006E08B3" w:rsidRPr="00E25BA9" w:rsidRDefault="006E08B3" w:rsidP="004C124A">
      <w:pPr>
        <w:pStyle w:val="13"/>
        <w:numPr>
          <w:ilvl w:val="0"/>
          <w:numId w:val="235"/>
        </w:numPr>
        <w:tabs>
          <w:tab w:val="left" w:pos="142"/>
        </w:tabs>
        <w:spacing w:line="240" w:lineRule="auto"/>
        <w:ind w:left="0" w:firstLine="709"/>
        <w:jc w:val="both"/>
        <w:rPr>
          <w:color w:val="auto"/>
          <w:sz w:val="22"/>
          <w:szCs w:val="22"/>
        </w:rPr>
      </w:pPr>
      <w:r w:rsidRPr="00E25BA9">
        <w:rPr>
          <w:color w:val="auto"/>
          <w:sz w:val="22"/>
          <w:szCs w:val="22"/>
        </w:rPr>
        <w:t>выявлять и характеризовать существенные признаки природных и рукотворных объектов;</w:t>
      </w:r>
    </w:p>
    <w:p w:rsidR="006E08B3" w:rsidRPr="00E25BA9" w:rsidRDefault="006E08B3" w:rsidP="004C124A">
      <w:pPr>
        <w:pStyle w:val="13"/>
        <w:numPr>
          <w:ilvl w:val="0"/>
          <w:numId w:val="235"/>
        </w:numPr>
        <w:tabs>
          <w:tab w:val="left" w:pos="142"/>
        </w:tabs>
        <w:spacing w:line="240" w:lineRule="auto"/>
        <w:ind w:left="0" w:firstLine="709"/>
        <w:jc w:val="both"/>
        <w:rPr>
          <w:color w:val="auto"/>
          <w:sz w:val="22"/>
          <w:szCs w:val="22"/>
        </w:rPr>
      </w:pPr>
      <w:r w:rsidRPr="00E25BA9">
        <w:rPr>
          <w:color w:val="auto"/>
          <w:sz w:val="22"/>
          <w:szCs w:val="22"/>
        </w:rPr>
        <w:t>устанавливать существенный признак классификации, основание для обобщения и сравнения;</w:t>
      </w:r>
    </w:p>
    <w:p w:rsidR="006E08B3" w:rsidRPr="00E25BA9" w:rsidRDefault="006E08B3" w:rsidP="004C124A">
      <w:pPr>
        <w:pStyle w:val="13"/>
        <w:numPr>
          <w:ilvl w:val="0"/>
          <w:numId w:val="235"/>
        </w:numPr>
        <w:tabs>
          <w:tab w:val="left" w:pos="142"/>
        </w:tabs>
        <w:spacing w:line="240" w:lineRule="auto"/>
        <w:ind w:left="0" w:firstLine="709"/>
        <w:jc w:val="both"/>
        <w:rPr>
          <w:color w:val="auto"/>
          <w:sz w:val="22"/>
          <w:szCs w:val="22"/>
        </w:rPr>
      </w:pPr>
      <w:r w:rsidRPr="00E25BA9">
        <w:rPr>
          <w:color w:val="auto"/>
          <w:sz w:val="22"/>
          <w:szCs w:val="22"/>
        </w:rPr>
        <w:t>выявлять закономерности и противоречия в рассматриваемых фактах, данных и наблюдениях, относящихся к внешнему миру;</w:t>
      </w:r>
    </w:p>
    <w:p w:rsidR="006E08B3" w:rsidRPr="00E25BA9" w:rsidRDefault="006E08B3" w:rsidP="004C124A">
      <w:pPr>
        <w:pStyle w:val="13"/>
        <w:numPr>
          <w:ilvl w:val="0"/>
          <w:numId w:val="235"/>
        </w:numPr>
        <w:tabs>
          <w:tab w:val="left" w:pos="142"/>
        </w:tabs>
        <w:spacing w:line="240" w:lineRule="auto"/>
        <w:ind w:left="0" w:firstLine="709"/>
        <w:jc w:val="both"/>
        <w:rPr>
          <w:color w:val="auto"/>
          <w:sz w:val="22"/>
          <w:szCs w:val="22"/>
        </w:rPr>
      </w:pPr>
      <w:r w:rsidRPr="00E25BA9">
        <w:rPr>
          <w:color w:val="auto"/>
          <w:sz w:val="22"/>
          <w:szCs w:val="22"/>
        </w:rPr>
        <w:t>выявлять причинно-следственные связи при изучении природных явлений и процессов, а также процессов, происходящих в техносфере;</w:t>
      </w:r>
    </w:p>
    <w:p w:rsidR="006E08B3" w:rsidRPr="00E25BA9" w:rsidRDefault="006E08B3" w:rsidP="004C124A">
      <w:pPr>
        <w:pStyle w:val="13"/>
        <w:numPr>
          <w:ilvl w:val="0"/>
          <w:numId w:val="235"/>
        </w:numPr>
        <w:tabs>
          <w:tab w:val="left" w:pos="142"/>
        </w:tabs>
        <w:spacing w:line="240" w:lineRule="auto"/>
        <w:ind w:left="0" w:firstLine="709"/>
        <w:jc w:val="both"/>
        <w:rPr>
          <w:color w:val="auto"/>
          <w:sz w:val="22"/>
          <w:szCs w:val="22"/>
        </w:rPr>
      </w:pPr>
      <w:r w:rsidRPr="00E25BA9">
        <w:rPr>
          <w:color w:val="auto"/>
          <w:sz w:val="22"/>
          <w:szCs w:val="22"/>
        </w:rPr>
        <w:t>самостоятельно выбирать способ решения поставленной задачи, используя для этого необходимые материалы, инструменты и технологии.</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Базовые исследовательские действия</w:t>
      </w:r>
      <w:r w:rsidRPr="00E25BA9">
        <w:rPr>
          <w:color w:val="auto"/>
          <w:sz w:val="22"/>
          <w:szCs w:val="22"/>
        </w:rPr>
        <w:t>:</w:t>
      </w:r>
    </w:p>
    <w:p w:rsidR="006E08B3" w:rsidRPr="00E25BA9" w:rsidRDefault="006E08B3" w:rsidP="004C124A">
      <w:pPr>
        <w:pStyle w:val="13"/>
        <w:numPr>
          <w:ilvl w:val="0"/>
          <w:numId w:val="236"/>
        </w:numPr>
        <w:tabs>
          <w:tab w:val="left" w:pos="142"/>
        </w:tabs>
        <w:spacing w:line="240" w:lineRule="auto"/>
        <w:ind w:left="0" w:firstLine="709"/>
        <w:jc w:val="both"/>
        <w:rPr>
          <w:color w:val="auto"/>
          <w:sz w:val="22"/>
          <w:szCs w:val="22"/>
        </w:rPr>
      </w:pPr>
      <w:r w:rsidRPr="00E25BA9">
        <w:rPr>
          <w:color w:val="auto"/>
          <w:sz w:val="22"/>
          <w:szCs w:val="22"/>
        </w:rPr>
        <w:t>использовать вопросы как исследовательский инструмент познания;</w:t>
      </w:r>
    </w:p>
    <w:p w:rsidR="006E08B3" w:rsidRPr="00E25BA9" w:rsidRDefault="006E08B3" w:rsidP="004C124A">
      <w:pPr>
        <w:pStyle w:val="13"/>
        <w:numPr>
          <w:ilvl w:val="0"/>
          <w:numId w:val="236"/>
        </w:numPr>
        <w:tabs>
          <w:tab w:val="left" w:pos="142"/>
        </w:tabs>
        <w:spacing w:line="240" w:lineRule="auto"/>
        <w:ind w:left="0" w:firstLine="709"/>
        <w:jc w:val="both"/>
        <w:rPr>
          <w:color w:val="auto"/>
          <w:sz w:val="22"/>
          <w:szCs w:val="22"/>
        </w:rPr>
      </w:pPr>
      <w:r w:rsidRPr="00E25BA9">
        <w:rPr>
          <w:color w:val="auto"/>
          <w:sz w:val="22"/>
          <w:szCs w:val="22"/>
        </w:rPr>
        <w:t>формировать запросы к информационной системе с целью получения необходимой информации;</w:t>
      </w:r>
    </w:p>
    <w:p w:rsidR="006E08B3" w:rsidRPr="00E25BA9" w:rsidRDefault="006E08B3" w:rsidP="004C124A">
      <w:pPr>
        <w:pStyle w:val="13"/>
        <w:numPr>
          <w:ilvl w:val="0"/>
          <w:numId w:val="236"/>
        </w:numPr>
        <w:tabs>
          <w:tab w:val="left" w:pos="142"/>
        </w:tabs>
        <w:spacing w:line="240" w:lineRule="auto"/>
        <w:ind w:left="0" w:firstLine="709"/>
        <w:jc w:val="both"/>
        <w:rPr>
          <w:color w:val="auto"/>
          <w:sz w:val="22"/>
          <w:szCs w:val="22"/>
        </w:rPr>
      </w:pPr>
      <w:r w:rsidRPr="00E25BA9">
        <w:rPr>
          <w:color w:val="auto"/>
          <w:sz w:val="22"/>
          <w:szCs w:val="22"/>
        </w:rPr>
        <w:t>оценивать полноту, достоверность и актуальность полученной информации;</w:t>
      </w:r>
    </w:p>
    <w:p w:rsidR="006E08B3" w:rsidRPr="00E25BA9" w:rsidRDefault="006E08B3" w:rsidP="004C124A">
      <w:pPr>
        <w:pStyle w:val="13"/>
        <w:numPr>
          <w:ilvl w:val="0"/>
          <w:numId w:val="236"/>
        </w:numPr>
        <w:tabs>
          <w:tab w:val="left" w:pos="142"/>
        </w:tabs>
        <w:spacing w:line="240" w:lineRule="auto"/>
        <w:ind w:left="0" w:firstLine="709"/>
        <w:jc w:val="both"/>
        <w:rPr>
          <w:color w:val="auto"/>
          <w:sz w:val="22"/>
          <w:szCs w:val="22"/>
        </w:rPr>
      </w:pPr>
      <w:r w:rsidRPr="00E25BA9">
        <w:rPr>
          <w:color w:val="auto"/>
          <w:sz w:val="22"/>
          <w:szCs w:val="22"/>
        </w:rPr>
        <w:t>опытным путём изучать свойства различных материалов;</w:t>
      </w:r>
    </w:p>
    <w:p w:rsidR="006E08B3" w:rsidRPr="00E25BA9" w:rsidRDefault="006E08B3" w:rsidP="004C124A">
      <w:pPr>
        <w:pStyle w:val="13"/>
        <w:numPr>
          <w:ilvl w:val="0"/>
          <w:numId w:val="236"/>
        </w:numPr>
        <w:tabs>
          <w:tab w:val="left" w:pos="142"/>
        </w:tabs>
        <w:spacing w:line="240" w:lineRule="auto"/>
        <w:ind w:left="0" w:firstLine="709"/>
        <w:jc w:val="both"/>
        <w:rPr>
          <w:color w:val="auto"/>
          <w:sz w:val="22"/>
          <w:szCs w:val="22"/>
        </w:rPr>
      </w:pPr>
      <w:r w:rsidRPr="00E25BA9">
        <w:rPr>
          <w:color w:val="auto"/>
          <w:sz w:val="22"/>
          <w:szCs w:val="22"/>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E08B3" w:rsidRPr="00E25BA9" w:rsidRDefault="006E08B3" w:rsidP="004C124A">
      <w:pPr>
        <w:pStyle w:val="13"/>
        <w:numPr>
          <w:ilvl w:val="0"/>
          <w:numId w:val="236"/>
        </w:numPr>
        <w:tabs>
          <w:tab w:val="left" w:pos="142"/>
        </w:tabs>
        <w:spacing w:line="240" w:lineRule="auto"/>
        <w:ind w:left="0" w:firstLine="709"/>
        <w:jc w:val="both"/>
        <w:rPr>
          <w:color w:val="auto"/>
          <w:sz w:val="22"/>
          <w:szCs w:val="22"/>
        </w:rPr>
      </w:pPr>
      <w:r w:rsidRPr="00E25BA9">
        <w:rPr>
          <w:color w:val="auto"/>
          <w:sz w:val="22"/>
          <w:szCs w:val="22"/>
        </w:rPr>
        <w:t>строить и оценивать модели объектов, явлений и процессов;</w:t>
      </w:r>
    </w:p>
    <w:p w:rsidR="006E08B3" w:rsidRPr="00E25BA9" w:rsidRDefault="006E08B3" w:rsidP="004C124A">
      <w:pPr>
        <w:pStyle w:val="13"/>
        <w:numPr>
          <w:ilvl w:val="0"/>
          <w:numId w:val="236"/>
        </w:numPr>
        <w:tabs>
          <w:tab w:val="left" w:pos="142"/>
        </w:tabs>
        <w:spacing w:line="240" w:lineRule="auto"/>
        <w:ind w:left="0" w:firstLine="709"/>
        <w:jc w:val="both"/>
        <w:rPr>
          <w:color w:val="auto"/>
          <w:sz w:val="22"/>
          <w:szCs w:val="22"/>
        </w:rPr>
      </w:pPr>
      <w:r w:rsidRPr="00E25BA9">
        <w:rPr>
          <w:color w:val="auto"/>
          <w:sz w:val="22"/>
          <w:szCs w:val="22"/>
        </w:rPr>
        <w:t>уметь создавать, применять и преобразовывать знаки и символы, модели и схемы для решения учебных и познавательных задач;</w:t>
      </w:r>
    </w:p>
    <w:p w:rsidR="006E08B3" w:rsidRPr="00E25BA9" w:rsidRDefault="006E08B3" w:rsidP="004C124A">
      <w:pPr>
        <w:pStyle w:val="13"/>
        <w:numPr>
          <w:ilvl w:val="0"/>
          <w:numId w:val="236"/>
        </w:numPr>
        <w:tabs>
          <w:tab w:val="left" w:pos="142"/>
        </w:tabs>
        <w:spacing w:line="240" w:lineRule="auto"/>
        <w:ind w:left="0" w:firstLine="709"/>
        <w:jc w:val="both"/>
        <w:rPr>
          <w:color w:val="auto"/>
          <w:sz w:val="22"/>
          <w:szCs w:val="22"/>
        </w:rPr>
      </w:pPr>
      <w:r w:rsidRPr="00E25BA9">
        <w:rPr>
          <w:color w:val="auto"/>
          <w:sz w:val="22"/>
          <w:szCs w:val="22"/>
        </w:rPr>
        <w:t>уметь оценивать правильность выполнения учебной задачи, собственные возможности её решения;</w:t>
      </w:r>
    </w:p>
    <w:p w:rsidR="006E08B3" w:rsidRPr="00E25BA9" w:rsidRDefault="006E08B3" w:rsidP="004C124A">
      <w:pPr>
        <w:pStyle w:val="13"/>
        <w:numPr>
          <w:ilvl w:val="0"/>
          <w:numId w:val="236"/>
        </w:numPr>
        <w:tabs>
          <w:tab w:val="left" w:pos="142"/>
        </w:tabs>
        <w:spacing w:line="240" w:lineRule="auto"/>
        <w:ind w:left="0" w:firstLine="709"/>
        <w:jc w:val="both"/>
        <w:rPr>
          <w:color w:val="auto"/>
          <w:sz w:val="22"/>
          <w:szCs w:val="22"/>
        </w:rPr>
      </w:pPr>
      <w:r w:rsidRPr="00E25BA9">
        <w:rPr>
          <w:color w:val="auto"/>
          <w:sz w:val="22"/>
          <w:szCs w:val="22"/>
        </w:rPr>
        <w:t>прогнозировать поведение технической системы, в том числе с учётом синергетических эффектов.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Работа с информацией</w:t>
      </w:r>
      <w:r w:rsidRPr="00E25BA9">
        <w:rPr>
          <w:color w:val="auto"/>
          <w:sz w:val="22"/>
          <w:szCs w:val="22"/>
        </w:rPr>
        <w:t>:</w:t>
      </w:r>
    </w:p>
    <w:p w:rsidR="006E08B3" w:rsidRPr="00E25BA9" w:rsidRDefault="006E08B3" w:rsidP="004C124A">
      <w:pPr>
        <w:pStyle w:val="13"/>
        <w:numPr>
          <w:ilvl w:val="0"/>
          <w:numId w:val="237"/>
        </w:numPr>
        <w:tabs>
          <w:tab w:val="left" w:pos="142"/>
        </w:tabs>
        <w:spacing w:line="240" w:lineRule="auto"/>
        <w:ind w:left="0" w:firstLine="709"/>
        <w:jc w:val="both"/>
        <w:rPr>
          <w:color w:val="auto"/>
          <w:sz w:val="22"/>
          <w:szCs w:val="22"/>
        </w:rPr>
      </w:pPr>
      <w:r w:rsidRPr="00E25BA9">
        <w:rPr>
          <w:color w:val="auto"/>
          <w:sz w:val="22"/>
          <w:szCs w:val="22"/>
        </w:rPr>
        <w:t>выбирать форму представления информации в зависимости от поставленной задачи;</w:t>
      </w:r>
    </w:p>
    <w:p w:rsidR="006E08B3" w:rsidRPr="00E25BA9" w:rsidRDefault="006E08B3" w:rsidP="004C124A">
      <w:pPr>
        <w:pStyle w:val="13"/>
        <w:numPr>
          <w:ilvl w:val="0"/>
          <w:numId w:val="237"/>
        </w:numPr>
        <w:tabs>
          <w:tab w:val="left" w:pos="142"/>
        </w:tabs>
        <w:spacing w:line="240" w:lineRule="auto"/>
        <w:ind w:left="0" w:firstLine="709"/>
        <w:jc w:val="both"/>
        <w:rPr>
          <w:color w:val="auto"/>
          <w:sz w:val="22"/>
          <w:szCs w:val="22"/>
        </w:rPr>
      </w:pPr>
      <w:r w:rsidRPr="00E25BA9">
        <w:rPr>
          <w:color w:val="auto"/>
          <w:sz w:val="22"/>
          <w:szCs w:val="22"/>
        </w:rPr>
        <w:t>понимать различие между данными, информацией и знаниями;</w:t>
      </w:r>
    </w:p>
    <w:p w:rsidR="006E08B3" w:rsidRPr="00E25BA9" w:rsidRDefault="006E08B3" w:rsidP="004C124A">
      <w:pPr>
        <w:pStyle w:val="13"/>
        <w:numPr>
          <w:ilvl w:val="0"/>
          <w:numId w:val="237"/>
        </w:numPr>
        <w:tabs>
          <w:tab w:val="left" w:pos="142"/>
        </w:tabs>
        <w:spacing w:line="240" w:lineRule="auto"/>
        <w:ind w:left="0" w:firstLine="709"/>
        <w:jc w:val="both"/>
        <w:rPr>
          <w:color w:val="auto"/>
          <w:sz w:val="22"/>
          <w:szCs w:val="22"/>
        </w:rPr>
      </w:pPr>
      <w:r w:rsidRPr="00E25BA9">
        <w:rPr>
          <w:color w:val="auto"/>
          <w:sz w:val="22"/>
          <w:szCs w:val="22"/>
        </w:rPr>
        <w:t>владеть начальными навыками работы с «большими данными»;</w:t>
      </w:r>
    </w:p>
    <w:p w:rsidR="006E08B3" w:rsidRPr="00E25BA9" w:rsidRDefault="006E08B3" w:rsidP="004C124A">
      <w:pPr>
        <w:pStyle w:val="13"/>
        <w:numPr>
          <w:ilvl w:val="0"/>
          <w:numId w:val="237"/>
        </w:numPr>
        <w:tabs>
          <w:tab w:val="left" w:pos="142"/>
        </w:tabs>
        <w:spacing w:line="240" w:lineRule="auto"/>
        <w:ind w:left="0" w:firstLine="709"/>
        <w:jc w:val="both"/>
        <w:rPr>
          <w:color w:val="auto"/>
          <w:sz w:val="22"/>
          <w:szCs w:val="22"/>
        </w:rPr>
      </w:pPr>
      <w:r w:rsidRPr="00E25BA9">
        <w:rPr>
          <w:color w:val="auto"/>
          <w:sz w:val="22"/>
          <w:szCs w:val="22"/>
        </w:rPr>
        <w:t>владеть технологией трансформации данных в информацию, информации в знания.</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94" w:name="bookmark1720"/>
      <w:r w:rsidRPr="00E25BA9">
        <w:rPr>
          <w:rFonts w:ascii="Times New Roman" w:hAnsi="Times New Roman" w:cs="Times New Roman"/>
          <w:sz w:val="22"/>
          <w:szCs w:val="22"/>
        </w:rPr>
        <w:t>Овладение универсальными учебными регулятивными действиями</w:t>
      </w:r>
      <w:bookmarkEnd w:id="594"/>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Самоорганизация</w:t>
      </w:r>
      <w:r w:rsidRPr="00E25BA9">
        <w:rPr>
          <w:color w:val="auto"/>
          <w:sz w:val="22"/>
          <w:szCs w:val="22"/>
        </w:rPr>
        <w:t>:</w:t>
      </w:r>
    </w:p>
    <w:p w:rsidR="006E08B3" w:rsidRPr="00E25BA9" w:rsidRDefault="006E08B3" w:rsidP="004C124A">
      <w:pPr>
        <w:pStyle w:val="13"/>
        <w:numPr>
          <w:ilvl w:val="0"/>
          <w:numId w:val="238"/>
        </w:numPr>
        <w:tabs>
          <w:tab w:val="left" w:pos="142"/>
        </w:tabs>
        <w:spacing w:line="240" w:lineRule="auto"/>
        <w:ind w:left="0" w:firstLine="709"/>
        <w:jc w:val="both"/>
        <w:rPr>
          <w:color w:val="auto"/>
          <w:sz w:val="22"/>
          <w:szCs w:val="22"/>
        </w:rPr>
      </w:pPr>
      <w:r w:rsidRPr="00E25BA9">
        <w:rPr>
          <w:color w:val="auto"/>
          <w:sz w:val="22"/>
          <w:szCs w:val="22"/>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E08B3" w:rsidRPr="00E25BA9" w:rsidRDefault="006E08B3" w:rsidP="004C124A">
      <w:pPr>
        <w:pStyle w:val="13"/>
        <w:numPr>
          <w:ilvl w:val="0"/>
          <w:numId w:val="238"/>
        </w:numPr>
        <w:tabs>
          <w:tab w:val="left" w:pos="142"/>
        </w:tabs>
        <w:spacing w:line="240" w:lineRule="auto"/>
        <w:ind w:left="0" w:firstLine="709"/>
        <w:jc w:val="both"/>
        <w:rPr>
          <w:color w:val="auto"/>
          <w:sz w:val="22"/>
          <w:szCs w:val="22"/>
        </w:rPr>
      </w:pPr>
      <w:r w:rsidRPr="00E25BA9">
        <w:rPr>
          <w:color w:val="auto"/>
          <w:sz w:val="22"/>
          <w:szCs w:val="2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w:t>
      </w:r>
      <w:r w:rsidRPr="00E25BA9">
        <w:rPr>
          <w:color w:val="auto"/>
          <w:sz w:val="22"/>
          <w:szCs w:val="22"/>
        </w:rPr>
        <w:lastRenderedPageBreak/>
        <w:t>условий и требований, корректировать свои действия в соответствии с изменяющейся ситуацией;</w:t>
      </w:r>
    </w:p>
    <w:p w:rsidR="006E08B3" w:rsidRPr="00E25BA9" w:rsidRDefault="006E08B3" w:rsidP="004C124A">
      <w:pPr>
        <w:pStyle w:val="13"/>
        <w:numPr>
          <w:ilvl w:val="0"/>
          <w:numId w:val="238"/>
        </w:numPr>
        <w:tabs>
          <w:tab w:val="left" w:pos="142"/>
        </w:tabs>
        <w:spacing w:line="240" w:lineRule="auto"/>
        <w:ind w:left="0" w:firstLine="709"/>
        <w:jc w:val="both"/>
        <w:rPr>
          <w:color w:val="auto"/>
          <w:sz w:val="22"/>
          <w:szCs w:val="22"/>
        </w:rPr>
      </w:pPr>
      <w:r w:rsidRPr="00E25BA9">
        <w:rPr>
          <w:color w:val="auto"/>
          <w:sz w:val="22"/>
          <w:szCs w:val="22"/>
        </w:rPr>
        <w:t xml:space="preserve">делать выбор и брать ответственность за решение. </w:t>
      </w:r>
      <w:r w:rsidRPr="00E25BA9">
        <w:rPr>
          <w:i/>
          <w:iCs/>
          <w:color w:val="auto"/>
          <w:sz w:val="22"/>
          <w:szCs w:val="22"/>
        </w:rPr>
        <w:t>Самоконтроль</w:t>
      </w:r>
      <w:r w:rsidRPr="00E25BA9">
        <w:rPr>
          <w:color w:val="auto"/>
          <w:sz w:val="22"/>
          <w:szCs w:val="22"/>
        </w:rPr>
        <w:t xml:space="preserve"> (</w:t>
      </w:r>
      <w:r w:rsidRPr="00E25BA9">
        <w:rPr>
          <w:i/>
          <w:iCs/>
          <w:color w:val="auto"/>
          <w:sz w:val="22"/>
          <w:szCs w:val="22"/>
        </w:rPr>
        <w:t>рефлексия</w:t>
      </w:r>
      <w:r w:rsidRPr="00E25BA9">
        <w:rPr>
          <w:color w:val="auto"/>
          <w:sz w:val="22"/>
          <w:szCs w:val="22"/>
        </w:rPr>
        <w:t>):</w:t>
      </w:r>
    </w:p>
    <w:p w:rsidR="006E08B3" w:rsidRPr="00E25BA9" w:rsidRDefault="006E08B3" w:rsidP="004C124A">
      <w:pPr>
        <w:pStyle w:val="13"/>
        <w:numPr>
          <w:ilvl w:val="0"/>
          <w:numId w:val="238"/>
        </w:numPr>
        <w:tabs>
          <w:tab w:val="left" w:pos="142"/>
        </w:tabs>
        <w:spacing w:line="240" w:lineRule="auto"/>
        <w:ind w:left="0" w:firstLine="709"/>
        <w:jc w:val="both"/>
        <w:rPr>
          <w:color w:val="auto"/>
          <w:sz w:val="22"/>
          <w:szCs w:val="22"/>
        </w:rPr>
      </w:pPr>
      <w:r w:rsidRPr="00E25BA9">
        <w:rPr>
          <w:color w:val="auto"/>
          <w:sz w:val="22"/>
          <w:szCs w:val="22"/>
        </w:rPr>
        <w:t>давать адекватную оценку ситуации и предлагать план её изменения;</w:t>
      </w:r>
    </w:p>
    <w:p w:rsidR="006E08B3" w:rsidRPr="00E25BA9" w:rsidRDefault="006E08B3" w:rsidP="004C124A">
      <w:pPr>
        <w:pStyle w:val="13"/>
        <w:numPr>
          <w:ilvl w:val="0"/>
          <w:numId w:val="238"/>
        </w:numPr>
        <w:tabs>
          <w:tab w:val="left" w:pos="142"/>
        </w:tabs>
        <w:spacing w:line="240" w:lineRule="auto"/>
        <w:ind w:left="0" w:firstLine="709"/>
        <w:jc w:val="both"/>
        <w:rPr>
          <w:color w:val="auto"/>
          <w:sz w:val="22"/>
          <w:szCs w:val="22"/>
        </w:rPr>
      </w:pPr>
      <w:r w:rsidRPr="00E25BA9">
        <w:rPr>
          <w:color w:val="auto"/>
          <w:sz w:val="22"/>
          <w:szCs w:val="22"/>
        </w:rPr>
        <w:t>объяснять причины достижения (недостижения) результатов преобразовательной деятельности;</w:t>
      </w:r>
    </w:p>
    <w:p w:rsidR="006E08B3" w:rsidRPr="00E25BA9" w:rsidRDefault="006E08B3" w:rsidP="004C124A">
      <w:pPr>
        <w:pStyle w:val="13"/>
        <w:numPr>
          <w:ilvl w:val="0"/>
          <w:numId w:val="238"/>
        </w:numPr>
        <w:tabs>
          <w:tab w:val="left" w:pos="142"/>
        </w:tabs>
        <w:spacing w:line="240" w:lineRule="auto"/>
        <w:ind w:left="0" w:firstLine="709"/>
        <w:jc w:val="both"/>
        <w:rPr>
          <w:color w:val="auto"/>
          <w:sz w:val="22"/>
          <w:szCs w:val="22"/>
        </w:rPr>
      </w:pPr>
      <w:r w:rsidRPr="00E25BA9">
        <w:rPr>
          <w:color w:val="auto"/>
          <w:sz w:val="22"/>
          <w:szCs w:val="22"/>
        </w:rPr>
        <w:t>вносить необходимые коррективы в деятельность по решению задачи или по осуществлению проекта;</w:t>
      </w:r>
    </w:p>
    <w:p w:rsidR="006E08B3" w:rsidRPr="00E25BA9" w:rsidRDefault="006E08B3" w:rsidP="004C124A">
      <w:pPr>
        <w:pStyle w:val="13"/>
        <w:numPr>
          <w:ilvl w:val="0"/>
          <w:numId w:val="238"/>
        </w:numPr>
        <w:tabs>
          <w:tab w:val="left" w:pos="142"/>
        </w:tabs>
        <w:spacing w:line="240" w:lineRule="auto"/>
        <w:ind w:left="0" w:firstLine="709"/>
        <w:jc w:val="both"/>
        <w:rPr>
          <w:color w:val="auto"/>
          <w:sz w:val="22"/>
          <w:szCs w:val="22"/>
        </w:rPr>
      </w:pPr>
      <w:r w:rsidRPr="00E25BA9">
        <w:rPr>
          <w:color w:val="auto"/>
          <w:sz w:val="22"/>
          <w:szCs w:val="22"/>
        </w:rPr>
        <w:t>оценивать соответствие результата цели и условиям и при необходимости корректировать цель и процесс её достижения.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Принятие себя и других</w:t>
      </w:r>
      <w:r w:rsidRPr="00E25BA9">
        <w:rPr>
          <w:color w:val="auto"/>
          <w:sz w:val="22"/>
          <w:szCs w:val="22"/>
        </w:rPr>
        <w:t>:</w:t>
      </w:r>
    </w:p>
    <w:p w:rsidR="006E08B3" w:rsidRPr="00E25BA9" w:rsidRDefault="006E08B3" w:rsidP="004C124A">
      <w:pPr>
        <w:pStyle w:val="13"/>
        <w:numPr>
          <w:ilvl w:val="0"/>
          <w:numId w:val="239"/>
        </w:numPr>
        <w:tabs>
          <w:tab w:val="left" w:pos="142"/>
        </w:tabs>
        <w:spacing w:line="240" w:lineRule="auto"/>
        <w:ind w:left="0" w:firstLine="709"/>
        <w:jc w:val="both"/>
        <w:rPr>
          <w:color w:val="auto"/>
          <w:sz w:val="22"/>
          <w:szCs w:val="22"/>
        </w:rPr>
      </w:pPr>
      <w:r w:rsidRPr="00E25BA9">
        <w:rPr>
          <w:color w:val="auto"/>
          <w:sz w:val="22"/>
          <w:szCs w:val="22"/>
        </w:rPr>
        <w:t>признавать своё право на ошибку при решении задач или при реализации проекта, такое же право другого на подобные ошибки.</w:t>
      </w:r>
    </w:p>
    <w:p w:rsidR="006E08B3" w:rsidRPr="00E25BA9" w:rsidRDefault="006E08B3" w:rsidP="00635376">
      <w:pPr>
        <w:pStyle w:val="16"/>
        <w:tabs>
          <w:tab w:val="left" w:pos="142"/>
        </w:tabs>
        <w:ind w:firstLine="709"/>
        <w:rPr>
          <w:rFonts w:ascii="Times New Roman" w:hAnsi="Times New Roman" w:cs="Times New Roman"/>
          <w:sz w:val="22"/>
          <w:szCs w:val="22"/>
        </w:rPr>
      </w:pPr>
      <w:bookmarkStart w:id="595" w:name="bookmark1722"/>
      <w:r w:rsidRPr="00E25BA9">
        <w:rPr>
          <w:rFonts w:ascii="Times New Roman" w:hAnsi="Times New Roman" w:cs="Times New Roman"/>
          <w:sz w:val="22"/>
          <w:szCs w:val="22"/>
        </w:rPr>
        <w:t>Овладение универсальными коммуникативными действиями</w:t>
      </w:r>
      <w:bookmarkEnd w:id="595"/>
      <w:r w:rsidRPr="00E25BA9">
        <w:rPr>
          <w:rFonts w:ascii="Times New Roman" w:hAnsi="Times New Roman" w:cs="Times New Roman"/>
          <w:sz w:val="22"/>
          <w:szCs w:val="22"/>
        </w:rPr>
        <w:t xml:space="preserve"> </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Общение</w:t>
      </w:r>
      <w:r w:rsidRPr="00E25BA9">
        <w:rPr>
          <w:color w:val="auto"/>
          <w:sz w:val="22"/>
          <w:szCs w:val="22"/>
        </w:rPr>
        <w:t>:</w:t>
      </w:r>
    </w:p>
    <w:p w:rsidR="006E08B3" w:rsidRPr="00E25BA9" w:rsidRDefault="006E08B3" w:rsidP="004C124A">
      <w:pPr>
        <w:pStyle w:val="13"/>
        <w:numPr>
          <w:ilvl w:val="0"/>
          <w:numId w:val="239"/>
        </w:numPr>
        <w:tabs>
          <w:tab w:val="left" w:pos="142"/>
        </w:tabs>
        <w:spacing w:line="240" w:lineRule="auto"/>
        <w:ind w:left="0" w:firstLine="709"/>
        <w:jc w:val="both"/>
        <w:rPr>
          <w:color w:val="auto"/>
          <w:sz w:val="22"/>
          <w:szCs w:val="22"/>
        </w:rPr>
      </w:pPr>
      <w:r w:rsidRPr="00E25BA9">
        <w:rPr>
          <w:color w:val="auto"/>
          <w:sz w:val="22"/>
          <w:szCs w:val="22"/>
        </w:rPr>
        <w:t>в ходе обсуждения учебного материала, планирования и осуществления учебного проекта;</w:t>
      </w:r>
    </w:p>
    <w:p w:rsidR="006E08B3" w:rsidRPr="00E25BA9" w:rsidRDefault="006E08B3" w:rsidP="004C124A">
      <w:pPr>
        <w:pStyle w:val="13"/>
        <w:numPr>
          <w:ilvl w:val="0"/>
          <w:numId w:val="239"/>
        </w:numPr>
        <w:tabs>
          <w:tab w:val="left" w:pos="142"/>
        </w:tabs>
        <w:spacing w:line="240" w:lineRule="auto"/>
        <w:ind w:left="0" w:firstLine="709"/>
        <w:jc w:val="both"/>
        <w:rPr>
          <w:color w:val="auto"/>
          <w:sz w:val="22"/>
          <w:szCs w:val="22"/>
        </w:rPr>
      </w:pPr>
      <w:r w:rsidRPr="00E25BA9">
        <w:rPr>
          <w:color w:val="auto"/>
          <w:sz w:val="22"/>
          <w:szCs w:val="22"/>
        </w:rPr>
        <w:t>в рамках публичного представления результатов проектной деятельности;</w:t>
      </w:r>
    </w:p>
    <w:p w:rsidR="006E08B3" w:rsidRPr="00E25BA9" w:rsidRDefault="006E08B3" w:rsidP="004C124A">
      <w:pPr>
        <w:pStyle w:val="13"/>
        <w:numPr>
          <w:ilvl w:val="0"/>
          <w:numId w:val="239"/>
        </w:numPr>
        <w:tabs>
          <w:tab w:val="left" w:pos="142"/>
        </w:tabs>
        <w:spacing w:line="240" w:lineRule="auto"/>
        <w:ind w:left="0" w:firstLine="709"/>
        <w:jc w:val="both"/>
        <w:rPr>
          <w:color w:val="auto"/>
          <w:sz w:val="22"/>
          <w:szCs w:val="22"/>
        </w:rPr>
      </w:pPr>
      <w:r w:rsidRPr="00E25BA9">
        <w:rPr>
          <w:color w:val="auto"/>
          <w:sz w:val="22"/>
          <w:szCs w:val="22"/>
        </w:rPr>
        <w:t>в ходе совместного решения задачи с использованием облачных сервисов;</w:t>
      </w:r>
    </w:p>
    <w:p w:rsidR="006E08B3" w:rsidRPr="00E25BA9" w:rsidRDefault="006E08B3" w:rsidP="004C124A">
      <w:pPr>
        <w:pStyle w:val="13"/>
        <w:numPr>
          <w:ilvl w:val="0"/>
          <w:numId w:val="239"/>
        </w:numPr>
        <w:tabs>
          <w:tab w:val="left" w:pos="142"/>
        </w:tabs>
        <w:spacing w:line="240" w:lineRule="auto"/>
        <w:ind w:left="0" w:firstLine="709"/>
        <w:jc w:val="both"/>
        <w:rPr>
          <w:color w:val="auto"/>
          <w:sz w:val="22"/>
          <w:szCs w:val="22"/>
        </w:rPr>
      </w:pPr>
      <w:r w:rsidRPr="00E25BA9">
        <w:rPr>
          <w:color w:val="auto"/>
          <w:sz w:val="22"/>
          <w:szCs w:val="22"/>
        </w:rPr>
        <w:t>в ходе общения с представителями других культур, в частности в социальных сетях.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i/>
          <w:iCs/>
          <w:color w:val="auto"/>
          <w:sz w:val="22"/>
          <w:szCs w:val="22"/>
        </w:rPr>
        <w:t>Совместная деятельность</w:t>
      </w:r>
      <w:r w:rsidRPr="00E25BA9">
        <w:rPr>
          <w:color w:val="auto"/>
          <w:sz w:val="22"/>
          <w:szCs w:val="22"/>
        </w:rPr>
        <w:t>:</w:t>
      </w:r>
    </w:p>
    <w:p w:rsidR="006E08B3" w:rsidRPr="00E25BA9" w:rsidRDefault="006E08B3" w:rsidP="004C124A">
      <w:pPr>
        <w:pStyle w:val="13"/>
        <w:numPr>
          <w:ilvl w:val="0"/>
          <w:numId w:val="240"/>
        </w:numPr>
        <w:tabs>
          <w:tab w:val="left" w:pos="142"/>
        </w:tabs>
        <w:spacing w:line="240" w:lineRule="auto"/>
        <w:ind w:left="0" w:firstLine="709"/>
        <w:jc w:val="both"/>
        <w:rPr>
          <w:color w:val="auto"/>
          <w:sz w:val="22"/>
          <w:szCs w:val="22"/>
        </w:rPr>
      </w:pPr>
      <w:r w:rsidRPr="00E25BA9">
        <w:rPr>
          <w:color w:val="auto"/>
          <w:sz w:val="22"/>
          <w:szCs w:val="22"/>
        </w:rPr>
        <w:t>понимать и использовать преимущества командной работы при реализации учебного проекта;</w:t>
      </w:r>
    </w:p>
    <w:p w:rsidR="006E08B3" w:rsidRPr="00E25BA9" w:rsidRDefault="006E08B3" w:rsidP="004C124A">
      <w:pPr>
        <w:pStyle w:val="13"/>
        <w:numPr>
          <w:ilvl w:val="0"/>
          <w:numId w:val="240"/>
        </w:numPr>
        <w:tabs>
          <w:tab w:val="left" w:pos="142"/>
        </w:tabs>
        <w:spacing w:line="240" w:lineRule="auto"/>
        <w:ind w:left="0" w:firstLine="709"/>
        <w:jc w:val="both"/>
        <w:rPr>
          <w:color w:val="auto"/>
          <w:sz w:val="22"/>
          <w:szCs w:val="22"/>
        </w:rPr>
      </w:pPr>
      <w:r w:rsidRPr="00E25BA9">
        <w:rPr>
          <w:color w:val="auto"/>
          <w:sz w:val="22"/>
          <w:szCs w:val="22"/>
        </w:rPr>
        <w:t>понимать необходимость выработки знаково-символических средств как необходимого условия успешной проектной деятельности;</w:t>
      </w:r>
    </w:p>
    <w:p w:rsidR="006E08B3" w:rsidRPr="00E25BA9" w:rsidRDefault="006E08B3" w:rsidP="004C124A">
      <w:pPr>
        <w:pStyle w:val="13"/>
        <w:numPr>
          <w:ilvl w:val="0"/>
          <w:numId w:val="240"/>
        </w:numPr>
        <w:tabs>
          <w:tab w:val="left" w:pos="142"/>
        </w:tabs>
        <w:spacing w:line="240" w:lineRule="auto"/>
        <w:ind w:left="0" w:firstLine="709"/>
        <w:jc w:val="both"/>
        <w:rPr>
          <w:color w:val="auto"/>
          <w:sz w:val="22"/>
          <w:szCs w:val="22"/>
        </w:rPr>
      </w:pPr>
      <w:r w:rsidRPr="00E25BA9">
        <w:rPr>
          <w:color w:val="auto"/>
          <w:sz w:val="22"/>
          <w:szCs w:val="22"/>
        </w:rPr>
        <w:t>уметь адекватно интерпретировать высказывания собеседника — участника совместной деятельности;</w:t>
      </w:r>
    </w:p>
    <w:p w:rsidR="006E08B3" w:rsidRPr="00E25BA9" w:rsidRDefault="006E08B3" w:rsidP="004C124A">
      <w:pPr>
        <w:pStyle w:val="13"/>
        <w:numPr>
          <w:ilvl w:val="0"/>
          <w:numId w:val="240"/>
        </w:numPr>
        <w:tabs>
          <w:tab w:val="left" w:pos="142"/>
        </w:tabs>
        <w:spacing w:line="240" w:lineRule="auto"/>
        <w:ind w:left="0" w:firstLine="709"/>
        <w:jc w:val="both"/>
        <w:rPr>
          <w:color w:val="auto"/>
          <w:sz w:val="22"/>
          <w:szCs w:val="22"/>
        </w:rPr>
      </w:pPr>
      <w:r w:rsidRPr="00E25BA9">
        <w:rPr>
          <w:color w:val="auto"/>
          <w:sz w:val="22"/>
          <w:szCs w:val="22"/>
        </w:rPr>
        <w:t>владеть навыками отстаивания своей точки зрения, используя при этом законы логики;</w:t>
      </w:r>
    </w:p>
    <w:p w:rsidR="006E08B3" w:rsidRPr="00E25BA9" w:rsidRDefault="006E08B3" w:rsidP="004C124A">
      <w:pPr>
        <w:pStyle w:val="13"/>
        <w:numPr>
          <w:ilvl w:val="0"/>
          <w:numId w:val="240"/>
        </w:numPr>
        <w:tabs>
          <w:tab w:val="left" w:pos="142"/>
        </w:tabs>
        <w:spacing w:line="240" w:lineRule="auto"/>
        <w:ind w:left="0" w:firstLine="709"/>
        <w:jc w:val="both"/>
        <w:rPr>
          <w:color w:val="auto"/>
          <w:sz w:val="22"/>
          <w:szCs w:val="22"/>
        </w:rPr>
      </w:pPr>
      <w:r w:rsidRPr="00E25BA9">
        <w:rPr>
          <w:color w:val="auto"/>
          <w:sz w:val="22"/>
          <w:szCs w:val="22"/>
        </w:rPr>
        <w:t>уметь распознавать некорректную аргументацию.</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96" w:name="bookmark1724"/>
      <w:r w:rsidRPr="00E25BA9">
        <w:rPr>
          <w:rFonts w:ascii="Times New Roman" w:hAnsi="Times New Roman" w:cs="Times New Roman"/>
          <w:sz w:val="22"/>
          <w:szCs w:val="22"/>
        </w:rPr>
        <w:t>ПРЕДМЕТНЫЕ РЕЗУЛЬТАТЫ</w:t>
      </w:r>
      <w:bookmarkEnd w:id="596"/>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По завершении обучения учащийся должен иметь сформированные образовательные результаты, соотнесённые с каждым из модулей.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97" w:name="bookmark1726"/>
      <w:r w:rsidRPr="00E25BA9">
        <w:rPr>
          <w:rFonts w:ascii="Times New Roman" w:hAnsi="Times New Roman" w:cs="Times New Roman"/>
          <w:sz w:val="22"/>
          <w:szCs w:val="22"/>
        </w:rPr>
        <w:t>Модуль «Производство и технология»</w:t>
      </w:r>
      <w:bookmarkEnd w:id="597"/>
    </w:p>
    <w:p w:rsidR="006E08B3" w:rsidRPr="00E25BA9" w:rsidRDefault="006E08B3" w:rsidP="00635376">
      <w:pPr>
        <w:pStyle w:val="af5"/>
        <w:tabs>
          <w:tab w:val="left" w:pos="142"/>
        </w:tabs>
        <w:ind w:firstLine="709"/>
        <w:rPr>
          <w:rFonts w:ascii="Times New Roman" w:hAnsi="Times New Roman" w:cs="Times New Roman"/>
          <w:sz w:val="22"/>
          <w:szCs w:val="22"/>
        </w:rPr>
      </w:pPr>
      <w:bookmarkStart w:id="598" w:name="bookmark1730"/>
      <w:r w:rsidRPr="00E25BA9">
        <w:rPr>
          <w:rFonts w:ascii="Times New Roman" w:hAnsi="Times New Roman" w:cs="Times New Roman"/>
          <w:sz w:val="22"/>
          <w:szCs w:val="22"/>
        </w:rPr>
        <w:t>7-9 КЛАССЫ:</w:t>
      </w:r>
      <w:bookmarkEnd w:id="598"/>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перечислять и характеризовать виды современных технологий;</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применять технологии для решения возникающих задач;</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приводить примеры не только функциональных, но и эстетичных промышленных изделий;</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овладеть информационно-когнитивными технологиями преобразования данных в информацию и информации в знание;</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оценивать области применения технологий, понимать их возможности и ограничения;</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оценивать условия применимости технологии с позиций экологической защищённости;</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научиться модернизировать и создавать технологии обработки известных материалов;</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анализировать значимые для конкретного человека потребности;</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перечислять и характеризовать продукты питания;</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перечислять виды и названия народных промыслов и ремёсел;</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анализировать использование нанотехнологий в различных областях;</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выявлять экологические проблемы;</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применять генеалогический метод;</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анализировать роль прививок;</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анализировать работу биодатчиков;</w:t>
      </w:r>
    </w:p>
    <w:p w:rsidR="006E08B3" w:rsidRPr="00E25BA9" w:rsidRDefault="006E08B3" w:rsidP="004C124A">
      <w:pPr>
        <w:pStyle w:val="13"/>
        <w:numPr>
          <w:ilvl w:val="0"/>
          <w:numId w:val="241"/>
        </w:numPr>
        <w:tabs>
          <w:tab w:val="left" w:pos="142"/>
        </w:tabs>
        <w:spacing w:line="240" w:lineRule="auto"/>
        <w:ind w:left="0" w:firstLine="709"/>
        <w:jc w:val="both"/>
        <w:rPr>
          <w:color w:val="auto"/>
          <w:sz w:val="22"/>
          <w:szCs w:val="22"/>
        </w:rPr>
      </w:pPr>
      <w:r w:rsidRPr="00E25BA9">
        <w:rPr>
          <w:color w:val="auto"/>
          <w:sz w:val="22"/>
          <w:szCs w:val="22"/>
        </w:rPr>
        <w:t>анализировать микробиологические технологии, методы генной инженерии.</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599" w:name="bookmark1732"/>
      <w:r w:rsidRPr="00E25BA9">
        <w:rPr>
          <w:rFonts w:ascii="Times New Roman" w:hAnsi="Times New Roman" w:cs="Times New Roman"/>
          <w:sz w:val="22"/>
          <w:szCs w:val="22"/>
        </w:rPr>
        <w:t>Модуль «Технология обработки материалов</w:t>
      </w:r>
      <w:bookmarkEnd w:id="599"/>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 пищевых продуктов»</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600" w:name="bookmark1737"/>
      <w:r w:rsidRPr="00E25BA9">
        <w:rPr>
          <w:rFonts w:ascii="Times New Roman" w:hAnsi="Times New Roman" w:cs="Times New Roman"/>
          <w:sz w:val="22"/>
          <w:szCs w:val="22"/>
        </w:rPr>
        <w:t>7-9 КЛАССЫ:</w:t>
      </w:r>
      <w:bookmarkEnd w:id="600"/>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освоить основные этапы создания проектов от идеи до презентации и использования полученных результатов;</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научиться использовать программные сервисы для поддержки проектной деятельности;</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проводить необходимые опыты по исследованию свойств материалов;</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lastRenderedPageBreak/>
        <w:t>выбирать инструменты и оборудование, необходимые для изготовления выбранного изделия по данной технологии;</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применять технологии механической обработки конструкционных материалов;</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осуществлять доступными средствами контроль качества изготавливаемого изделия, находить и устранять допущенные дефекты;</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классифицировать виды и назначение методов получения и преобразования конструкционных и текстильных материалов;</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научиться конструировать модели различных объектов и использовать их в практической деятельности;</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конструировать модели машин и механизмов;</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изготавливать изделие из конструкционных или поделочных материалов;</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готовить кулинарные блюда в соответствии с известными технологиями;</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выполнять декоративно-прикладную обработку материалов;</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выполнять художественное оформление изделий;</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создавать художественный образ и воплощать его в продукте;</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строить чертежи швейных изделий;</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выбирать материалы, инструменты и оборудование для выполнения швейных работ;</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применять основные приёмы и навыки решения изобретательских задач;</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научиться применять принципы ТРИЗ для решения технических задач;</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презентовать изделие (продукт);</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называть и характеризовать современные и перспективные технологии производства и обработки материалов;</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узнать о современных цифровых технологиях, их возможностях и ограничениях;</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выявлять потребности современной техники в умных материалах;</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различать аллотропные соединения углерода, приводить примеры использования аллотропных соединений углерода;</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характеризовать мир профессий, связанных с изучаемыми технологиями, их востребованность на рынке труда;</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осуществлять изготовление субъективно нового продукта, опираясь на общую технологическую схему;</w:t>
      </w:r>
    </w:p>
    <w:p w:rsidR="006E08B3" w:rsidRPr="00E25BA9" w:rsidRDefault="006E08B3" w:rsidP="004C124A">
      <w:pPr>
        <w:pStyle w:val="13"/>
        <w:numPr>
          <w:ilvl w:val="0"/>
          <w:numId w:val="242"/>
        </w:numPr>
        <w:tabs>
          <w:tab w:val="left" w:pos="142"/>
        </w:tabs>
        <w:spacing w:line="240" w:lineRule="auto"/>
        <w:ind w:left="0" w:firstLine="709"/>
        <w:jc w:val="both"/>
        <w:rPr>
          <w:color w:val="auto"/>
          <w:sz w:val="22"/>
          <w:szCs w:val="22"/>
        </w:rPr>
      </w:pPr>
      <w:r w:rsidRPr="00E25BA9">
        <w:rPr>
          <w:color w:val="auto"/>
          <w:sz w:val="22"/>
          <w:szCs w:val="22"/>
        </w:rPr>
        <w:t>оценивать пределы применимости данной технологии, в том числе с экономических и экологических позиций.</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601" w:name="bookmark1739"/>
      <w:r w:rsidRPr="00E25BA9">
        <w:rPr>
          <w:rFonts w:ascii="Times New Roman" w:hAnsi="Times New Roman" w:cs="Times New Roman"/>
          <w:sz w:val="22"/>
          <w:szCs w:val="22"/>
        </w:rPr>
        <w:t>Модуль «Робототехника»</w:t>
      </w:r>
      <w:bookmarkStart w:id="602" w:name="bookmark1741"/>
      <w:bookmarkEnd w:id="601"/>
    </w:p>
    <w:p w:rsidR="006E08B3" w:rsidRPr="00E25BA9" w:rsidRDefault="006E08B3" w:rsidP="00635376">
      <w:pPr>
        <w:pStyle w:val="af5"/>
        <w:tabs>
          <w:tab w:val="left" w:pos="142"/>
        </w:tabs>
        <w:ind w:firstLine="709"/>
        <w:rPr>
          <w:rFonts w:ascii="Times New Roman" w:hAnsi="Times New Roman" w:cs="Times New Roman"/>
          <w:sz w:val="22"/>
          <w:szCs w:val="22"/>
        </w:rPr>
      </w:pPr>
      <w:bookmarkStart w:id="603" w:name="bookmark1743"/>
      <w:bookmarkEnd w:id="602"/>
      <w:r w:rsidRPr="00E25BA9">
        <w:rPr>
          <w:rFonts w:ascii="Times New Roman" w:hAnsi="Times New Roman" w:cs="Times New Roman"/>
          <w:sz w:val="22"/>
          <w:szCs w:val="22"/>
        </w:rPr>
        <w:t>7-8 КЛАССЫ:</w:t>
      </w:r>
      <w:bookmarkEnd w:id="603"/>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конструировать и моделировать робототехнические системы;</w:t>
      </w:r>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уметь использовать визуальный язык программирования роботов;</w:t>
      </w:r>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реализовывать полный цикл создания робота;</w:t>
      </w:r>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программировать действие учебного робота-манипулятора со сменными модулями для обучения работе с производственным оборудованием;</w:t>
      </w:r>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программировать работу модели роботизированной производственной линии;</w:t>
      </w:r>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управлять движущимися моделями в компьютерно-управляемых средах;</w:t>
      </w:r>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научиться управлять системой учебных роботов-манипуляторов;</w:t>
      </w:r>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уметь осуществлять робототехнические проекты;</w:t>
      </w:r>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презентовать изделие;</w:t>
      </w:r>
    </w:p>
    <w:p w:rsidR="006E08B3" w:rsidRPr="00E25BA9" w:rsidRDefault="006E08B3" w:rsidP="004C124A">
      <w:pPr>
        <w:pStyle w:val="13"/>
        <w:numPr>
          <w:ilvl w:val="0"/>
          <w:numId w:val="243"/>
        </w:numPr>
        <w:tabs>
          <w:tab w:val="left" w:pos="142"/>
        </w:tabs>
        <w:spacing w:line="240" w:lineRule="auto"/>
        <w:ind w:left="0" w:firstLine="709"/>
        <w:jc w:val="both"/>
        <w:rPr>
          <w:color w:val="auto"/>
          <w:sz w:val="22"/>
          <w:szCs w:val="22"/>
        </w:rPr>
      </w:pPr>
      <w:r w:rsidRPr="00E25BA9">
        <w:rPr>
          <w:color w:val="auto"/>
          <w:sz w:val="22"/>
          <w:szCs w:val="22"/>
        </w:rPr>
        <w:t>характеризовать мир профессий, связанных с изучаемыми технологиями, их востребованность на рынке труда.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604" w:name="bookmark1745"/>
      <w:r w:rsidRPr="00E25BA9">
        <w:rPr>
          <w:rFonts w:ascii="Times New Roman" w:hAnsi="Times New Roman" w:cs="Times New Roman"/>
          <w:sz w:val="22"/>
          <w:szCs w:val="22"/>
        </w:rPr>
        <w:t>Модуль «3D-моделирование, прототипирование</w:t>
      </w:r>
      <w:bookmarkEnd w:id="604"/>
    </w:p>
    <w:p w:rsidR="006E08B3" w:rsidRPr="00E25BA9" w:rsidRDefault="00C835B2" w:rsidP="00635376">
      <w:pPr>
        <w:pStyle w:val="af5"/>
        <w:tabs>
          <w:tab w:val="left" w:pos="142"/>
        </w:tabs>
        <w:ind w:firstLine="709"/>
        <w:rPr>
          <w:rFonts w:ascii="Times New Roman" w:hAnsi="Times New Roman" w:cs="Times New Roman"/>
          <w:sz w:val="22"/>
          <w:szCs w:val="22"/>
        </w:rPr>
      </w:pPr>
      <w:bookmarkStart w:id="605" w:name="bookmark1748"/>
      <w:r w:rsidRPr="00E25BA9">
        <w:rPr>
          <w:rFonts w:ascii="Times New Roman" w:hAnsi="Times New Roman" w:cs="Times New Roman"/>
          <w:sz w:val="22"/>
          <w:szCs w:val="22"/>
        </w:rPr>
        <w:t>и макетирование»</w:t>
      </w:r>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7-9 КЛАССЫ:</w:t>
      </w:r>
      <w:bookmarkEnd w:id="605"/>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соблюдать правила безопасности;</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организовывать рабочее место в соответствии с требованиями безопасности;</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создавать 3D-модели, используя программное обеспечение;</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устанавливать адекватность модели объекту и целям моделирования;</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проводить анализ и модернизацию компьютерной модели;</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lastRenderedPageBreak/>
        <w:t>изготавливать прототипы с использованием ЗD-принтера;</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изготавливать изделия с помощью лазерного гравера;</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модернизировать прототип в соответствии с поставленной задачей;</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презентовать изделие;</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называть виды макетов и их назначение;</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создавать макеты различных видов;</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выполнять развёртку и соединять фрагменты макета;</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выполнять сборку деталей макета;</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освоить программные сервисы создания макетов;</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разрабатывать графическую документацию;</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на основе анализа и испытания прототипа осуществлять модификацию механизмов для получения заданного результата;</w:t>
      </w:r>
    </w:p>
    <w:p w:rsidR="006E08B3" w:rsidRPr="00E25BA9" w:rsidRDefault="006E08B3" w:rsidP="004C124A">
      <w:pPr>
        <w:pStyle w:val="13"/>
        <w:numPr>
          <w:ilvl w:val="0"/>
          <w:numId w:val="244"/>
        </w:numPr>
        <w:tabs>
          <w:tab w:val="left" w:pos="142"/>
        </w:tabs>
        <w:spacing w:line="240" w:lineRule="auto"/>
        <w:ind w:left="0" w:firstLine="709"/>
        <w:jc w:val="both"/>
        <w:rPr>
          <w:color w:val="auto"/>
          <w:sz w:val="22"/>
          <w:szCs w:val="22"/>
        </w:rPr>
      </w:pPr>
      <w:r w:rsidRPr="00E25BA9">
        <w:rPr>
          <w:color w:val="auto"/>
          <w:sz w:val="22"/>
          <w:szCs w:val="22"/>
        </w:rPr>
        <w:t>характеризовать мир профессий, связанных с изучаемыми технологиями, их востребованность на рынке труда.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606" w:name="bookmark1750"/>
      <w:r w:rsidRPr="00E25BA9">
        <w:rPr>
          <w:rFonts w:ascii="Times New Roman" w:hAnsi="Times New Roman" w:cs="Times New Roman"/>
          <w:sz w:val="22"/>
          <w:szCs w:val="22"/>
        </w:rPr>
        <w:t>Модуль «Компьютерная графика, черчение»</w:t>
      </w:r>
      <w:bookmarkStart w:id="607" w:name="bookmark1752"/>
      <w:bookmarkEnd w:id="606"/>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8-9 КЛАССЫ:</w:t>
      </w:r>
      <w:bookmarkEnd w:id="607"/>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соблюдать правила безопасности;</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организовывать рабочее место в соответствии с требованиями безопасности;</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понимать смысл условных графических обозначений, создавать с их помощью графические тексты;</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владеть ручными способами вычерчивания чертежей, эскизов и технических рисунков деталей;</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владеть автоматизированными способами вычерчивания чертежей, эскизов и технических рисунков;</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уметь читать чертежи деталей и осуществлять расчёты по чертежам;</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овладевать средствами и формами графического отображения объектов или процессов, правилами выполнения графической документации;</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научиться использовать технологию формообразования для конструирования 3D-модели;</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оформлять конструкторскую документацию, в том числе с использованием систем автоматизированного проектирования (САПР);</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презентовать изделие;</w:t>
      </w:r>
    </w:p>
    <w:p w:rsidR="006E08B3" w:rsidRPr="00E25BA9" w:rsidRDefault="006E08B3" w:rsidP="004C124A">
      <w:pPr>
        <w:pStyle w:val="13"/>
        <w:numPr>
          <w:ilvl w:val="0"/>
          <w:numId w:val="245"/>
        </w:numPr>
        <w:tabs>
          <w:tab w:val="left" w:pos="142"/>
        </w:tabs>
        <w:spacing w:line="240" w:lineRule="auto"/>
        <w:ind w:left="0" w:firstLine="709"/>
        <w:jc w:val="both"/>
        <w:rPr>
          <w:color w:val="auto"/>
          <w:sz w:val="22"/>
          <w:szCs w:val="22"/>
        </w:rPr>
      </w:pPr>
      <w:r w:rsidRPr="00E25BA9">
        <w:rPr>
          <w:color w:val="auto"/>
          <w:sz w:val="22"/>
          <w:szCs w:val="22"/>
        </w:rPr>
        <w:t>характеризовать мир профессий, связанных с изучаемыми технологиями, их востребованность на рынке труда.</w:t>
      </w:r>
      <w:bookmarkStart w:id="608" w:name="bookmark1754"/>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«Автоматизированные системы»</w:t>
      </w:r>
      <w:bookmarkStart w:id="609" w:name="bookmark1756"/>
      <w:bookmarkEnd w:id="608"/>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7-9 КЛАССЫ:</w:t>
      </w:r>
      <w:bookmarkEnd w:id="609"/>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соблюдать правила безопасности;</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организовывать рабочее место в соответствии с требованиями безопасности;</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научиться исследовать схему управления техническими системами;</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осуществлять управление учебными техническими системами;</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классифицировать автоматические и автоматизированные системы;</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проектировать автоматизированные системы;</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конструировать автоматизированные системы;</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использования учебного робота-манипулятора со сменными модулями для моделирования производственного процесса;</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пользоваться учебным роботом-манипулятором со сменными модулями для моделирования производственного процесса;</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использовать мобильные приложения для управления устройствами;</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осуществлять управление учебной социально-экономической системой (например, в рамках проекта «Школьная фирма»);</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презентовать изделие;</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характеризовать мир профессий, связанных с изучаемыми технологиями, их востребованность на рынке труда;</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распознавать способы хранения и производства электроэнергии;</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классифицировать типы передачи электроэнергии;</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понимать принцип сборки электрических схем;</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научиться выполнять сборку электрических схем;</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определять результат работы электрической схемы при использовании различных элементов;</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lastRenderedPageBreak/>
        <w:t>понимать, как применяются элементы электрической цепи в бытовых приборах;</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различать последовательное и параллельное соединения резисторов;</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различать аналоговую и цифровую схемотехнику;</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программировать простое «умное» устройство с заданными характеристиками;</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различать особенности современных датчиков, применять в реальных задачах;</w:t>
      </w:r>
    </w:p>
    <w:p w:rsidR="006E08B3" w:rsidRPr="00E25BA9" w:rsidRDefault="006E08B3" w:rsidP="004C124A">
      <w:pPr>
        <w:pStyle w:val="13"/>
        <w:numPr>
          <w:ilvl w:val="0"/>
          <w:numId w:val="246"/>
        </w:numPr>
        <w:tabs>
          <w:tab w:val="left" w:pos="142"/>
        </w:tabs>
        <w:spacing w:line="240" w:lineRule="auto"/>
        <w:ind w:left="0" w:firstLine="709"/>
        <w:jc w:val="both"/>
        <w:rPr>
          <w:color w:val="auto"/>
          <w:sz w:val="22"/>
          <w:szCs w:val="22"/>
        </w:rPr>
      </w:pPr>
      <w:r w:rsidRPr="00E25BA9">
        <w:rPr>
          <w:color w:val="auto"/>
          <w:sz w:val="22"/>
          <w:szCs w:val="22"/>
        </w:rPr>
        <w:t>составлять несложные алгоритмы управления умного дома.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610" w:name="bookmark1758"/>
      <w:r w:rsidRPr="00E25BA9">
        <w:rPr>
          <w:rFonts w:ascii="Times New Roman" w:hAnsi="Times New Roman" w:cs="Times New Roman"/>
          <w:sz w:val="22"/>
          <w:szCs w:val="22"/>
        </w:rPr>
        <w:t>Модуль «Животноводство»</w:t>
      </w:r>
      <w:bookmarkEnd w:id="610"/>
    </w:p>
    <w:p w:rsidR="006E08B3" w:rsidRPr="00E25BA9" w:rsidRDefault="006E08B3" w:rsidP="00635376">
      <w:pPr>
        <w:pStyle w:val="af5"/>
        <w:tabs>
          <w:tab w:val="left" w:pos="142"/>
        </w:tabs>
        <w:ind w:firstLine="709"/>
        <w:rPr>
          <w:rFonts w:ascii="Times New Roman" w:hAnsi="Times New Roman" w:cs="Times New Roman"/>
          <w:sz w:val="22"/>
          <w:szCs w:val="22"/>
        </w:rPr>
      </w:pPr>
      <w:bookmarkStart w:id="611" w:name="bookmark1760"/>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7-8 КЛАССЫ:</w:t>
      </w:r>
      <w:bookmarkEnd w:id="611"/>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соблюдать правила безопасности;</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организовывать рабочее место в соответствии с требованиями безопасности;</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характеризовать основные направления животноводства;</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характеризовать особенности основных видов сельскохозяйственных животных своего региона;</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описывать полный технологический цикл получения продукции животноводства своего региона;</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называть виды сельскохозяйственных животных, характерных для данного региона;</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оценивать условия содержания животных в различных условиях;</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владеть навыками оказания первой помощи заболевшим или пораненным животным;</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характеризовать способы переработки и хранения продукции животноводства;</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характеризовать пути цифровизации животноводческого производства;</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узнать особенности сельскохозяйственного производства;</w:t>
      </w:r>
    </w:p>
    <w:p w:rsidR="006E08B3" w:rsidRPr="00E25BA9" w:rsidRDefault="006E08B3" w:rsidP="004C124A">
      <w:pPr>
        <w:pStyle w:val="13"/>
        <w:numPr>
          <w:ilvl w:val="0"/>
          <w:numId w:val="247"/>
        </w:numPr>
        <w:tabs>
          <w:tab w:val="left" w:pos="142"/>
        </w:tabs>
        <w:spacing w:line="240" w:lineRule="auto"/>
        <w:ind w:left="0" w:firstLine="709"/>
        <w:jc w:val="both"/>
        <w:rPr>
          <w:color w:val="auto"/>
          <w:sz w:val="22"/>
          <w:szCs w:val="22"/>
        </w:rPr>
      </w:pPr>
      <w:r w:rsidRPr="00E25BA9">
        <w:rPr>
          <w:color w:val="auto"/>
          <w:sz w:val="22"/>
          <w:szCs w:val="22"/>
        </w:rPr>
        <w:t>характеризовать мир профессий, связанных с животноводством, их востребованность на рынке труда.</w:t>
      </w:r>
    </w:p>
    <w:p w:rsidR="006E08B3" w:rsidRPr="00E25BA9" w:rsidRDefault="006E08B3" w:rsidP="00635376">
      <w:pPr>
        <w:pStyle w:val="af5"/>
        <w:tabs>
          <w:tab w:val="left" w:pos="142"/>
        </w:tabs>
        <w:ind w:firstLine="709"/>
        <w:rPr>
          <w:rFonts w:ascii="Times New Roman" w:hAnsi="Times New Roman" w:cs="Times New Roman"/>
          <w:sz w:val="22"/>
          <w:szCs w:val="22"/>
        </w:rPr>
      </w:pPr>
      <w:bookmarkStart w:id="612" w:name="bookmark1762"/>
      <w:r w:rsidRPr="00E25BA9">
        <w:rPr>
          <w:rFonts w:ascii="Times New Roman" w:hAnsi="Times New Roman" w:cs="Times New Roman"/>
          <w:sz w:val="22"/>
          <w:szCs w:val="22"/>
        </w:rPr>
        <w:t>Модуль «Растениеводство»</w:t>
      </w:r>
      <w:bookmarkEnd w:id="612"/>
    </w:p>
    <w:p w:rsidR="006E08B3" w:rsidRPr="00E25BA9" w:rsidRDefault="006E08B3" w:rsidP="00635376">
      <w:pPr>
        <w:pStyle w:val="af5"/>
        <w:tabs>
          <w:tab w:val="left" w:pos="142"/>
        </w:tabs>
        <w:ind w:firstLine="709"/>
        <w:rPr>
          <w:rFonts w:ascii="Times New Roman" w:hAnsi="Times New Roman" w:cs="Times New Roman"/>
          <w:sz w:val="22"/>
          <w:szCs w:val="22"/>
        </w:rPr>
      </w:pPr>
      <w:bookmarkStart w:id="613" w:name="bookmark1764"/>
    </w:p>
    <w:p w:rsidR="006E08B3" w:rsidRPr="00E25BA9" w:rsidRDefault="006E08B3"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7-8 КЛАССЫ:</w:t>
      </w:r>
      <w:bookmarkEnd w:id="613"/>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соблюдать правила безопасности;</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организовывать рабочее место в соответствии с требованиями безопасности;</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характеризовать основные направления растениеводства;</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описывать полный технологический цикл получения наиболее распространённой растениеводческой продукции своего региона;</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характеризовать виды и свойства почв данного региона;</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назвать ручные и механизированные инструменты обработки почвы;</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классифицировать культурные растения по различным основаниям;</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называть полезные дикорастущие растения и знать их свойства;</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назвать опасные для человека дикорастущие растения;</w:t>
      </w:r>
    </w:p>
    <w:p w:rsidR="006E08B3" w:rsidRPr="00E25BA9" w:rsidRDefault="006E08B3" w:rsidP="004C124A">
      <w:pPr>
        <w:pStyle w:val="13"/>
        <w:numPr>
          <w:ilvl w:val="0"/>
          <w:numId w:val="248"/>
        </w:numPr>
        <w:tabs>
          <w:tab w:val="left" w:pos="142"/>
        </w:tabs>
        <w:spacing w:line="240" w:lineRule="auto"/>
        <w:ind w:left="0" w:firstLine="709"/>
        <w:rPr>
          <w:color w:val="auto"/>
          <w:sz w:val="22"/>
          <w:szCs w:val="22"/>
        </w:rPr>
      </w:pPr>
      <w:r w:rsidRPr="00E25BA9">
        <w:rPr>
          <w:color w:val="auto"/>
          <w:sz w:val="22"/>
          <w:szCs w:val="22"/>
        </w:rPr>
        <w:t>называть полезные для человека грибы;</w:t>
      </w:r>
    </w:p>
    <w:p w:rsidR="006E08B3" w:rsidRPr="00E25BA9" w:rsidRDefault="006E08B3" w:rsidP="004C124A">
      <w:pPr>
        <w:pStyle w:val="13"/>
        <w:numPr>
          <w:ilvl w:val="0"/>
          <w:numId w:val="248"/>
        </w:numPr>
        <w:tabs>
          <w:tab w:val="left" w:pos="142"/>
        </w:tabs>
        <w:spacing w:line="240" w:lineRule="auto"/>
        <w:ind w:left="0" w:firstLine="709"/>
        <w:rPr>
          <w:color w:val="auto"/>
          <w:sz w:val="22"/>
          <w:szCs w:val="22"/>
        </w:rPr>
      </w:pPr>
      <w:r w:rsidRPr="00E25BA9">
        <w:rPr>
          <w:color w:val="auto"/>
          <w:sz w:val="22"/>
          <w:szCs w:val="22"/>
        </w:rPr>
        <w:t>называть опасные для человека грибы;</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владеть методами сбора, переработки и хранения полезных дикорастущих растений и их плодов;</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владеть методами сбора, переработки и хранения полезных для человека грибов;</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характеризовать основные направления цифровизации и роботизации в растениеводстве;</w:t>
      </w:r>
    </w:p>
    <w:p w:rsidR="006E08B3" w:rsidRPr="00E25BA9" w:rsidRDefault="006E08B3" w:rsidP="004C124A">
      <w:pPr>
        <w:pStyle w:val="13"/>
        <w:numPr>
          <w:ilvl w:val="0"/>
          <w:numId w:val="248"/>
        </w:numPr>
        <w:tabs>
          <w:tab w:val="left" w:pos="142"/>
        </w:tabs>
        <w:spacing w:line="240" w:lineRule="auto"/>
        <w:ind w:left="0" w:firstLine="709"/>
        <w:jc w:val="both"/>
        <w:rPr>
          <w:color w:val="auto"/>
          <w:sz w:val="22"/>
          <w:szCs w:val="22"/>
        </w:rPr>
      </w:pPr>
      <w:r w:rsidRPr="00E25BA9">
        <w:rPr>
          <w:color w:val="auto"/>
          <w:sz w:val="22"/>
          <w:szCs w:val="22"/>
        </w:rPr>
        <w:t>получить возможность научиться использовать цифровые устройства и программные сервисы в технологии растениеводства;</w:t>
      </w:r>
    </w:p>
    <w:p w:rsidR="00B81FAE" w:rsidRPr="00B81FAE" w:rsidRDefault="006E08B3" w:rsidP="004C124A">
      <w:pPr>
        <w:pStyle w:val="13"/>
        <w:numPr>
          <w:ilvl w:val="0"/>
          <w:numId w:val="248"/>
        </w:numPr>
        <w:pBdr>
          <w:bottom w:val="single" w:sz="12" w:space="1" w:color="auto"/>
        </w:pBdr>
        <w:tabs>
          <w:tab w:val="left" w:pos="142"/>
        </w:tabs>
        <w:spacing w:line="240" w:lineRule="auto"/>
        <w:ind w:left="0" w:firstLine="709"/>
        <w:jc w:val="both"/>
        <w:rPr>
          <w:sz w:val="22"/>
          <w:szCs w:val="22"/>
        </w:rPr>
      </w:pPr>
      <w:r w:rsidRPr="00B81FAE">
        <w:rPr>
          <w:color w:val="auto"/>
          <w:sz w:val="22"/>
          <w:szCs w:val="22"/>
        </w:rPr>
        <w:t>характеризовать мир профессий, связанных с растениеводством, их востребованность на рынке труда.</w:t>
      </w:r>
      <w:bookmarkStart w:id="614" w:name="bookmark1766"/>
    </w:p>
    <w:p w:rsidR="00B57118" w:rsidRDefault="00B57118" w:rsidP="00B57118">
      <w:pPr>
        <w:pStyle w:val="13"/>
        <w:pBdr>
          <w:bottom w:val="single" w:sz="12" w:space="1" w:color="auto"/>
        </w:pBdr>
        <w:tabs>
          <w:tab w:val="left" w:pos="142"/>
        </w:tabs>
        <w:spacing w:line="240" w:lineRule="auto"/>
        <w:ind w:left="709" w:firstLine="0"/>
        <w:jc w:val="both"/>
        <w:rPr>
          <w:sz w:val="22"/>
          <w:szCs w:val="22"/>
        </w:rPr>
      </w:pPr>
    </w:p>
    <w:p w:rsidR="006E08B3" w:rsidRPr="00B81FAE" w:rsidRDefault="006E08B3" w:rsidP="00B57118">
      <w:pPr>
        <w:pStyle w:val="13"/>
        <w:pBdr>
          <w:bottom w:val="single" w:sz="12" w:space="1" w:color="auto"/>
        </w:pBdr>
        <w:tabs>
          <w:tab w:val="left" w:pos="142"/>
        </w:tabs>
        <w:spacing w:line="240" w:lineRule="auto"/>
        <w:ind w:left="709" w:firstLine="0"/>
        <w:jc w:val="both"/>
        <w:rPr>
          <w:sz w:val="22"/>
          <w:szCs w:val="22"/>
        </w:rPr>
      </w:pPr>
      <w:r w:rsidRPr="00B81FAE">
        <w:rPr>
          <w:sz w:val="22"/>
          <w:szCs w:val="22"/>
        </w:rPr>
        <w:t>СХЕМЫ ПОСТРОЕНИЯ УЧЕБНОГО КУРСА</w:t>
      </w:r>
      <w:bookmarkEnd w:id="614"/>
    </w:p>
    <w:p w:rsidR="006E08B3" w:rsidRPr="00E25BA9" w:rsidRDefault="006E08B3" w:rsidP="00635376">
      <w:pPr>
        <w:pStyle w:val="af5"/>
        <w:tabs>
          <w:tab w:val="left" w:pos="142"/>
        </w:tabs>
        <w:ind w:firstLine="709"/>
        <w:rPr>
          <w:rFonts w:ascii="Times New Roman" w:hAnsi="Times New Roman" w:cs="Times New Roman"/>
          <w:sz w:val="22"/>
          <w:szCs w:val="22"/>
        </w:rPr>
      </w:pP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Схема «сборки» конкретного учебного курса, в общих чертах, такова.</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курсе технологии, опирающемся на </w:t>
      </w:r>
      <w:r w:rsidRPr="00E25BA9">
        <w:rPr>
          <w:b/>
          <w:bCs/>
          <w:color w:val="auto"/>
          <w:sz w:val="22"/>
          <w:szCs w:val="22"/>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25BA9">
        <w:rPr>
          <w:color w:val="auto"/>
          <w:sz w:val="22"/>
          <w:szCs w:val="22"/>
        </w:rPr>
        <w:t>можно выделить четыре содержательные линии, суть которых раскрывается в определённых разделах модулей, входящих в инвариантный блок.</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Эти линии таковы.</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25BA9">
        <w:rPr>
          <w:color w:val="auto"/>
          <w:sz w:val="22"/>
          <w:szCs w:val="22"/>
          <w:lang w:val="en-US" w:bidi="en-US"/>
        </w:rPr>
        <w:t>WorldSkills</w:t>
      </w:r>
      <w:r w:rsidRPr="00E25BA9">
        <w:rPr>
          <w:color w:val="auto"/>
          <w:sz w:val="22"/>
          <w:szCs w:val="22"/>
          <w:lang w:bidi="en-US"/>
        </w:rPr>
        <w:t xml:space="preserve">. </w:t>
      </w:r>
      <w:r w:rsidRPr="00E25BA9">
        <w:rPr>
          <w:color w:val="auto"/>
          <w:sz w:val="22"/>
          <w:szCs w:val="22"/>
        </w:rPr>
        <w:t>В этом контексте целесообразно освоения различных видов технологий, в том числе обозначенных в Национальной технологической инициативе.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Приведённые содержательные линии в рамках модульного курса могут быть раскрыты с различной полнотой и направленностью.</w:t>
      </w:r>
    </w:p>
    <w:p w:rsidR="006E08B3" w:rsidRPr="00E25BA9" w:rsidRDefault="006E08B3" w:rsidP="004C124A">
      <w:pPr>
        <w:pStyle w:val="13"/>
        <w:numPr>
          <w:ilvl w:val="0"/>
          <w:numId w:val="121"/>
        </w:numPr>
        <w:tabs>
          <w:tab w:val="left" w:pos="142"/>
          <w:tab w:val="left" w:pos="658"/>
        </w:tabs>
        <w:spacing w:line="240" w:lineRule="auto"/>
        <w:ind w:firstLine="709"/>
        <w:jc w:val="both"/>
        <w:rPr>
          <w:color w:val="auto"/>
          <w:sz w:val="22"/>
          <w:szCs w:val="22"/>
        </w:rPr>
      </w:pPr>
      <w:r w:rsidRPr="00E25BA9">
        <w:rPr>
          <w:color w:val="auto"/>
          <w:sz w:val="22"/>
          <w:szCs w:val="22"/>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6E08B3" w:rsidRPr="00E25BA9" w:rsidRDefault="006E08B3" w:rsidP="004C124A">
      <w:pPr>
        <w:pStyle w:val="13"/>
        <w:numPr>
          <w:ilvl w:val="0"/>
          <w:numId w:val="121"/>
        </w:numPr>
        <w:tabs>
          <w:tab w:val="left" w:pos="142"/>
          <w:tab w:val="left" w:pos="658"/>
        </w:tabs>
        <w:spacing w:line="240" w:lineRule="auto"/>
        <w:ind w:firstLine="709"/>
        <w:jc w:val="both"/>
        <w:rPr>
          <w:color w:val="auto"/>
          <w:sz w:val="22"/>
          <w:szCs w:val="22"/>
        </w:rPr>
      </w:pPr>
      <w:r w:rsidRPr="00E25BA9">
        <w:rPr>
          <w:color w:val="auto"/>
          <w:sz w:val="22"/>
          <w:szCs w:val="22"/>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6E08B3" w:rsidRPr="00E25BA9" w:rsidRDefault="006E08B3"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CB4495" w:rsidRPr="00E25BA9" w:rsidRDefault="00CB4495" w:rsidP="004C124A">
      <w:pPr>
        <w:pStyle w:val="13"/>
        <w:numPr>
          <w:ilvl w:val="0"/>
          <w:numId w:val="121"/>
        </w:numPr>
        <w:tabs>
          <w:tab w:val="left" w:pos="142"/>
          <w:tab w:val="left" w:pos="658"/>
        </w:tabs>
        <w:spacing w:line="240" w:lineRule="auto"/>
        <w:ind w:firstLine="709"/>
        <w:jc w:val="both"/>
        <w:rPr>
          <w:color w:val="auto"/>
          <w:sz w:val="22"/>
          <w:szCs w:val="22"/>
        </w:rPr>
      </w:pPr>
      <w:r w:rsidRPr="00E25BA9">
        <w:rPr>
          <w:color w:val="auto"/>
          <w:sz w:val="22"/>
          <w:szCs w:val="22"/>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Схема такого курса представлена в таблице 2 (разделы, входящие в содержательное ядро, выделены </w:t>
      </w:r>
      <w:r w:rsidRPr="00E25BA9">
        <w:rPr>
          <w:color w:val="auto"/>
          <w:sz w:val="22"/>
          <w:szCs w:val="22"/>
        </w:rPr>
        <w:lastRenderedPageBreak/>
        <w:t>подчёркиванием).</w:t>
      </w:r>
    </w:p>
    <w:p w:rsidR="00CB4495" w:rsidRPr="00E25BA9" w:rsidRDefault="00CB4495" w:rsidP="00635376">
      <w:pPr>
        <w:pStyle w:val="13"/>
        <w:tabs>
          <w:tab w:val="left" w:pos="142"/>
        </w:tabs>
        <w:spacing w:line="240" w:lineRule="auto"/>
        <w:ind w:firstLine="709"/>
        <w:jc w:val="both"/>
        <w:rPr>
          <w:color w:val="auto"/>
          <w:sz w:val="22"/>
          <w:szCs w:val="22"/>
        </w:rPr>
      </w:pPr>
    </w:p>
    <w:p w:rsidR="00CB4495" w:rsidRPr="00E25BA9" w:rsidRDefault="00CB4495" w:rsidP="00635376">
      <w:pPr>
        <w:pStyle w:val="3"/>
        <w:pBdr>
          <w:bottom w:val="single" w:sz="12" w:space="1" w:color="auto"/>
        </w:pBdr>
        <w:tabs>
          <w:tab w:val="left" w:pos="142"/>
        </w:tabs>
        <w:spacing w:after="0" w:line="240" w:lineRule="auto"/>
        <w:ind w:firstLine="709"/>
        <w:rPr>
          <w:rFonts w:ascii="Times New Roman" w:hAnsi="Times New Roman" w:cs="Times New Roman"/>
          <w:sz w:val="22"/>
          <w:szCs w:val="22"/>
        </w:rPr>
      </w:pPr>
      <w:bookmarkStart w:id="615" w:name="bookmark1768"/>
      <w:bookmarkStart w:id="616" w:name="_Toc105502797"/>
      <w:bookmarkStart w:id="617" w:name="_Toc122334593"/>
      <w:r w:rsidRPr="00E25BA9">
        <w:rPr>
          <w:rFonts w:ascii="Times New Roman" w:hAnsi="Times New Roman" w:cs="Times New Roman"/>
          <w:sz w:val="22"/>
          <w:szCs w:val="22"/>
        </w:rPr>
        <w:t>2.1.21 ФИЗИЧЕСКАЯ КУЛЬТУРА</w:t>
      </w:r>
      <w:bookmarkEnd w:id="615"/>
      <w:bookmarkEnd w:id="616"/>
      <w:bookmarkEnd w:id="617"/>
    </w:p>
    <w:p w:rsidR="00CB4495" w:rsidRPr="00E25BA9" w:rsidRDefault="00CB4495" w:rsidP="00635376">
      <w:pPr>
        <w:tabs>
          <w:tab w:val="left" w:pos="142"/>
        </w:tabs>
        <w:spacing w:after="0" w:line="240" w:lineRule="auto"/>
        <w:ind w:firstLine="709"/>
        <w:rPr>
          <w:rFonts w:ascii="Times New Roman" w:hAnsi="Times New Roman" w:cs="Times New Roman"/>
        </w:rPr>
      </w:pPr>
    </w:p>
    <w:p w:rsidR="00CB4495" w:rsidRPr="00B81FAE" w:rsidRDefault="00CB4495" w:rsidP="00B81FAE">
      <w:pPr>
        <w:rPr>
          <w:rFonts w:ascii="Times New Roman" w:hAnsi="Times New Roman" w:cs="Times New Roman"/>
          <w:b/>
        </w:rPr>
      </w:pPr>
      <w:bookmarkStart w:id="618" w:name="bookmark1770"/>
      <w:r w:rsidRPr="00B81FAE">
        <w:rPr>
          <w:rFonts w:ascii="Times New Roman" w:hAnsi="Times New Roman" w:cs="Times New Roman"/>
          <w:b/>
        </w:rPr>
        <w:t>ПОЯСНИТЕЛЬНАЯ ЗАПИСКА</w:t>
      </w:r>
      <w:bookmarkEnd w:id="618"/>
    </w:p>
    <w:p w:rsidR="00CB4495" w:rsidRPr="00E25BA9" w:rsidRDefault="00CB4495" w:rsidP="00B81FAE">
      <w:pPr>
        <w:pStyle w:val="af5"/>
        <w:tabs>
          <w:tab w:val="left" w:pos="142"/>
        </w:tabs>
        <w:rPr>
          <w:rFonts w:ascii="Times New Roman" w:hAnsi="Times New Roman" w:cs="Times New Roman"/>
          <w:sz w:val="22"/>
          <w:szCs w:val="22"/>
        </w:rPr>
      </w:pPr>
    </w:p>
    <w:p w:rsidR="00CB4495" w:rsidRPr="00E25BA9" w:rsidRDefault="00FE3A5C" w:rsidP="00635376">
      <w:pPr>
        <w:pStyle w:val="24"/>
        <w:tabs>
          <w:tab w:val="left" w:pos="142"/>
        </w:tabs>
        <w:spacing w:line="240" w:lineRule="auto"/>
        <w:ind w:left="0" w:firstLine="709"/>
        <w:jc w:val="both"/>
        <w:rPr>
          <w:rFonts w:ascii="Times New Roman" w:hAnsi="Times New Roman" w:cs="Times New Roman"/>
          <w:sz w:val="22"/>
          <w:szCs w:val="22"/>
        </w:rPr>
      </w:pPr>
      <w:r>
        <w:rPr>
          <w:rFonts w:ascii="Times New Roman" w:hAnsi="Times New Roman" w:cs="Times New Roman"/>
          <w:sz w:val="22"/>
          <w:szCs w:val="22"/>
        </w:rPr>
        <w:t>Р</w:t>
      </w:r>
      <w:r w:rsidR="00CB4495" w:rsidRPr="00E25BA9">
        <w:rPr>
          <w:rFonts w:ascii="Times New Roman" w:hAnsi="Times New Roman" w:cs="Times New Roman"/>
          <w:sz w:val="22"/>
          <w:szCs w:val="22"/>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19" w:name="bookmark1772"/>
      <w:r w:rsidRPr="00E25BA9">
        <w:rPr>
          <w:rFonts w:ascii="Times New Roman" w:hAnsi="Times New Roman" w:cs="Times New Roman"/>
          <w:sz w:val="22"/>
          <w:szCs w:val="22"/>
        </w:rPr>
        <w:t>ОБЩАЯ ХАРАКТЕРИСТИКА УЧЕБНОГО ПРЕДМЕТА «ФИЗИЧЕСКАЯ КУЛЬТУРА»</w:t>
      </w:r>
      <w:bookmarkEnd w:id="619"/>
    </w:p>
    <w:p w:rsidR="00CB4495" w:rsidRPr="00E25BA9" w:rsidRDefault="00FE3A5C" w:rsidP="00635376">
      <w:pPr>
        <w:pStyle w:val="-"/>
        <w:tabs>
          <w:tab w:val="left" w:pos="142"/>
        </w:tabs>
        <w:spacing w:line="240" w:lineRule="auto"/>
        <w:ind w:firstLine="709"/>
        <w:rPr>
          <w:sz w:val="22"/>
          <w:szCs w:val="22"/>
        </w:rPr>
      </w:pPr>
      <w:r>
        <w:rPr>
          <w:sz w:val="22"/>
          <w:szCs w:val="22"/>
        </w:rPr>
        <w:t>При создании</w:t>
      </w:r>
      <w:r w:rsidR="00CB4495" w:rsidRPr="00E25BA9">
        <w:rPr>
          <w:sz w:val="22"/>
          <w:szCs w:val="22"/>
        </w:rPr>
        <w:t xml:space="preserve">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CB4495" w:rsidRPr="00E25BA9" w:rsidRDefault="00CB4495" w:rsidP="00635376">
      <w:pPr>
        <w:pStyle w:val="24"/>
        <w:tabs>
          <w:tab w:val="left" w:pos="142"/>
        </w:tabs>
        <w:spacing w:line="240" w:lineRule="auto"/>
        <w:ind w:left="0" w:firstLine="709"/>
        <w:jc w:val="both"/>
        <w:rPr>
          <w:rFonts w:ascii="Times New Roman" w:hAnsi="Times New Roman" w:cs="Times New Roman"/>
          <w:sz w:val="22"/>
          <w:szCs w:val="22"/>
        </w:rPr>
      </w:pPr>
      <w:r w:rsidRPr="00E25BA9">
        <w:rPr>
          <w:rFonts w:ascii="Times New Roman" w:hAnsi="Times New Roman" w:cs="Times New Roman"/>
          <w:sz w:val="22"/>
          <w:szCs w:val="22"/>
        </w:rPr>
        <w:t>В своей социально</w:t>
      </w:r>
      <w:r w:rsidR="00FE3A5C">
        <w:rPr>
          <w:rFonts w:ascii="Times New Roman" w:hAnsi="Times New Roman" w:cs="Times New Roman"/>
          <w:sz w:val="22"/>
          <w:szCs w:val="22"/>
        </w:rPr>
        <w:t>-ценностной ориентации</w:t>
      </w:r>
      <w:r w:rsidRPr="00E25BA9">
        <w:rPr>
          <w:rFonts w:ascii="Times New Roman" w:hAnsi="Times New Roman" w:cs="Times New Roman"/>
          <w:sz w:val="22"/>
          <w:szCs w:val="22"/>
        </w:rPr>
        <w:t xml:space="preserve">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20" w:name="bookmark1774"/>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ЦЕЛИ ИЗУЧЕНИЯ УЧЕБНОГО ПРЕДМЕТА «ФИЗИЧЕСКАЯ КУЛЬТУРА»</w:t>
      </w:r>
      <w:bookmarkEnd w:id="620"/>
    </w:p>
    <w:p w:rsidR="00CB4495" w:rsidRPr="00E25BA9" w:rsidRDefault="00CB4495" w:rsidP="00635376">
      <w:pPr>
        <w:pStyle w:val="-"/>
        <w:tabs>
          <w:tab w:val="left" w:pos="142"/>
        </w:tabs>
        <w:spacing w:line="240" w:lineRule="auto"/>
        <w:ind w:firstLine="709"/>
        <w:rPr>
          <w:sz w:val="22"/>
          <w:szCs w:val="22"/>
        </w:rPr>
      </w:pPr>
      <w:r w:rsidRPr="00E25BA9">
        <w:rPr>
          <w:sz w:val="22"/>
          <w:szCs w:val="22"/>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CB4495" w:rsidRPr="00E25BA9" w:rsidRDefault="00CB4495" w:rsidP="00635376">
      <w:pPr>
        <w:pStyle w:val="-"/>
        <w:tabs>
          <w:tab w:val="left" w:pos="142"/>
        </w:tabs>
        <w:spacing w:line="240" w:lineRule="auto"/>
        <w:ind w:firstLine="709"/>
        <w:rPr>
          <w:sz w:val="22"/>
          <w:szCs w:val="22"/>
        </w:rPr>
      </w:pPr>
      <w:r w:rsidRPr="00E25BA9">
        <w:rPr>
          <w:sz w:val="22"/>
          <w:szCs w:val="22"/>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B4495" w:rsidRPr="00E25BA9" w:rsidRDefault="00CB4495" w:rsidP="00635376">
      <w:pPr>
        <w:pStyle w:val="-"/>
        <w:tabs>
          <w:tab w:val="left" w:pos="142"/>
        </w:tabs>
        <w:spacing w:line="240" w:lineRule="auto"/>
        <w:ind w:firstLine="709"/>
        <w:rPr>
          <w:sz w:val="22"/>
          <w:szCs w:val="22"/>
        </w:rPr>
      </w:pPr>
      <w:r w:rsidRPr="00E25BA9">
        <w:rPr>
          <w:sz w:val="22"/>
          <w:szCs w:val="22"/>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CB4495" w:rsidRPr="00E25BA9" w:rsidRDefault="00CB4495" w:rsidP="00635376">
      <w:pPr>
        <w:pStyle w:val="-"/>
        <w:tabs>
          <w:tab w:val="left" w:pos="142"/>
        </w:tabs>
        <w:spacing w:line="240" w:lineRule="auto"/>
        <w:ind w:firstLine="709"/>
        <w:rPr>
          <w:sz w:val="22"/>
          <w:szCs w:val="22"/>
        </w:rPr>
      </w:pPr>
      <w:r w:rsidRPr="00E25BA9">
        <w:rPr>
          <w:rFonts w:eastAsia="Times New Roman"/>
          <w:i/>
          <w:iCs/>
          <w:sz w:val="22"/>
          <w:szCs w:val="22"/>
        </w:rPr>
        <w:lastRenderedPageBreak/>
        <w:t>Инвариантные модули</w:t>
      </w:r>
      <w:r w:rsidRPr="00E25BA9">
        <w:rPr>
          <w:sz w:val="22"/>
          <w:szCs w:val="22"/>
        </w:rPr>
        <w:t xml:space="preserve"> включают в себя содержание базовых видов спорта: гимнастика, лёгкая атлетика, зимние виды спорта (на примере лыжной подготовки</w:t>
      </w:r>
      <w:r w:rsidRPr="00E25BA9">
        <w:rPr>
          <w:rFonts w:eastAsia="Arial"/>
          <w:sz w:val="22"/>
          <w:szCs w:val="22"/>
          <w:vertAlign w:val="superscript"/>
        </w:rPr>
        <w:footnoteReference w:id="5"/>
      </w:r>
      <w:r w:rsidRPr="00E25BA9">
        <w:rPr>
          <w:sz w:val="22"/>
          <w:szCs w:val="2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B4495" w:rsidRPr="00E25BA9" w:rsidRDefault="00CB4495" w:rsidP="00635376">
      <w:pPr>
        <w:pStyle w:val="-"/>
        <w:tabs>
          <w:tab w:val="left" w:pos="142"/>
        </w:tabs>
        <w:spacing w:line="240" w:lineRule="auto"/>
        <w:ind w:firstLine="709"/>
        <w:rPr>
          <w:sz w:val="22"/>
          <w:szCs w:val="22"/>
        </w:rPr>
      </w:pPr>
      <w:r w:rsidRPr="00E25BA9">
        <w:rPr>
          <w:rFonts w:eastAsia="Times New Roman"/>
          <w:i/>
          <w:iCs/>
          <w:sz w:val="22"/>
          <w:szCs w:val="22"/>
        </w:rPr>
        <w:t>Вариативные модули</w:t>
      </w:r>
      <w:r w:rsidRPr="00E25BA9">
        <w:rPr>
          <w:sz w:val="22"/>
          <w:szCs w:val="22"/>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CB4495" w:rsidRPr="00E25BA9" w:rsidRDefault="00CB4495" w:rsidP="00635376">
      <w:pPr>
        <w:pStyle w:val="-"/>
        <w:tabs>
          <w:tab w:val="left" w:pos="142"/>
        </w:tabs>
        <w:spacing w:line="240" w:lineRule="auto"/>
        <w:ind w:firstLine="709"/>
        <w:rPr>
          <w:sz w:val="22"/>
          <w:szCs w:val="22"/>
        </w:rPr>
      </w:pPr>
      <w:r w:rsidRPr="00E25BA9">
        <w:rPr>
          <w:sz w:val="22"/>
          <w:szCs w:val="22"/>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21" w:name="bookmark1776"/>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МЕСТО УЧЕБНОГО ПРЕДМЕТА «ФИЗИЧЕСКАЯ КУЛЬТУРА»</w:t>
      </w:r>
      <w:bookmarkEnd w:id="621"/>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В УЧЕБНОМ ПЛАНЕ</w:t>
      </w:r>
    </w:p>
    <w:p w:rsidR="00CB4495" w:rsidRPr="00E25BA9" w:rsidRDefault="00CB4495" w:rsidP="00635376">
      <w:pPr>
        <w:pStyle w:val="-"/>
        <w:tabs>
          <w:tab w:val="left" w:pos="142"/>
        </w:tabs>
        <w:spacing w:line="240" w:lineRule="auto"/>
        <w:ind w:firstLine="709"/>
        <w:rPr>
          <w:sz w:val="22"/>
          <w:szCs w:val="22"/>
        </w:rPr>
      </w:pPr>
      <w:r w:rsidRPr="00E25BA9">
        <w:rPr>
          <w:sz w:val="22"/>
          <w:szCs w:val="22"/>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CB4495" w:rsidRPr="00E25BA9" w:rsidRDefault="00CB4495" w:rsidP="00635376">
      <w:pPr>
        <w:pStyle w:val="-"/>
        <w:tabs>
          <w:tab w:val="left" w:pos="142"/>
        </w:tabs>
        <w:spacing w:line="240" w:lineRule="auto"/>
        <w:ind w:firstLine="709"/>
        <w:rPr>
          <w:sz w:val="22"/>
          <w:szCs w:val="22"/>
        </w:rPr>
      </w:pPr>
      <w:r w:rsidRPr="00E25BA9">
        <w:rPr>
          <w:sz w:val="22"/>
          <w:szCs w:val="22"/>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CB4495" w:rsidRPr="00E25BA9" w:rsidRDefault="00CB4495" w:rsidP="00635376">
      <w:pPr>
        <w:pStyle w:val="-"/>
        <w:tabs>
          <w:tab w:val="left" w:pos="142"/>
        </w:tabs>
        <w:spacing w:line="240" w:lineRule="auto"/>
        <w:ind w:firstLine="709"/>
        <w:rPr>
          <w:sz w:val="22"/>
          <w:szCs w:val="22"/>
        </w:rPr>
      </w:pPr>
      <w:r w:rsidRPr="00E25BA9">
        <w:rPr>
          <w:sz w:val="22"/>
          <w:szCs w:val="22"/>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22" w:name="bookmark1779"/>
    </w:p>
    <w:p w:rsidR="00CB4495" w:rsidRPr="00E25BA9" w:rsidRDefault="00CB4495"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СОДЕРЖАНИЕ УЧЕБНОГО ПРЕДМЕТА «ФИЗИЧЕСКАЯ КУЛЬТУРА»</w:t>
      </w:r>
      <w:bookmarkEnd w:id="622"/>
    </w:p>
    <w:p w:rsidR="00CB4495" w:rsidRPr="00E25BA9" w:rsidRDefault="00CB4495" w:rsidP="00635376">
      <w:pPr>
        <w:pStyle w:val="af5"/>
        <w:tabs>
          <w:tab w:val="left" w:pos="142"/>
        </w:tabs>
        <w:ind w:firstLine="709"/>
        <w:rPr>
          <w:rFonts w:ascii="Times New Roman" w:hAnsi="Times New Roman" w:cs="Times New Roman"/>
          <w:sz w:val="22"/>
          <w:szCs w:val="22"/>
        </w:rPr>
      </w:pPr>
      <w:bookmarkStart w:id="623" w:name="bookmark1781"/>
    </w:p>
    <w:p w:rsidR="00CB4495" w:rsidRPr="00E25BA9" w:rsidRDefault="00CB4495" w:rsidP="00635376">
      <w:pPr>
        <w:pStyle w:val="af5"/>
        <w:tabs>
          <w:tab w:val="left" w:pos="142"/>
        </w:tabs>
        <w:ind w:firstLine="709"/>
        <w:rPr>
          <w:rFonts w:ascii="Times New Roman" w:hAnsi="Times New Roman" w:cs="Times New Roman"/>
          <w:sz w:val="22"/>
          <w:szCs w:val="22"/>
        </w:rPr>
      </w:pPr>
      <w:bookmarkStart w:id="624" w:name="bookmark1785"/>
      <w:bookmarkEnd w:id="623"/>
      <w:r w:rsidRPr="00E25BA9">
        <w:rPr>
          <w:rFonts w:ascii="Times New Roman" w:hAnsi="Times New Roman" w:cs="Times New Roman"/>
          <w:sz w:val="22"/>
          <w:szCs w:val="22"/>
        </w:rPr>
        <w:t>7 КЛАСС</w:t>
      </w:r>
      <w:bookmarkEnd w:id="624"/>
    </w:p>
    <w:p w:rsidR="00CB4495" w:rsidRPr="00E25BA9" w:rsidRDefault="00CB4495" w:rsidP="00635376">
      <w:pPr>
        <w:pStyle w:val="af5"/>
        <w:tabs>
          <w:tab w:val="left" w:pos="142"/>
        </w:tabs>
        <w:ind w:firstLine="709"/>
        <w:rPr>
          <w:rFonts w:ascii="Times New Roman" w:hAnsi="Times New Roman" w:cs="Times New Roman"/>
          <w:sz w:val="22"/>
          <w:szCs w:val="22"/>
        </w:rPr>
      </w:pP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Знания о физической культуре. </w:t>
      </w:r>
      <w:r w:rsidRPr="00E25BA9">
        <w:rPr>
          <w:color w:val="auto"/>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Влияние занятий физической культурой и спортом на воспитание положительных качеств личности современного человека.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Способы самостоятельной деятельности. </w:t>
      </w:r>
      <w:r w:rsidRPr="00E25BA9">
        <w:rPr>
          <w:color w:val="auto"/>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w:t>
      </w:r>
      <w:r w:rsidRPr="00E25BA9">
        <w:rPr>
          <w:color w:val="auto"/>
          <w:sz w:val="22"/>
          <w:szCs w:val="22"/>
        </w:rPr>
        <w:lastRenderedPageBreak/>
        <w:t>самостоятельных занятиях технической подготовкой.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Физическое совершенствование. </w:t>
      </w:r>
      <w:r w:rsidRPr="00E25BA9">
        <w:rPr>
          <w:b/>
          <w:bCs/>
          <w:i/>
          <w:iCs/>
          <w:color w:val="auto"/>
          <w:sz w:val="22"/>
          <w:szCs w:val="22"/>
        </w:rPr>
        <w:t>Физкультурно-оздоровительная деятельность.</w:t>
      </w:r>
      <w:r w:rsidRPr="00E25BA9">
        <w:rPr>
          <w:color w:val="auto"/>
          <w:sz w:val="22"/>
          <w:szCs w:val="22"/>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Спортивно-оздоровительная деятельность. </w:t>
      </w:r>
      <w:r w:rsidRPr="00E25BA9">
        <w:rPr>
          <w:i/>
          <w:iCs/>
          <w:color w:val="auto"/>
          <w:sz w:val="22"/>
          <w:szCs w:val="22"/>
        </w:rPr>
        <w:t>Модуль «Гимнастика»</w:t>
      </w:r>
      <w:r w:rsidRPr="00E25BA9">
        <w:rPr>
          <w:color w:val="auto"/>
          <w:sz w:val="22"/>
          <w:szCs w:val="22"/>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«Лёгкая атлетика».</w:t>
      </w:r>
      <w:r w:rsidRPr="00E25BA9">
        <w:rPr>
          <w:color w:val="auto"/>
          <w:sz w:val="22"/>
          <w:szCs w:val="22"/>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Метание малого (теннисного) мяча по движущейся (катящейся) с разной скоростью мишени.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«Зимние виды спорта».</w:t>
      </w:r>
      <w:r w:rsidRPr="00E25BA9">
        <w:rPr>
          <w:color w:val="auto"/>
          <w:sz w:val="22"/>
          <w:szCs w:val="22"/>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«Спортивные игры».</w:t>
      </w:r>
      <w:r w:rsidRPr="00E25BA9">
        <w:rPr>
          <w:color w:val="auto"/>
          <w:sz w:val="22"/>
          <w:szCs w:val="22"/>
        </w:rPr>
        <w:t xml:space="preserve"> </w:t>
      </w:r>
      <w:r w:rsidRPr="00E25BA9">
        <w:rPr>
          <w:color w:val="auto"/>
          <w:sz w:val="22"/>
          <w:szCs w:val="22"/>
          <w:u w:val="single"/>
        </w:rPr>
        <w:t>Баскетбол.</w:t>
      </w:r>
      <w:r w:rsidRPr="00E25BA9">
        <w:rPr>
          <w:color w:val="auto"/>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u w:val="single"/>
        </w:rPr>
        <w:t>Волейбол.</w:t>
      </w:r>
      <w:r w:rsidRPr="00E25BA9">
        <w:rPr>
          <w:color w:val="auto"/>
          <w:sz w:val="22"/>
          <w:szCs w:val="22"/>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u w:val="single"/>
        </w:rPr>
        <w:t>Футбол.</w:t>
      </w:r>
      <w:r w:rsidRPr="00E25BA9">
        <w:rPr>
          <w:color w:val="auto"/>
          <w:sz w:val="22"/>
          <w:szCs w:val="22"/>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«Спорт».</w:t>
      </w:r>
      <w:r w:rsidRPr="00E25BA9">
        <w:rPr>
          <w:color w:val="auto"/>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25" w:name="bookmark1787"/>
      <w:r w:rsidRPr="00E25BA9">
        <w:rPr>
          <w:rFonts w:ascii="Times New Roman" w:hAnsi="Times New Roman" w:cs="Times New Roman"/>
          <w:sz w:val="22"/>
          <w:szCs w:val="22"/>
        </w:rPr>
        <w:t>8 КЛАСС</w:t>
      </w:r>
      <w:bookmarkEnd w:id="625"/>
    </w:p>
    <w:p w:rsidR="00CB4495" w:rsidRPr="00E25BA9" w:rsidRDefault="00CB4495" w:rsidP="00635376">
      <w:pPr>
        <w:pStyle w:val="af5"/>
        <w:tabs>
          <w:tab w:val="left" w:pos="142"/>
        </w:tabs>
        <w:ind w:firstLine="709"/>
        <w:rPr>
          <w:rFonts w:ascii="Times New Roman" w:hAnsi="Times New Roman" w:cs="Times New Roman"/>
          <w:sz w:val="22"/>
          <w:szCs w:val="22"/>
        </w:rPr>
      </w:pP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Знания о физической культуре. </w:t>
      </w:r>
      <w:r w:rsidRPr="00E25BA9">
        <w:rPr>
          <w:color w:val="auto"/>
          <w:sz w:val="22"/>
          <w:szCs w:val="22"/>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CB4495" w:rsidRPr="00E25BA9" w:rsidRDefault="00CB4495" w:rsidP="00635376">
      <w:pPr>
        <w:pStyle w:val="-"/>
        <w:tabs>
          <w:tab w:val="left" w:pos="142"/>
        </w:tabs>
        <w:spacing w:line="240" w:lineRule="auto"/>
        <w:ind w:firstLine="709"/>
        <w:rPr>
          <w:sz w:val="22"/>
          <w:szCs w:val="22"/>
        </w:rPr>
      </w:pPr>
      <w:r w:rsidRPr="00E25BA9">
        <w:rPr>
          <w:b/>
          <w:bCs/>
          <w:sz w:val="22"/>
          <w:szCs w:val="22"/>
        </w:rPr>
        <w:t xml:space="preserve">Способы самостоятельной деятельности. </w:t>
      </w:r>
      <w:r w:rsidRPr="00E25BA9">
        <w:rPr>
          <w:sz w:val="22"/>
          <w:szCs w:val="22"/>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B4495" w:rsidRPr="00E25BA9" w:rsidRDefault="00CB4495" w:rsidP="00635376">
      <w:pPr>
        <w:pStyle w:val="-"/>
        <w:tabs>
          <w:tab w:val="left" w:pos="142"/>
        </w:tabs>
        <w:spacing w:line="240" w:lineRule="auto"/>
        <w:ind w:firstLine="709"/>
        <w:rPr>
          <w:sz w:val="22"/>
          <w:szCs w:val="22"/>
        </w:rPr>
      </w:pPr>
      <w:r w:rsidRPr="00E25BA9">
        <w:rPr>
          <w:rFonts w:eastAsia="Times New Roman"/>
          <w:b/>
          <w:bCs/>
          <w:sz w:val="22"/>
          <w:szCs w:val="22"/>
        </w:rPr>
        <w:t xml:space="preserve">Физическое совершенствование. </w:t>
      </w:r>
      <w:r w:rsidRPr="00E25BA9">
        <w:rPr>
          <w:rFonts w:eastAsia="Times New Roman"/>
          <w:b/>
          <w:bCs/>
          <w:i/>
          <w:iCs/>
          <w:sz w:val="22"/>
          <w:szCs w:val="22"/>
        </w:rPr>
        <w:t>Физкультурно-оздоровительная деятельность.</w:t>
      </w:r>
      <w:r w:rsidRPr="00E25BA9">
        <w:rPr>
          <w:sz w:val="22"/>
          <w:szCs w:val="22"/>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CB4495" w:rsidRPr="00E25BA9" w:rsidRDefault="00CB4495" w:rsidP="00635376">
      <w:pPr>
        <w:pStyle w:val="-"/>
        <w:tabs>
          <w:tab w:val="left" w:pos="142"/>
        </w:tabs>
        <w:spacing w:line="240" w:lineRule="auto"/>
        <w:ind w:firstLine="709"/>
        <w:rPr>
          <w:sz w:val="22"/>
          <w:szCs w:val="22"/>
        </w:rPr>
      </w:pPr>
      <w:r w:rsidRPr="00E25BA9">
        <w:rPr>
          <w:rFonts w:eastAsia="Times New Roman"/>
          <w:b/>
          <w:bCs/>
          <w:i/>
          <w:iCs/>
          <w:sz w:val="22"/>
          <w:szCs w:val="22"/>
        </w:rPr>
        <w:t xml:space="preserve">Спортивно-оздоровительная деятельность. </w:t>
      </w:r>
      <w:r w:rsidRPr="00E25BA9">
        <w:rPr>
          <w:rFonts w:eastAsia="Times New Roman"/>
          <w:i/>
          <w:iCs/>
          <w:sz w:val="22"/>
          <w:szCs w:val="22"/>
        </w:rPr>
        <w:t>Модуль «Гимнастика»</w:t>
      </w:r>
      <w:r w:rsidRPr="00E25BA9">
        <w:rPr>
          <w:sz w:val="22"/>
          <w:szCs w:val="22"/>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B4495" w:rsidRPr="00E25BA9" w:rsidRDefault="00CB4495" w:rsidP="00635376">
      <w:pPr>
        <w:pStyle w:val="-"/>
        <w:tabs>
          <w:tab w:val="left" w:pos="142"/>
        </w:tabs>
        <w:spacing w:line="240" w:lineRule="auto"/>
        <w:ind w:firstLine="709"/>
        <w:rPr>
          <w:sz w:val="22"/>
          <w:szCs w:val="22"/>
        </w:rPr>
      </w:pPr>
      <w:r w:rsidRPr="00E25BA9">
        <w:rPr>
          <w:sz w:val="22"/>
          <w:szCs w:val="22"/>
        </w:rPr>
        <w:t xml:space="preserve">Гимнастическая комбинация на гимнастическом бревне из ранее освоенных упражнений с </w:t>
      </w:r>
      <w:r w:rsidRPr="00E25BA9">
        <w:rPr>
          <w:sz w:val="22"/>
          <w:szCs w:val="22"/>
        </w:rPr>
        <w:lastRenderedPageBreak/>
        <w:t>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B4495" w:rsidRPr="00E25BA9" w:rsidRDefault="00CB4495" w:rsidP="00635376">
      <w:pPr>
        <w:pStyle w:val="-"/>
        <w:tabs>
          <w:tab w:val="left" w:pos="142"/>
        </w:tabs>
        <w:spacing w:line="240" w:lineRule="auto"/>
        <w:ind w:firstLine="709"/>
        <w:rPr>
          <w:sz w:val="22"/>
          <w:szCs w:val="22"/>
        </w:rPr>
      </w:pPr>
      <w:r w:rsidRPr="00E25BA9">
        <w:rPr>
          <w:rFonts w:eastAsia="Times New Roman"/>
          <w:i/>
          <w:iCs/>
          <w:sz w:val="22"/>
          <w:szCs w:val="22"/>
        </w:rPr>
        <w:t>Модуль «Лёгкая атлетика».</w:t>
      </w:r>
      <w:r w:rsidRPr="00E25BA9">
        <w:rPr>
          <w:sz w:val="22"/>
          <w:szCs w:val="22"/>
        </w:rPr>
        <w:t xml:space="preserve"> Кроссовый бег; прыжок в длину с разбега способом «прогнувшись».</w:t>
      </w:r>
    </w:p>
    <w:p w:rsidR="00CB4495" w:rsidRPr="00E25BA9" w:rsidRDefault="00CB4495" w:rsidP="00635376">
      <w:pPr>
        <w:pStyle w:val="-"/>
        <w:tabs>
          <w:tab w:val="left" w:pos="142"/>
        </w:tabs>
        <w:spacing w:line="240" w:lineRule="auto"/>
        <w:ind w:firstLine="709"/>
        <w:rPr>
          <w:sz w:val="22"/>
          <w:szCs w:val="22"/>
        </w:rPr>
      </w:pPr>
      <w:r w:rsidRPr="00E25BA9">
        <w:rPr>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B4495" w:rsidRPr="00E25BA9" w:rsidRDefault="00CB4495" w:rsidP="00635376">
      <w:pPr>
        <w:pStyle w:val="-"/>
        <w:tabs>
          <w:tab w:val="left" w:pos="142"/>
        </w:tabs>
        <w:spacing w:line="240" w:lineRule="auto"/>
        <w:ind w:firstLine="709"/>
        <w:rPr>
          <w:sz w:val="22"/>
          <w:szCs w:val="22"/>
        </w:rPr>
      </w:pPr>
      <w:r w:rsidRPr="00E25BA9">
        <w:rPr>
          <w:rFonts w:eastAsia="Times New Roman"/>
          <w:i/>
          <w:iCs/>
          <w:sz w:val="22"/>
          <w:szCs w:val="22"/>
        </w:rPr>
        <w:t>Модуль «Зимние виды спорта».</w:t>
      </w:r>
      <w:r w:rsidRPr="00E25BA9">
        <w:rPr>
          <w:sz w:val="22"/>
          <w:szCs w:val="22"/>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CB4495" w:rsidRPr="00E25BA9" w:rsidRDefault="00CB4495" w:rsidP="00635376">
      <w:pPr>
        <w:pStyle w:val="-"/>
        <w:tabs>
          <w:tab w:val="left" w:pos="142"/>
        </w:tabs>
        <w:spacing w:line="240" w:lineRule="auto"/>
        <w:ind w:firstLine="709"/>
        <w:rPr>
          <w:sz w:val="22"/>
          <w:szCs w:val="22"/>
        </w:rPr>
      </w:pPr>
      <w:r w:rsidRPr="00E25BA9">
        <w:rPr>
          <w:rFonts w:eastAsia="Times New Roman"/>
          <w:i/>
          <w:iCs/>
          <w:sz w:val="22"/>
          <w:szCs w:val="22"/>
        </w:rPr>
        <w:t>Модуль «Плавание».</w:t>
      </w:r>
      <w:r w:rsidRPr="00E25BA9">
        <w:rPr>
          <w:sz w:val="22"/>
          <w:szCs w:val="22"/>
        </w:rPr>
        <w:t xml:space="preserve"> Старт прыжком с тумбочки при плавании кролем на груди; старт из воды толчком от стенки бассей</w:t>
      </w:r>
      <w:r w:rsidRPr="00E25BA9">
        <w:rPr>
          <w:rStyle w:val="a7"/>
          <w:rFonts w:eastAsia="Courier New"/>
          <w:sz w:val="22"/>
          <w:szCs w:val="22"/>
        </w:rPr>
        <w:t>на при плавании кролем на спине. Повороты при плавании кролем на груди и на спине. Проплывание учебных дистанций кролем на груди и на спине.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«Спортивные игры».</w:t>
      </w:r>
      <w:r w:rsidRPr="00E25BA9">
        <w:rPr>
          <w:color w:val="auto"/>
          <w:sz w:val="22"/>
          <w:szCs w:val="22"/>
        </w:rPr>
        <w:t xml:space="preserve"> </w:t>
      </w:r>
      <w:r w:rsidRPr="00E25BA9">
        <w:rPr>
          <w:color w:val="auto"/>
          <w:sz w:val="22"/>
          <w:szCs w:val="22"/>
          <w:u w:val="single"/>
        </w:rPr>
        <w:t>Баскетбол.</w:t>
      </w:r>
      <w:r w:rsidRPr="00E25BA9">
        <w:rPr>
          <w:color w:val="auto"/>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u w:val="single"/>
        </w:rPr>
        <w:t>Волейбол.</w:t>
      </w:r>
      <w:r w:rsidRPr="00E25BA9">
        <w:rPr>
          <w:color w:val="auto"/>
          <w:sz w:val="22"/>
          <w:szCs w:val="22"/>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u w:val="single"/>
        </w:rPr>
        <w:t>Футбол.</w:t>
      </w:r>
      <w:r w:rsidRPr="00E25BA9">
        <w:rPr>
          <w:color w:val="auto"/>
          <w:sz w:val="22"/>
          <w:szCs w:val="22"/>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«Спорт».</w:t>
      </w:r>
      <w:r w:rsidRPr="00E25BA9">
        <w:rPr>
          <w:color w:val="auto"/>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26" w:name="bookmark1789"/>
      <w:r w:rsidRPr="00E25BA9">
        <w:rPr>
          <w:rFonts w:ascii="Times New Roman" w:hAnsi="Times New Roman" w:cs="Times New Roman"/>
          <w:sz w:val="22"/>
          <w:szCs w:val="22"/>
        </w:rPr>
        <w:t>9 КЛАСС</w:t>
      </w:r>
      <w:bookmarkEnd w:id="626"/>
    </w:p>
    <w:p w:rsidR="00CB4495" w:rsidRPr="00E25BA9" w:rsidRDefault="00CB4495" w:rsidP="00635376">
      <w:pPr>
        <w:pStyle w:val="af5"/>
        <w:tabs>
          <w:tab w:val="left" w:pos="142"/>
        </w:tabs>
        <w:ind w:firstLine="709"/>
        <w:rPr>
          <w:rFonts w:ascii="Times New Roman" w:hAnsi="Times New Roman" w:cs="Times New Roman"/>
          <w:sz w:val="22"/>
          <w:szCs w:val="22"/>
        </w:rPr>
      </w:pP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Знания о физической культуре. </w:t>
      </w:r>
      <w:r w:rsidRPr="00E25BA9">
        <w:rPr>
          <w:color w:val="auto"/>
          <w:sz w:val="22"/>
          <w:szCs w:val="22"/>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Способы самостоятельной деятельности. </w:t>
      </w:r>
      <w:r w:rsidRPr="00E25BA9">
        <w:rPr>
          <w:color w:val="auto"/>
          <w:sz w:val="22"/>
          <w:szCs w:val="22"/>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Физическое совершенствование. </w:t>
      </w:r>
      <w:r w:rsidRPr="00E25BA9">
        <w:rPr>
          <w:b/>
          <w:bCs/>
          <w:i/>
          <w:iCs/>
          <w:color w:val="auto"/>
          <w:sz w:val="22"/>
          <w:szCs w:val="22"/>
        </w:rPr>
        <w:t>Физкультурно-оздоровительная деятельность.</w:t>
      </w:r>
      <w:r w:rsidRPr="00E25BA9">
        <w:rPr>
          <w:color w:val="auto"/>
          <w:sz w:val="22"/>
          <w:szCs w:val="22"/>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Спортивно-оздоровительная деятельность. </w:t>
      </w:r>
      <w:r w:rsidRPr="00E25BA9">
        <w:rPr>
          <w:i/>
          <w:iCs/>
          <w:color w:val="auto"/>
          <w:sz w:val="22"/>
          <w:szCs w:val="22"/>
        </w:rPr>
        <w:t>Модуль «Гимнастика».</w:t>
      </w:r>
      <w:r w:rsidRPr="00E25BA9">
        <w:rPr>
          <w:color w:val="auto"/>
          <w:sz w:val="22"/>
          <w:szCs w:val="22"/>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«Лёгкая атлетика».</w:t>
      </w:r>
      <w:r w:rsidRPr="00E25BA9">
        <w:rPr>
          <w:color w:val="auto"/>
          <w:sz w:val="22"/>
          <w:szCs w:val="22"/>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«Зимние виды спорта».</w:t>
      </w:r>
      <w:r w:rsidRPr="00E25BA9">
        <w:rPr>
          <w:color w:val="auto"/>
          <w:sz w:val="22"/>
          <w:szCs w:val="22"/>
        </w:rPr>
        <w:t xml:space="preserve"> Техническая подготовка в передвижении лыжными ходами по учебной </w:t>
      </w:r>
      <w:r w:rsidRPr="00E25BA9">
        <w:rPr>
          <w:color w:val="auto"/>
          <w:sz w:val="22"/>
          <w:szCs w:val="22"/>
        </w:rPr>
        <w:lastRenderedPageBreak/>
        <w:t>дистанции: попеременный двухшажный ход, одновременный одношажный ход, способы перехода с одного лыжного хода на другой.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«Плавание».</w:t>
      </w:r>
      <w:r w:rsidRPr="00E25BA9">
        <w:rPr>
          <w:color w:val="auto"/>
          <w:sz w:val="22"/>
          <w:szCs w:val="22"/>
        </w:rPr>
        <w:t xml:space="preserve"> Брасс: подводящие упражнения и плавание в полной координации. Повороты при плавании брассом.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Модуль «Спортивные игры».</w:t>
      </w:r>
      <w:r w:rsidRPr="00E25BA9">
        <w:rPr>
          <w:color w:val="auto"/>
          <w:sz w:val="22"/>
          <w:szCs w:val="22"/>
        </w:rPr>
        <w:t xml:space="preserve"> </w:t>
      </w:r>
      <w:r w:rsidRPr="00E25BA9">
        <w:rPr>
          <w:color w:val="auto"/>
          <w:sz w:val="22"/>
          <w:szCs w:val="22"/>
          <w:u w:val="single"/>
        </w:rPr>
        <w:t>Баскетбол.</w:t>
      </w:r>
      <w:r w:rsidRPr="00E25BA9">
        <w:rPr>
          <w:color w:val="auto"/>
          <w:sz w:val="22"/>
          <w:szCs w:val="22"/>
        </w:rPr>
        <w:t xml:space="preserve"> Техническая подготовка в игровых действиях: ведение, передачи, приёмы и броски мяча на месте, в прыжке, после ведения.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u w:val="single"/>
        </w:rPr>
        <w:t>Волейбол.</w:t>
      </w:r>
      <w:r w:rsidRPr="00E25BA9">
        <w:rPr>
          <w:color w:val="auto"/>
          <w:sz w:val="22"/>
          <w:szCs w:val="22"/>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u w:val="single"/>
        </w:rPr>
        <w:t>Футбол.</w:t>
      </w:r>
      <w:r w:rsidRPr="00E25BA9">
        <w:rPr>
          <w:color w:val="auto"/>
          <w:sz w:val="22"/>
          <w:szCs w:val="22"/>
        </w:rPr>
        <w:t xml:space="preserve"> Техническая подготовка в игровых действиях: ведение, приёмы и передачи, остановки и удары по мячу с места и в движении.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Модуль «Спорт».</w:t>
      </w:r>
      <w:r w:rsidRPr="00E25BA9">
        <w:rPr>
          <w:color w:val="auto"/>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Примерная программа вариативного модуля «Базовая физическая подготовка». </w:t>
      </w:r>
      <w:r w:rsidRPr="00E25BA9">
        <w:rPr>
          <w:i/>
          <w:iCs/>
          <w:color w:val="auto"/>
          <w:sz w:val="22"/>
          <w:szCs w:val="22"/>
        </w:rPr>
        <w:t xml:space="preserve">Развитие силовых способностей. </w:t>
      </w:r>
      <w:r w:rsidRPr="00E25BA9">
        <w:rPr>
          <w:color w:val="auto"/>
          <w:sz w:val="22"/>
          <w:szCs w:val="22"/>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скоростных способностей.</w:t>
      </w:r>
      <w:r w:rsidRPr="00E25BA9">
        <w:rPr>
          <w:color w:val="auto"/>
          <w:sz w:val="22"/>
          <w:szCs w:val="22"/>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выносливости.</w:t>
      </w:r>
      <w:r w:rsidRPr="00E25BA9">
        <w:rPr>
          <w:color w:val="auto"/>
          <w:sz w:val="22"/>
          <w:szCs w:val="22"/>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координации движений.</w:t>
      </w:r>
      <w:r w:rsidRPr="00E25BA9">
        <w:rPr>
          <w:color w:val="auto"/>
          <w:sz w:val="22"/>
          <w:szCs w:val="22"/>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гибкости.</w:t>
      </w:r>
      <w:r w:rsidRPr="00E25BA9">
        <w:rPr>
          <w:color w:val="auto"/>
          <w:sz w:val="22"/>
          <w:szCs w:val="22"/>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Упражнения культурно-этнической направленности.</w:t>
      </w:r>
      <w:r w:rsidRPr="00E25BA9">
        <w:rPr>
          <w:color w:val="auto"/>
          <w:sz w:val="22"/>
          <w:szCs w:val="22"/>
        </w:rPr>
        <w:t xml:space="preserve"> Сюжетно-образные и обрядовые игры. Технические действия национальных видов спорта.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Специальная физическая подготовка. </w:t>
      </w:r>
      <w:r w:rsidRPr="00E25BA9">
        <w:rPr>
          <w:b/>
          <w:bCs/>
          <w:i/>
          <w:iCs/>
          <w:color w:val="auto"/>
          <w:sz w:val="22"/>
          <w:szCs w:val="22"/>
        </w:rPr>
        <w:t xml:space="preserve">Модуль «Гимнастика». </w:t>
      </w:r>
      <w:r w:rsidRPr="00E25BA9">
        <w:rPr>
          <w:i/>
          <w:iCs/>
          <w:color w:val="auto"/>
          <w:sz w:val="22"/>
          <w:szCs w:val="22"/>
        </w:rPr>
        <w:t>Развитие гибкости</w:t>
      </w:r>
      <w:r w:rsidRPr="00E25BA9">
        <w:rPr>
          <w:color w:val="auto"/>
          <w:sz w:val="22"/>
          <w:szCs w:val="22"/>
        </w:rPr>
        <w:t xml:space="preserve">. Наклоны туловища вперёд, назад, в стороны с возрастающей амплитудой движений в положении стоя, сидя, сидя ноги в </w:t>
      </w:r>
      <w:r w:rsidRPr="00E25BA9">
        <w:rPr>
          <w:color w:val="auto"/>
          <w:sz w:val="22"/>
          <w:szCs w:val="22"/>
        </w:rPr>
        <w:lastRenderedPageBreak/>
        <w:t>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координации движений</w:t>
      </w:r>
      <w:r w:rsidRPr="00E25BA9">
        <w:rPr>
          <w:color w:val="auto"/>
          <w:sz w:val="22"/>
          <w:szCs w:val="22"/>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силовых способностей</w:t>
      </w:r>
      <w:r w:rsidRPr="00E25BA9">
        <w:rPr>
          <w:color w:val="auto"/>
          <w:sz w:val="22"/>
          <w:szCs w:val="22"/>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выносливости</w:t>
      </w:r>
      <w:r w:rsidRPr="00E25BA9">
        <w:rPr>
          <w:b/>
          <w:bCs/>
          <w:i/>
          <w:iCs/>
          <w:color w:val="auto"/>
          <w:sz w:val="22"/>
          <w:szCs w:val="22"/>
        </w:rPr>
        <w:t>.</w:t>
      </w:r>
      <w:r w:rsidRPr="00E25BA9">
        <w:rPr>
          <w:color w:val="auto"/>
          <w:sz w:val="22"/>
          <w:szCs w:val="22"/>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Модуль «Лёгкая атлетика»</w:t>
      </w:r>
      <w:r w:rsidRPr="00E25BA9">
        <w:rPr>
          <w:color w:val="auto"/>
          <w:sz w:val="22"/>
          <w:szCs w:val="22"/>
        </w:rPr>
        <w:t xml:space="preserve">. </w:t>
      </w:r>
      <w:r w:rsidRPr="00E25BA9">
        <w:rPr>
          <w:i/>
          <w:iCs/>
          <w:color w:val="auto"/>
          <w:sz w:val="22"/>
          <w:szCs w:val="22"/>
        </w:rPr>
        <w:t xml:space="preserve">Развитие выносливости. </w:t>
      </w:r>
      <w:r w:rsidRPr="00E25BA9">
        <w:rPr>
          <w:color w:val="auto"/>
          <w:sz w:val="22"/>
          <w:szCs w:val="22"/>
        </w:rPr>
        <w:t>Бег с максимальной скоростью в режиме повторно-интервального метода. Бег по пересеченной местности (кроссовый бег).</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силовых способностей</w:t>
      </w:r>
      <w:r w:rsidRPr="00E25BA9">
        <w:rPr>
          <w:color w:val="auto"/>
          <w:sz w:val="22"/>
          <w:szCs w:val="22"/>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скоростных способностей</w:t>
      </w:r>
      <w:r w:rsidRPr="00E25BA9">
        <w:rPr>
          <w:b/>
          <w:bCs/>
          <w:i/>
          <w:iCs/>
          <w:color w:val="auto"/>
          <w:sz w:val="22"/>
          <w:szCs w:val="22"/>
        </w:rPr>
        <w:t>.</w:t>
      </w:r>
      <w:r w:rsidRPr="00E25BA9">
        <w:rPr>
          <w:color w:val="auto"/>
          <w:sz w:val="22"/>
          <w:szCs w:val="22"/>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координации движений</w:t>
      </w:r>
      <w:r w:rsidRPr="00E25BA9">
        <w:rPr>
          <w:color w:val="auto"/>
          <w:sz w:val="22"/>
          <w:szCs w:val="22"/>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 xml:space="preserve">Модуль «Зимние виды спорта». </w:t>
      </w:r>
      <w:r w:rsidRPr="00E25BA9">
        <w:rPr>
          <w:i/>
          <w:iCs/>
          <w:color w:val="auto"/>
          <w:sz w:val="22"/>
          <w:szCs w:val="22"/>
        </w:rPr>
        <w:t>Развитие выносливости</w:t>
      </w:r>
      <w:r w:rsidRPr="00E25BA9">
        <w:rPr>
          <w:color w:val="auto"/>
          <w:sz w:val="22"/>
          <w:szCs w:val="22"/>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силовых способностей</w:t>
      </w:r>
      <w:r w:rsidRPr="00E25BA9">
        <w:rPr>
          <w:color w:val="auto"/>
          <w:sz w:val="22"/>
          <w:szCs w:val="22"/>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координации</w:t>
      </w:r>
      <w:r w:rsidRPr="00E25BA9">
        <w:rPr>
          <w:b/>
          <w:bCs/>
          <w:i/>
          <w:iCs/>
          <w:color w:val="auto"/>
          <w:sz w:val="22"/>
          <w:szCs w:val="22"/>
        </w:rPr>
        <w:t>.</w:t>
      </w:r>
      <w:r w:rsidRPr="00E25BA9">
        <w:rPr>
          <w:color w:val="auto"/>
          <w:sz w:val="22"/>
          <w:szCs w:val="22"/>
        </w:rPr>
        <w:t xml:space="preserve"> Упражнения в поворотах и спусках на лыжах; проезд через «ворота» и преодоление небольших трамплинов.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Модуль «Спортивные игры»</w:t>
      </w:r>
      <w:r w:rsidRPr="00E25BA9">
        <w:rPr>
          <w:i/>
          <w:iCs/>
          <w:color w:val="auto"/>
          <w:sz w:val="22"/>
          <w:szCs w:val="22"/>
        </w:rPr>
        <w:t>.</w:t>
      </w:r>
      <w:r w:rsidRPr="00E25BA9">
        <w:rPr>
          <w:color w:val="auto"/>
          <w:sz w:val="22"/>
          <w:szCs w:val="22"/>
        </w:rPr>
        <w:t xml:space="preserve"> </w:t>
      </w:r>
      <w:r w:rsidRPr="00E25BA9">
        <w:rPr>
          <w:color w:val="auto"/>
          <w:sz w:val="22"/>
          <w:szCs w:val="22"/>
          <w:u w:val="single"/>
        </w:rPr>
        <w:t>Баскетбол.</w:t>
      </w:r>
      <w:r w:rsidRPr="00E25BA9">
        <w:rPr>
          <w:color w:val="auto"/>
          <w:sz w:val="22"/>
          <w:szCs w:val="22"/>
        </w:rPr>
        <w:t xml:space="preserve"> </w:t>
      </w:r>
      <w:r w:rsidRPr="00E25BA9">
        <w:rPr>
          <w:i/>
          <w:iCs/>
          <w:color w:val="auto"/>
          <w:sz w:val="22"/>
          <w:szCs w:val="22"/>
        </w:rPr>
        <w:t>Развитие скоростных способностей</w:t>
      </w:r>
      <w:r w:rsidRPr="00E25BA9">
        <w:rPr>
          <w:color w:val="auto"/>
          <w:sz w:val="22"/>
          <w:szCs w:val="22"/>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w:t>
      </w:r>
      <w:r w:rsidRPr="00E25BA9">
        <w:rPr>
          <w:color w:val="auto"/>
          <w:sz w:val="22"/>
          <w:szCs w:val="22"/>
        </w:rPr>
        <w:lastRenderedPageBreak/>
        <w:t>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силовых способностей</w:t>
      </w:r>
      <w:r w:rsidRPr="00E25BA9">
        <w:rPr>
          <w:b/>
          <w:bCs/>
          <w:i/>
          <w:iCs/>
          <w:color w:val="auto"/>
          <w:sz w:val="22"/>
          <w:szCs w:val="22"/>
        </w:rPr>
        <w:t>.</w:t>
      </w:r>
      <w:r w:rsidRPr="00E25BA9">
        <w:rPr>
          <w:color w:val="auto"/>
          <w:sz w:val="22"/>
          <w:szCs w:val="22"/>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25BA9">
        <w:rPr>
          <w:rFonts w:eastAsia="Arial"/>
          <w:color w:val="auto"/>
          <w:sz w:val="22"/>
          <w:szCs w:val="22"/>
        </w:rPr>
        <w:t xml:space="preserve">° </w:t>
      </w:r>
      <w:r w:rsidRPr="00E25BA9">
        <w:rPr>
          <w:color w:val="auto"/>
          <w:sz w:val="22"/>
          <w:szCs w:val="22"/>
        </w:rPr>
        <w:t>и 360</w:t>
      </w:r>
      <w:r w:rsidRPr="00E25BA9">
        <w:rPr>
          <w:rFonts w:eastAsia="Arial"/>
          <w:color w:val="auto"/>
          <w:sz w:val="22"/>
          <w:szCs w:val="22"/>
        </w:rPr>
        <w:t>°</w:t>
      </w:r>
      <w:r w:rsidRPr="00E25BA9">
        <w:rPr>
          <w:color w:val="auto"/>
          <w:sz w:val="22"/>
          <w:szCs w:val="22"/>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выносливости</w:t>
      </w:r>
      <w:r w:rsidRPr="00E25BA9">
        <w:rPr>
          <w:color w:val="auto"/>
          <w:sz w:val="22"/>
          <w:szCs w:val="22"/>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координации движений</w:t>
      </w:r>
      <w:r w:rsidRPr="00E25BA9">
        <w:rPr>
          <w:color w:val="auto"/>
          <w:sz w:val="22"/>
          <w:szCs w:val="22"/>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u w:val="single"/>
        </w:rPr>
        <w:t>Футбол.</w:t>
      </w:r>
      <w:r w:rsidRPr="00E25BA9">
        <w:rPr>
          <w:color w:val="auto"/>
          <w:sz w:val="22"/>
          <w:szCs w:val="22"/>
        </w:rPr>
        <w:t xml:space="preserve"> </w:t>
      </w:r>
      <w:r w:rsidRPr="00E25BA9">
        <w:rPr>
          <w:i/>
          <w:iCs/>
          <w:color w:val="auto"/>
          <w:sz w:val="22"/>
          <w:szCs w:val="22"/>
        </w:rPr>
        <w:t>Развитие скоростных способностей.</w:t>
      </w:r>
      <w:r w:rsidRPr="00E25BA9">
        <w:rPr>
          <w:color w:val="auto"/>
          <w:sz w:val="22"/>
          <w:szCs w:val="22"/>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25BA9">
        <w:rPr>
          <w:rFonts w:eastAsia="Arial"/>
          <w:color w:val="auto"/>
          <w:sz w:val="22"/>
          <w:szCs w:val="22"/>
        </w:rPr>
        <w:t xml:space="preserve">° </w:t>
      </w:r>
      <w:r w:rsidRPr="00E25BA9">
        <w:rPr>
          <w:color w:val="auto"/>
          <w:sz w:val="22"/>
          <w:szCs w:val="22"/>
        </w:rPr>
        <w:t>и 360</w:t>
      </w:r>
      <w:r w:rsidRPr="00E25BA9">
        <w:rPr>
          <w:rFonts w:eastAsia="Arial"/>
          <w:color w:val="auto"/>
          <w:sz w:val="22"/>
          <w:szCs w:val="22"/>
        </w:rPr>
        <w:t>°</w:t>
      </w:r>
      <w:r w:rsidRPr="00E25BA9">
        <w:rPr>
          <w:color w:val="auto"/>
          <w:sz w:val="22"/>
          <w:szCs w:val="22"/>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i/>
          <w:iCs/>
          <w:color w:val="auto"/>
          <w:sz w:val="22"/>
          <w:szCs w:val="22"/>
        </w:rPr>
        <w:t>Развитие силовых способностей</w:t>
      </w:r>
      <w:r w:rsidRPr="00E25BA9">
        <w:rPr>
          <w:b/>
          <w:bCs/>
          <w:i/>
          <w:iCs/>
          <w:color w:val="auto"/>
          <w:sz w:val="22"/>
          <w:szCs w:val="22"/>
        </w:rPr>
        <w:t>.</w:t>
      </w:r>
      <w:r w:rsidRPr="00E25BA9">
        <w:rPr>
          <w:color w:val="auto"/>
          <w:sz w:val="22"/>
          <w:szCs w:val="22"/>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67D18" w:rsidRDefault="00CB4495" w:rsidP="00567D18">
      <w:pPr>
        <w:pStyle w:val="13"/>
        <w:tabs>
          <w:tab w:val="left" w:pos="142"/>
        </w:tabs>
        <w:spacing w:line="240" w:lineRule="auto"/>
        <w:ind w:firstLine="709"/>
        <w:jc w:val="both"/>
        <w:rPr>
          <w:color w:val="auto"/>
          <w:sz w:val="22"/>
          <w:szCs w:val="22"/>
        </w:rPr>
      </w:pPr>
      <w:r w:rsidRPr="00E25BA9">
        <w:rPr>
          <w:i/>
          <w:iCs/>
          <w:color w:val="auto"/>
          <w:sz w:val="22"/>
          <w:szCs w:val="22"/>
        </w:rPr>
        <w:t>Развитие выносливости</w:t>
      </w:r>
      <w:r w:rsidRPr="00E25BA9">
        <w:rPr>
          <w:b/>
          <w:bCs/>
          <w:i/>
          <w:iCs/>
          <w:color w:val="auto"/>
          <w:sz w:val="22"/>
          <w:szCs w:val="22"/>
        </w:rPr>
        <w:t>.</w:t>
      </w:r>
      <w:r w:rsidRPr="00E25BA9">
        <w:rPr>
          <w:color w:val="auto"/>
          <w:sz w:val="22"/>
          <w:szCs w:val="22"/>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627" w:name="bookmark1791"/>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567D18" w:rsidRDefault="00567D18" w:rsidP="00567D18">
      <w:pPr>
        <w:pStyle w:val="13"/>
        <w:tabs>
          <w:tab w:val="left" w:pos="142"/>
        </w:tabs>
        <w:spacing w:line="240" w:lineRule="auto"/>
        <w:ind w:firstLine="709"/>
        <w:jc w:val="both"/>
        <w:rPr>
          <w:color w:val="auto"/>
          <w:sz w:val="22"/>
          <w:szCs w:val="22"/>
        </w:rPr>
      </w:pPr>
    </w:p>
    <w:p w:rsidR="00CB4495" w:rsidRPr="00567D18" w:rsidRDefault="00CB4495" w:rsidP="00567D18">
      <w:pPr>
        <w:pStyle w:val="13"/>
        <w:tabs>
          <w:tab w:val="left" w:pos="142"/>
        </w:tabs>
        <w:spacing w:line="240" w:lineRule="auto"/>
        <w:ind w:firstLine="709"/>
        <w:jc w:val="both"/>
        <w:rPr>
          <w:b/>
          <w:sz w:val="22"/>
          <w:szCs w:val="22"/>
        </w:rPr>
      </w:pPr>
      <w:r w:rsidRPr="00567D18">
        <w:rPr>
          <w:b/>
          <w:sz w:val="22"/>
          <w:szCs w:val="22"/>
        </w:rPr>
        <w:t>ПЛАНИРУЕМЫЕ РЕЗУЛЬТАТЫ ОСВОЕНИЯ</w:t>
      </w:r>
      <w:bookmarkEnd w:id="627"/>
    </w:p>
    <w:p w:rsidR="00CB4495" w:rsidRPr="00E25BA9" w:rsidRDefault="00CB4495"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УЧЕБНОГО ПРЕДМЕТА «ФИЗИЧЕСКАЯ КУЛЬТУРА» </w:t>
      </w:r>
    </w:p>
    <w:p w:rsidR="00CB4495" w:rsidRPr="00E25BA9" w:rsidRDefault="00CB4495"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НА УРОВНЕ ОСНОВНОГО ОБЩЕГО ОБРАЗОВАНИЯ</w:t>
      </w:r>
    </w:p>
    <w:p w:rsidR="00CB4495" w:rsidRPr="00E25BA9" w:rsidRDefault="00CB4495" w:rsidP="00635376">
      <w:pPr>
        <w:pStyle w:val="af5"/>
        <w:tabs>
          <w:tab w:val="left" w:pos="142"/>
        </w:tabs>
        <w:ind w:firstLine="709"/>
        <w:rPr>
          <w:rFonts w:ascii="Times New Roman" w:hAnsi="Times New Roman" w:cs="Times New Roman"/>
          <w:sz w:val="22"/>
          <w:szCs w:val="22"/>
        </w:rPr>
      </w:pP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28" w:name="bookmark1794"/>
      <w:r w:rsidRPr="00E25BA9">
        <w:rPr>
          <w:rFonts w:ascii="Times New Roman" w:hAnsi="Times New Roman" w:cs="Times New Roman"/>
          <w:sz w:val="22"/>
          <w:szCs w:val="22"/>
        </w:rPr>
        <w:t>ЛИЧНОСТНЫЕ РЕЗУЛЬТАТЫ</w:t>
      </w:r>
      <w:bookmarkEnd w:id="628"/>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 xml:space="preserve">готовность оценивать своё поведение и поступки во время проведения совместных занятий </w:t>
      </w:r>
      <w:r w:rsidRPr="00E25BA9">
        <w:rPr>
          <w:color w:val="auto"/>
          <w:sz w:val="22"/>
          <w:szCs w:val="22"/>
        </w:rPr>
        <w:lastRenderedPageBreak/>
        <w:t>физической культурой, участия в спортивных мероприятиях и соревнованиях;</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стремление к физическому совершенствованию, формированию культуры движения и телосложения, самовыражению в избранном виде спорта;</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B4495" w:rsidRPr="00E25BA9" w:rsidRDefault="00CB4495" w:rsidP="004C124A">
      <w:pPr>
        <w:pStyle w:val="13"/>
        <w:numPr>
          <w:ilvl w:val="0"/>
          <w:numId w:val="249"/>
        </w:numPr>
        <w:tabs>
          <w:tab w:val="left" w:pos="142"/>
        </w:tabs>
        <w:spacing w:line="240" w:lineRule="auto"/>
        <w:ind w:left="0" w:firstLine="709"/>
        <w:jc w:val="both"/>
        <w:rPr>
          <w:color w:val="auto"/>
          <w:sz w:val="22"/>
          <w:szCs w:val="22"/>
        </w:rPr>
      </w:pPr>
      <w:r w:rsidRPr="00E25BA9">
        <w:rPr>
          <w:color w:val="auto"/>
          <w:sz w:val="22"/>
          <w:szCs w:val="22"/>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29" w:name="bookmark1796"/>
      <w:r w:rsidRPr="00E25BA9">
        <w:rPr>
          <w:rFonts w:ascii="Times New Roman" w:hAnsi="Times New Roman" w:cs="Times New Roman"/>
          <w:sz w:val="22"/>
          <w:szCs w:val="22"/>
        </w:rPr>
        <w:t>МЕТАПРЕДМЕТНЫЕ РЕЗУЛЬТАТЫ</w:t>
      </w:r>
      <w:bookmarkEnd w:id="629"/>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Универсальные познавательные действия:</w:t>
      </w:r>
    </w:p>
    <w:p w:rsidR="00CB4495" w:rsidRPr="00E25BA9" w:rsidRDefault="00CB4495" w:rsidP="004C124A">
      <w:pPr>
        <w:pStyle w:val="13"/>
        <w:numPr>
          <w:ilvl w:val="0"/>
          <w:numId w:val="250"/>
        </w:numPr>
        <w:tabs>
          <w:tab w:val="left" w:pos="142"/>
        </w:tabs>
        <w:spacing w:line="240" w:lineRule="auto"/>
        <w:ind w:left="0" w:firstLine="709"/>
        <w:jc w:val="both"/>
        <w:rPr>
          <w:color w:val="auto"/>
          <w:sz w:val="22"/>
          <w:szCs w:val="22"/>
        </w:rPr>
      </w:pPr>
      <w:r w:rsidRPr="00E25BA9">
        <w:rPr>
          <w:color w:val="auto"/>
          <w:sz w:val="22"/>
          <w:szCs w:val="22"/>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B4495" w:rsidRPr="00E25BA9" w:rsidRDefault="00CB4495" w:rsidP="004C124A">
      <w:pPr>
        <w:pStyle w:val="13"/>
        <w:numPr>
          <w:ilvl w:val="0"/>
          <w:numId w:val="250"/>
        </w:numPr>
        <w:tabs>
          <w:tab w:val="left" w:pos="142"/>
        </w:tabs>
        <w:spacing w:line="240" w:lineRule="auto"/>
        <w:ind w:left="0" w:firstLine="709"/>
        <w:jc w:val="both"/>
        <w:rPr>
          <w:color w:val="auto"/>
          <w:sz w:val="22"/>
          <w:szCs w:val="22"/>
        </w:rPr>
      </w:pPr>
      <w:r w:rsidRPr="00E25BA9">
        <w:rPr>
          <w:color w:val="auto"/>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B4495" w:rsidRPr="00E25BA9" w:rsidRDefault="00CB4495" w:rsidP="004C124A">
      <w:pPr>
        <w:pStyle w:val="13"/>
        <w:numPr>
          <w:ilvl w:val="0"/>
          <w:numId w:val="250"/>
        </w:numPr>
        <w:tabs>
          <w:tab w:val="left" w:pos="142"/>
        </w:tabs>
        <w:spacing w:line="240" w:lineRule="auto"/>
        <w:ind w:left="0" w:firstLine="709"/>
        <w:jc w:val="both"/>
        <w:rPr>
          <w:color w:val="auto"/>
          <w:sz w:val="22"/>
          <w:szCs w:val="22"/>
        </w:rPr>
      </w:pPr>
      <w:r w:rsidRPr="00E25BA9">
        <w:rPr>
          <w:color w:val="auto"/>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B4495" w:rsidRPr="00E25BA9" w:rsidRDefault="00CB4495" w:rsidP="004C124A">
      <w:pPr>
        <w:pStyle w:val="13"/>
        <w:numPr>
          <w:ilvl w:val="0"/>
          <w:numId w:val="250"/>
        </w:numPr>
        <w:tabs>
          <w:tab w:val="left" w:pos="142"/>
        </w:tabs>
        <w:spacing w:line="240" w:lineRule="auto"/>
        <w:ind w:left="0" w:firstLine="709"/>
        <w:jc w:val="both"/>
        <w:rPr>
          <w:color w:val="auto"/>
          <w:sz w:val="22"/>
          <w:szCs w:val="22"/>
        </w:rPr>
      </w:pPr>
      <w:r w:rsidRPr="00E25BA9">
        <w:rPr>
          <w:color w:val="auto"/>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B4495" w:rsidRPr="00E25BA9" w:rsidRDefault="00CB4495" w:rsidP="004C124A">
      <w:pPr>
        <w:pStyle w:val="13"/>
        <w:numPr>
          <w:ilvl w:val="0"/>
          <w:numId w:val="250"/>
        </w:numPr>
        <w:tabs>
          <w:tab w:val="left" w:pos="142"/>
        </w:tabs>
        <w:spacing w:line="240" w:lineRule="auto"/>
        <w:ind w:left="0" w:firstLine="709"/>
        <w:jc w:val="both"/>
        <w:rPr>
          <w:color w:val="auto"/>
          <w:sz w:val="22"/>
          <w:szCs w:val="22"/>
        </w:rPr>
      </w:pPr>
      <w:r w:rsidRPr="00E25BA9">
        <w:rPr>
          <w:color w:val="auto"/>
          <w:sz w:val="22"/>
          <w:szCs w:val="22"/>
        </w:rPr>
        <w:t>устанавливать причинно-следственную связь между планированием режима дня и изменениями показателей работоспособности;</w:t>
      </w:r>
    </w:p>
    <w:p w:rsidR="00CB4495" w:rsidRPr="00E25BA9" w:rsidRDefault="00CB4495" w:rsidP="004C124A">
      <w:pPr>
        <w:pStyle w:val="13"/>
        <w:numPr>
          <w:ilvl w:val="0"/>
          <w:numId w:val="250"/>
        </w:numPr>
        <w:tabs>
          <w:tab w:val="left" w:pos="142"/>
        </w:tabs>
        <w:spacing w:line="240" w:lineRule="auto"/>
        <w:ind w:left="0" w:firstLine="709"/>
        <w:jc w:val="both"/>
        <w:rPr>
          <w:color w:val="auto"/>
          <w:sz w:val="22"/>
          <w:szCs w:val="22"/>
        </w:rPr>
      </w:pPr>
      <w:r w:rsidRPr="00E25BA9">
        <w:rPr>
          <w:color w:val="auto"/>
          <w:sz w:val="22"/>
          <w:szCs w:val="22"/>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B4495" w:rsidRPr="00E25BA9" w:rsidRDefault="00CB4495" w:rsidP="004C124A">
      <w:pPr>
        <w:pStyle w:val="13"/>
        <w:numPr>
          <w:ilvl w:val="0"/>
          <w:numId w:val="250"/>
        </w:numPr>
        <w:tabs>
          <w:tab w:val="left" w:pos="142"/>
        </w:tabs>
        <w:spacing w:line="240" w:lineRule="auto"/>
        <w:ind w:left="0" w:firstLine="709"/>
        <w:jc w:val="both"/>
        <w:rPr>
          <w:color w:val="auto"/>
          <w:sz w:val="22"/>
          <w:szCs w:val="22"/>
        </w:rPr>
      </w:pPr>
      <w:r w:rsidRPr="00E25BA9">
        <w:rPr>
          <w:color w:val="auto"/>
          <w:sz w:val="22"/>
          <w:szCs w:val="22"/>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B4495" w:rsidRPr="00E25BA9" w:rsidRDefault="00CB4495" w:rsidP="004C124A">
      <w:pPr>
        <w:pStyle w:val="13"/>
        <w:numPr>
          <w:ilvl w:val="0"/>
          <w:numId w:val="250"/>
        </w:numPr>
        <w:tabs>
          <w:tab w:val="left" w:pos="142"/>
        </w:tabs>
        <w:spacing w:line="240" w:lineRule="auto"/>
        <w:ind w:left="0" w:firstLine="709"/>
        <w:jc w:val="both"/>
        <w:rPr>
          <w:color w:val="auto"/>
          <w:sz w:val="22"/>
          <w:szCs w:val="22"/>
        </w:rPr>
      </w:pPr>
      <w:r w:rsidRPr="00E25BA9">
        <w:rPr>
          <w:color w:val="auto"/>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B4495" w:rsidRPr="00E25BA9" w:rsidRDefault="00CB4495" w:rsidP="004C124A">
      <w:pPr>
        <w:pStyle w:val="13"/>
        <w:numPr>
          <w:ilvl w:val="0"/>
          <w:numId w:val="250"/>
        </w:numPr>
        <w:tabs>
          <w:tab w:val="left" w:pos="142"/>
        </w:tabs>
        <w:spacing w:line="240" w:lineRule="auto"/>
        <w:ind w:left="0" w:firstLine="709"/>
        <w:jc w:val="both"/>
        <w:rPr>
          <w:color w:val="auto"/>
          <w:sz w:val="22"/>
          <w:szCs w:val="22"/>
        </w:rPr>
      </w:pPr>
      <w:r w:rsidRPr="00E25BA9">
        <w:rPr>
          <w:color w:val="auto"/>
          <w:sz w:val="22"/>
          <w:szCs w:val="22"/>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Универсальные коммуникативные действия:</w:t>
      </w:r>
    </w:p>
    <w:p w:rsidR="00CB4495" w:rsidRPr="00E25BA9" w:rsidRDefault="00CB4495" w:rsidP="004C124A">
      <w:pPr>
        <w:pStyle w:val="13"/>
        <w:numPr>
          <w:ilvl w:val="0"/>
          <w:numId w:val="251"/>
        </w:numPr>
        <w:tabs>
          <w:tab w:val="left" w:pos="142"/>
        </w:tabs>
        <w:spacing w:line="240" w:lineRule="auto"/>
        <w:ind w:left="0" w:firstLine="709"/>
        <w:jc w:val="both"/>
        <w:rPr>
          <w:color w:val="auto"/>
          <w:sz w:val="22"/>
          <w:szCs w:val="22"/>
        </w:rPr>
      </w:pPr>
      <w:r w:rsidRPr="00E25BA9">
        <w:rPr>
          <w:color w:val="auto"/>
          <w:sz w:val="22"/>
          <w:szCs w:val="22"/>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B4495" w:rsidRPr="00E25BA9" w:rsidRDefault="00CB4495" w:rsidP="004C124A">
      <w:pPr>
        <w:pStyle w:val="13"/>
        <w:numPr>
          <w:ilvl w:val="0"/>
          <w:numId w:val="251"/>
        </w:numPr>
        <w:tabs>
          <w:tab w:val="left" w:pos="142"/>
        </w:tabs>
        <w:spacing w:line="240" w:lineRule="auto"/>
        <w:ind w:left="0" w:firstLine="709"/>
        <w:jc w:val="both"/>
        <w:rPr>
          <w:color w:val="auto"/>
          <w:sz w:val="22"/>
          <w:szCs w:val="22"/>
        </w:rPr>
      </w:pPr>
      <w:r w:rsidRPr="00E25BA9">
        <w:rPr>
          <w:color w:val="auto"/>
          <w:sz w:val="22"/>
          <w:szCs w:val="22"/>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B4495" w:rsidRPr="00E25BA9" w:rsidRDefault="00CB4495" w:rsidP="004C124A">
      <w:pPr>
        <w:pStyle w:val="13"/>
        <w:numPr>
          <w:ilvl w:val="0"/>
          <w:numId w:val="251"/>
        </w:numPr>
        <w:tabs>
          <w:tab w:val="left" w:pos="142"/>
        </w:tabs>
        <w:spacing w:line="240" w:lineRule="auto"/>
        <w:ind w:left="0" w:firstLine="709"/>
        <w:jc w:val="both"/>
        <w:rPr>
          <w:color w:val="auto"/>
          <w:sz w:val="22"/>
          <w:szCs w:val="22"/>
        </w:rPr>
      </w:pPr>
      <w:r w:rsidRPr="00E25BA9">
        <w:rPr>
          <w:color w:val="auto"/>
          <w:sz w:val="22"/>
          <w:szCs w:val="22"/>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w:t>
      </w:r>
      <w:r w:rsidRPr="00E25BA9">
        <w:rPr>
          <w:color w:val="auto"/>
          <w:sz w:val="22"/>
          <w:szCs w:val="22"/>
        </w:rPr>
        <w:lastRenderedPageBreak/>
        <w:t>обучения; оценивать эффективность обучения посредством сравнения с эталонным образцом;</w:t>
      </w:r>
    </w:p>
    <w:p w:rsidR="00CB4495" w:rsidRPr="00E25BA9" w:rsidRDefault="00CB4495" w:rsidP="004C124A">
      <w:pPr>
        <w:pStyle w:val="13"/>
        <w:numPr>
          <w:ilvl w:val="0"/>
          <w:numId w:val="251"/>
        </w:numPr>
        <w:tabs>
          <w:tab w:val="left" w:pos="142"/>
        </w:tabs>
        <w:spacing w:line="240" w:lineRule="auto"/>
        <w:ind w:left="0" w:firstLine="709"/>
        <w:jc w:val="both"/>
        <w:rPr>
          <w:color w:val="auto"/>
          <w:sz w:val="22"/>
          <w:szCs w:val="22"/>
        </w:rPr>
      </w:pPr>
      <w:r w:rsidRPr="00E25BA9">
        <w:rPr>
          <w:color w:val="auto"/>
          <w:sz w:val="22"/>
          <w:szCs w:val="22"/>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CB4495" w:rsidRPr="00E25BA9" w:rsidRDefault="00CB4495" w:rsidP="004C124A">
      <w:pPr>
        <w:pStyle w:val="13"/>
        <w:numPr>
          <w:ilvl w:val="0"/>
          <w:numId w:val="251"/>
        </w:numPr>
        <w:tabs>
          <w:tab w:val="left" w:pos="142"/>
        </w:tabs>
        <w:spacing w:line="240" w:lineRule="auto"/>
        <w:ind w:left="0" w:firstLine="709"/>
        <w:jc w:val="both"/>
        <w:rPr>
          <w:color w:val="auto"/>
          <w:sz w:val="22"/>
          <w:szCs w:val="22"/>
        </w:rPr>
      </w:pPr>
      <w:r w:rsidRPr="00E25BA9">
        <w:rPr>
          <w:color w:val="auto"/>
          <w:sz w:val="22"/>
          <w:szCs w:val="22"/>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Универсальные учебные регулятивные действия:</w:t>
      </w:r>
    </w:p>
    <w:p w:rsidR="00CB4495" w:rsidRPr="00E25BA9" w:rsidRDefault="00CB4495" w:rsidP="004C124A">
      <w:pPr>
        <w:pStyle w:val="13"/>
        <w:numPr>
          <w:ilvl w:val="0"/>
          <w:numId w:val="252"/>
        </w:numPr>
        <w:tabs>
          <w:tab w:val="left" w:pos="142"/>
        </w:tabs>
        <w:spacing w:line="240" w:lineRule="auto"/>
        <w:ind w:left="0" w:firstLine="709"/>
        <w:jc w:val="both"/>
        <w:rPr>
          <w:color w:val="auto"/>
          <w:sz w:val="22"/>
          <w:szCs w:val="22"/>
        </w:rPr>
      </w:pPr>
      <w:r w:rsidRPr="00E25BA9">
        <w:rPr>
          <w:color w:val="auto"/>
          <w:sz w:val="22"/>
          <w:szCs w:val="22"/>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B4495" w:rsidRPr="00E25BA9" w:rsidRDefault="00CB4495" w:rsidP="004C124A">
      <w:pPr>
        <w:pStyle w:val="13"/>
        <w:numPr>
          <w:ilvl w:val="0"/>
          <w:numId w:val="252"/>
        </w:numPr>
        <w:tabs>
          <w:tab w:val="left" w:pos="142"/>
        </w:tabs>
        <w:spacing w:line="240" w:lineRule="auto"/>
        <w:ind w:left="0" w:firstLine="709"/>
        <w:jc w:val="both"/>
        <w:rPr>
          <w:color w:val="auto"/>
          <w:sz w:val="22"/>
          <w:szCs w:val="22"/>
        </w:rPr>
      </w:pPr>
      <w:r w:rsidRPr="00E25BA9">
        <w:rPr>
          <w:color w:val="auto"/>
          <w:sz w:val="22"/>
          <w:szCs w:val="22"/>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B4495" w:rsidRPr="00E25BA9" w:rsidRDefault="00CB4495" w:rsidP="004C124A">
      <w:pPr>
        <w:pStyle w:val="13"/>
        <w:numPr>
          <w:ilvl w:val="0"/>
          <w:numId w:val="252"/>
        </w:numPr>
        <w:tabs>
          <w:tab w:val="left" w:pos="142"/>
        </w:tabs>
        <w:spacing w:line="240" w:lineRule="auto"/>
        <w:ind w:left="0" w:firstLine="709"/>
        <w:jc w:val="both"/>
        <w:rPr>
          <w:color w:val="auto"/>
          <w:sz w:val="22"/>
          <w:szCs w:val="22"/>
        </w:rPr>
      </w:pPr>
      <w:r w:rsidRPr="00E25BA9">
        <w:rPr>
          <w:color w:val="auto"/>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B4495" w:rsidRPr="00E25BA9" w:rsidRDefault="00CB4495" w:rsidP="004C124A">
      <w:pPr>
        <w:pStyle w:val="13"/>
        <w:numPr>
          <w:ilvl w:val="0"/>
          <w:numId w:val="252"/>
        </w:numPr>
        <w:tabs>
          <w:tab w:val="left" w:pos="142"/>
        </w:tabs>
        <w:spacing w:line="240" w:lineRule="auto"/>
        <w:ind w:left="0" w:firstLine="709"/>
        <w:jc w:val="both"/>
        <w:rPr>
          <w:color w:val="auto"/>
          <w:sz w:val="22"/>
          <w:szCs w:val="22"/>
        </w:rPr>
      </w:pPr>
      <w:r w:rsidRPr="00E25BA9">
        <w:rPr>
          <w:color w:val="auto"/>
          <w:sz w:val="22"/>
          <w:szCs w:val="22"/>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B4495" w:rsidRPr="00E25BA9" w:rsidRDefault="00CB4495" w:rsidP="004C124A">
      <w:pPr>
        <w:pStyle w:val="13"/>
        <w:numPr>
          <w:ilvl w:val="0"/>
          <w:numId w:val="252"/>
        </w:numPr>
        <w:tabs>
          <w:tab w:val="left" w:pos="142"/>
        </w:tabs>
        <w:spacing w:line="240" w:lineRule="auto"/>
        <w:ind w:left="0" w:firstLine="709"/>
        <w:jc w:val="both"/>
        <w:rPr>
          <w:color w:val="auto"/>
          <w:sz w:val="22"/>
          <w:szCs w:val="22"/>
        </w:rPr>
      </w:pPr>
      <w:r w:rsidRPr="00E25BA9">
        <w:rPr>
          <w:color w:val="auto"/>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30" w:name="bookmark1798"/>
      <w:r w:rsidRPr="00E25BA9">
        <w:rPr>
          <w:rFonts w:ascii="Times New Roman" w:hAnsi="Times New Roman" w:cs="Times New Roman"/>
          <w:sz w:val="22"/>
          <w:szCs w:val="22"/>
        </w:rPr>
        <w:t>ПРЕДМЕТНЫЕ РЕЗУЛЬТАТЫ</w:t>
      </w:r>
      <w:bookmarkEnd w:id="630"/>
    </w:p>
    <w:p w:rsidR="00CB4495" w:rsidRPr="00E25BA9" w:rsidRDefault="00CB4495" w:rsidP="00635376">
      <w:pPr>
        <w:pStyle w:val="af5"/>
        <w:tabs>
          <w:tab w:val="left" w:pos="142"/>
        </w:tabs>
        <w:ind w:firstLine="709"/>
        <w:rPr>
          <w:rFonts w:ascii="Times New Roman" w:hAnsi="Times New Roman" w:cs="Times New Roman"/>
          <w:sz w:val="22"/>
          <w:szCs w:val="22"/>
        </w:rPr>
      </w:pPr>
      <w:bookmarkStart w:id="631" w:name="bookmark1800"/>
    </w:p>
    <w:p w:rsidR="00CB4495" w:rsidRPr="00E25BA9" w:rsidRDefault="00CB4495" w:rsidP="00635376">
      <w:pPr>
        <w:pStyle w:val="af5"/>
        <w:tabs>
          <w:tab w:val="left" w:pos="142"/>
        </w:tabs>
        <w:ind w:firstLine="709"/>
        <w:rPr>
          <w:rFonts w:ascii="Times New Roman" w:hAnsi="Times New Roman" w:cs="Times New Roman"/>
          <w:sz w:val="22"/>
          <w:szCs w:val="22"/>
        </w:rPr>
      </w:pPr>
      <w:bookmarkStart w:id="632" w:name="bookmark1804"/>
      <w:bookmarkEnd w:id="631"/>
      <w:r w:rsidRPr="00E25BA9">
        <w:rPr>
          <w:rFonts w:ascii="Times New Roman" w:hAnsi="Times New Roman" w:cs="Times New Roman"/>
          <w:sz w:val="22"/>
          <w:szCs w:val="22"/>
        </w:rPr>
        <w:t>7 класс</w:t>
      </w:r>
      <w:bookmarkEnd w:id="632"/>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 концу обучения в 7 классе обучающийся научится:</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выполнять лазанье по канату в два приёма (юноши) и простейшие акробатические пирамиды в парах и тройках (девушки);</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выполнять стойку на голове с опорой на руки и включать её в акробатическую комбинацию из ранее освоенных упражнений (юноши);</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выполнять метание малого мяча на точность в неподвижную, качающуюся и катящуюся с разной скоростью мишень;</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CB4495" w:rsidRPr="00E25BA9" w:rsidRDefault="00CB4495" w:rsidP="004C124A">
      <w:pPr>
        <w:pStyle w:val="13"/>
        <w:numPr>
          <w:ilvl w:val="0"/>
          <w:numId w:val="253"/>
        </w:numPr>
        <w:tabs>
          <w:tab w:val="left" w:pos="142"/>
        </w:tabs>
        <w:spacing w:line="240" w:lineRule="auto"/>
        <w:ind w:left="0" w:firstLine="709"/>
        <w:jc w:val="both"/>
        <w:rPr>
          <w:color w:val="auto"/>
          <w:sz w:val="22"/>
          <w:szCs w:val="22"/>
        </w:rPr>
      </w:pPr>
      <w:r w:rsidRPr="00E25BA9">
        <w:rPr>
          <w:color w:val="auto"/>
          <w:sz w:val="22"/>
          <w:szCs w:val="22"/>
        </w:rPr>
        <w:t>демонстрировать и использовать технические действия спортивных игр: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 xml:space="preserve">тренироваться в упражнениях общефизической и специальной физической подготовки с учётом </w:t>
      </w:r>
      <w:r w:rsidRPr="00E25BA9">
        <w:rPr>
          <w:color w:val="auto"/>
          <w:sz w:val="22"/>
          <w:szCs w:val="22"/>
        </w:rPr>
        <w:lastRenderedPageBreak/>
        <w:t>индивидуальных и возрастно-половых особенностей.</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33" w:name="bookmark1806"/>
      <w:r w:rsidRPr="00E25BA9">
        <w:rPr>
          <w:rFonts w:ascii="Times New Roman" w:hAnsi="Times New Roman" w:cs="Times New Roman"/>
          <w:sz w:val="22"/>
          <w:szCs w:val="22"/>
        </w:rPr>
        <w:t>8 класс</w:t>
      </w:r>
      <w:bookmarkEnd w:id="633"/>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 концу обучения в 8 классе обучающийся научится:</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проводить занятия оздоровительной гимнастикой по коррекции индивидуальной формы осанки и избыточной массы тела;</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соблюдать правила безопасности в бассейне при выполнении плавательных упражнений;</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выполнять прыжки в воду со стартовой тумбы;</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выполнять технические элементы плавания кролем на груди в согласовании с дыханием;</w:t>
      </w:r>
    </w:p>
    <w:p w:rsidR="00CB4495" w:rsidRPr="00E25BA9" w:rsidRDefault="00CB4495" w:rsidP="004C124A">
      <w:pPr>
        <w:pStyle w:val="13"/>
        <w:numPr>
          <w:ilvl w:val="0"/>
          <w:numId w:val="254"/>
        </w:numPr>
        <w:tabs>
          <w:tab w:val="left" w:pos="142"/>
        </w:tabs>
        <w:spacing w:line="240" w:lineRule="auto"/>
        <w:ind w:left="0" w:firstLine="709"/>
        <w:jc w:val="both"/>
        <w:rPr>
          <w:color w:val="auto"/>
          <w:sz w:val="22"/>
          <w:szCs w:val="22"/>
        </w:rPr>
      </w:pPr>
      <w:r w:rsidRPr="00E25BA9">
        <w:rPr>
          <w:color w:val="auto"/>
          <w:sz w:val="22"/>
          <w:szCs w:val="22"/>
        </w:rPr>
        <w:t>демонстрировать и использовать технические действия спортивных игр: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B4495" w:rsidRPr="00E25BA9" w:rsidRDefault="00CB4495" w:rsidP="004C124A">
      <w:pPr>
        <w:pStyle w:val="13"/>
        <w:numPr>
          <w:ilvl w:val="0"/>
          <w:numId w:val="255"/>
        </w:numPr>
        <w:tabs>
          <w:tab w:val="left" w:pos="142"/>
        </w:tabs>
        <w:spacing w:line="240" w:lineRule="auto"/>
        <w:ind w:left="0" w:firstLine="709"/>
        <w:jc w:val="both"/>
        <w:rPr>
          <w:color w:val="auto"/>
          <w:sz w:val="22"/>
          <w:szCs w:val="22"/>
        </w:rPr>
      </w:pPr>
      <w:r w:rsidRPr="00E25BA9">
        <w:rPr>
          <w:color w:val="auto"/>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34" w:name="bookmark1808"/>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9 класс</w:t>
      </w:r>
      <w:bookmarkEnd w:id="634"/>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 концу обучения в 9 классе обучающийся научится:</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lastRenderedPageBreak/>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составлять и выполнять композицию упражнений черлидинга с построением пирамид, элементами степ-аэробики и акробатики (девушки);</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соблюдать правила безопасности в бассейне при выполнении плавательных упражнений;</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выполнять повороты кувырком, маятником;</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выполнять технические элементы брассом в согласовании с дыханием;</w:t>
      </w:r>
    </w:p>
    <w:p w:rsidR="00CB4495" w:rsidRPr="00E25BA9" w:rsidRDefault="00CB4495" w:rsidP="004C124A">
      <w:pPr>
        <w:pStyle w:val="13"/>
        <w:numPr>
          <w:ilvl w:val="0"/>
          <w:numId w:val="255"/>
        </w:numPr>
        <w:tabs>
          <w:tab w:val="left" w:pos="0"/>
        </w:tabs>
        <w:spacing w:line="240" w:lineRule="auto"/>
        <w:ind w:left="0" w:firstLine="709"/>
        <w:jc w:val="both"/>
        <w:rPr>
          <w:color w:val="auto"/>
          <w:sz w:val="22"/>
          <w:szCs w:val="22"/>
        </w:rPr>
      </w:pPr>
      <w:r w:rsidRPr="00E25BA9">
        <w:rPr>
          <w:color w:val="auto"/>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67D18" w:rsidRPr="00567D18" w:rsidRDefault="00CB4495" w:rsidP="004C124A">
      <w:pPr>
        <w:pStyle w:val="13"/>
        <w:numPr>
          <w:ilvl w:val="0"/>
          <w:numId w:val="255"/>
        </w:numPr>
        <w:tabs>
          <w:tab w:val="left" w:pos="0"/>
          <w:tab w:val="left" w:pos="142"/>
        </w:tabs>
        <w:spacing w:line="240" w:lineRule="auto"/>
        <w:ind w:left="0" w:firstLine="709"/>
        <w:jc w:val="both"/>
        <w:rPr>
          <w:sz w:val="22"/>
          <w:szCs w:val="22"/>
        </w:rPr>
      </w:pPr>
      <w:r w:rsidRPr="00567D18">
        <w:rPr>
          <w:color w:val="auto"/>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bookmarkStart w:id="635" w:name="bookmark1810"/>
      <w:bookmarkStart w:id="636" w:name="_Toc105502798"/>
      <w:bookmarkStart w:id="637" w:name="_Toc122334594"/>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567D18" w:rsidRDefault="00567D18" w:rsidP="00567D18">
      <w:pPr>
        <w:pStyle w:val="13"/>
        <w:tabs>
          <w:tab w:val="left" w:pos="0"/>
          <w:tab w:val="left" w:pos="142"/>
        </w:tabs>
        <w:spacing w:line="240" w:lineRule="auto"/>
        <w:ind w:left="709" w:firstLine="0"/>
        <w:jc w:val="both"/>
        <w:rPr>
          <w:color w:val="auto"/>
          <w:sz w:val="22"/>
          <w:szCs w:val="22"/>
        </w:rPr>
      </w:pPr>
    </w:p>
    <w:p w:rsidR="00CB4495" w:rsidRPr="00567D18" w:rsidRDefault="00CB4495" w:rsidP="00567D18">
      <w:pPr>
        <w:pStyle w:val="13"/>
        <w:tabs>
          <w:tab w:val="left" w:pos="0"/>
          <w:tab w:val="left" w:pos="142"/>
        </w:tabs>
        <w:spacing w:line="240" w:lineRule="auto"/>
        <w:ind w:left="709" w:firstLine="0"/>
        <w:jc w:val="both"/>
        <w:rPr>
          <w:b/>
          <w:sz w:val="22"/>
          <w:szCs w:val="22"/>
        </w:rPr>
      </w:pPr>
      <w:r w:rsidRPr="00567D18">
        <w:rPr>
          <w:b/>
          <w:sz w:val="22"/>
          <w:szCs w:val="22"/>
        </w:rPr>
        <w:t>2.1.22. ОСНОВЫ БЕЗОПАСНОСТИ ЖИЗНЕДЕЯТЕЛЬНОСТИ (8-9 КЛАССЫ)</w:t>
      </w:r>
      <w:bookmarkEnd w:id="635"/>
      <w:bookmarkEnd w:id="636"/>
      <w:bookmarkEnd w:id="637"/>
    </w:p>
    <w:p w:rsidR="00CB4495" w:rsidRPr="00E25BA9" w:rsidRDefault="00CB4495" w:rsidP="00635376">
      <w:pPr>
        <w:pStyle w:val="af5"/>
        <w:pBdr>
          <w:bottom w:val="single" w:sz="12" w:space="1" w:color="auto"/>
        </w:pBdr>
        <w:tabs>
          <w:tab w:val="left" w:pos="142"/>
        </w:tabs>
        <w:ind w:firstLine="709"/>
        <w:rPr>
          <w:rFonts w:ascii="Times New Roman" w:hAnsi="Times New Roman" w:cs="Times New Roman"/>
          <w:sz w:val="22"/>
          <w:szCs w:val="22"/>
        </w:rPr>
      </w:pPr>
      <w:bookmarkStart w:id="638" w:name="bookmark1812"/>
      <w:r w:rsidRPr="00E25BA9">
        <w:rPr>
          <w:rFonts w:ascii="Times New Roman" w:hAnsi="Times New Roman" w:cs="Times New Roman"/>
          <w:sz w:val="22"/>
          <w:szCs w:val="22"/>
        </w:rPr>
        <w:t>1. ПОЯСНИТЕЛЬНАЯ ЗАПИСКА</w:t>
      </w:r>
      <w:bookmarkEnd w:id="638"/>
    </w:p>
    <w:p w:rsidR="00CB4495" w:rsidRPr="00E25BA9" w:rsidRDefault="001457D6" w:rsidP="00635376">
      <w:pPr>
        <w:pStyle w:val="13"/>
        <w:tabs>
          <w:tab w:val="left" w:pos="142"/>
        </w:tabs>
        <w:spacing w:line="240" w:lineRule="auto"/>
        <w:ind w:firstLine="709"/>
        <w:jc w:val="both"/>
        <w:rPr>
          <w:color w:val="auto"/>
          <w:sz w:val="22"/>
          <w:szCs w:val="22"/>
        </w:rPr>
      </w:pPr>
      <w:r>
        <w:rPr>
          <w:color w:val="auto"/>
          <w:sz w:val="22"/>
          <w:szCs w:val="22"/>
        </w:rPr>
        <w:t xml:space="preserve"> Р</w:t>
      </w:r>
      <w:r w:rsidR="00CB4495" w:rsidRPr="00E25BA9">
        <w:rPr>
          <w:color w:val="auto"/>
          <w:sz w:val="22"/>
          <w:szCs w:val="22"/>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Настоящая Программа обеспечивает:</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прочное усвоение обучающимися основных ключевых понятий, обеспечивающих преемственность </w:t>
      </w:r>
      <w:r w:rsidRPr="00E25BA9">
        <w:rPr>
          <w:color w:val="auto"/>
          <w:sz w:val="22"/>
          <w:szCs w:val="22"/>
        </w:rPr>
        <w:lastRenderedPageBreak/>
        <w:t>изучения основ комплексной безопасности личности на следующем уровне образования;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возможность выработки и закрепления у обучающихся умений и навыков, необходимых для последующей жизни;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выработку практико-ориентированных компетенций, соответствующих потребностям современности;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1 «Культура безопасности жизнедеятельности в современном обществе»;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2 «Безопасность в быту»;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3 «Безопасность на транспорте»;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4 «Безопасность в общественных местах»;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5 «Безопасность в природной среде»;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6 «Здоровье и как его сохранить. Основы медицинских знаний»;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7 «Безопасность в социуме»;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8 «Безопасность в информационном пространстве»;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9 «Основы противодействия экстремизму и терроризму»;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модуль № 10 «Взаимодействие личности, общества и государства в обеспечении безопасности жизни и здоровья населения».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E25BA9">
        <w:rPr>
          <w:rFonts w:eastAsia="Arial"/>
          <w:color w:val="auto"/>
          <w:sz w:val="22"/>
          <w:szCs w:val="22"/>
          <w:lang w:val="en-US"/>
        </w:rPr>
        <w:sym w:font="Wingdings" w:char="F0E0"/>
      </w:r>
      <w:r w:rsidRPr="00E25BA9">
        <w:rPr>
          <w:rFonts w:eastAsia="Arial"/>
          <w:color w:val="auto"/>
          <w:sz w:val="22"/>
          <w:szCs w:val="22"/>
        </w:rPr>
        <w:t xml:space="preserve"> </w:t>
      </w:r>
      <w:r w:rsidRPr="00E25BA9">
        <w:rPr>
          <w:color w:val="auto"/>
          <w:sz w:val="22"/>
          <w:szCs w:val="22"/>
        </w:rPr>
        <w:t xml:space="preserve">по возможности её избегать </w:t>
      </w:r>
      <w:r w:rsidRPr="00E25BA9">
        <w:rPr>
          <w:rFonts w:eastAsia="Arial"/>
          <w:color w:val="auto"/>
          <w:sz w:val="22"/>
          <w:szCs w:val="22"/>
          <w:lang w:val="en-US"/>
        </w:rPr>
        <w:sym w:font="Wingdings" w:char="F0E0"/>
      </w:r>
      <w:r w:rsidRPr="00E25BA9">
        <w:rPr>
          <w:rFonts w:eastAsia="Arial"/>
          <w:color w:val="auto"/>
          <w:sz w:val="22"/>
          <w:szCs w:val="22"/>
        </w:rPr>
        <w:t xml:space="preserve"> </w:t>
      </w:r>
      <w:r w:rsidRPr="00E25BA9">
        <w:rPr>
          <w:color w:val="auto"/>
          <w:sz w:val="22"/>
          <w:szCs w:val="22"/>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CB4495" w:rsidRPr="001457D6"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w:t>
      </w:r>
      <w:bookmarkStart w:id="639" w:name="bookmark1814"/>
      <w:r w:rsidR="001457D6">
        <w:rPr>
          <w:color w:val="auto"/>
          <w:sz w:val="22"/>
          <w:szCs w:val="22"/>
        </w:rPr>
        <w:t>ктические действия обучающихся.</w:t>
      </w:r>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ОБЩАЯ ХАРАКТЕРИСТИКА УЧЕБНОГО ПРЕДМЕТА</w:t>
      </w:r>
      <w:bookmarkEnd w:id="639"/>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 xml:space="preserve">«ОСНОВЫ БЕЗОПАСНОСТИ ЖИЗНЕДЕЯТЕЛЬНОСТИ» </w:t>
      </w:r>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ДЛЯ 8-9 КЛАССОВ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25BA9">
        <w:rPr>
          <w:color w:val="auto"/>
          <w:sz w:val="22"/>
          <w:szCs w:val="22"/>
          <w:lang w:val="en-US" w:bidi="en-US"/>
        </w:rPr>
        <w:t>XX</w:t>
      </w:r>
      <w:r w:rsidRPr="00E25BA9">
        <w:rPr>
          <w:color w:val="auto"/>
          <w:sz w:val="22"/>
          <w:szCs w:val="22"/>
          <w:lang w:bidi="en-US"/>
        </w:rPr>
        <w:t xml:space="preserve"> </w:t>
      </w:r>
      <w:r w:rsidRPr="00E25BA9">
        <w:rPr>
          <w:color w:val="auto"/>
          <w:sz w:val="22"/>
          <w:szCs w:val="22"/>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w:t>
      </w:r>
      <w:r w:rsidRPr="00E25BA9">
        <w:rPr>
          <w:color w:val="auto"/>
          <w:sz w:val="22"/>
          <w:szCs w:val="22"/>
        </w:rPr>
        <w:lastRenderedPageBreak/>
        <w:t>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B4495" w:rsidRPr="001457D6"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w:t>
      </w:r>
      <w:bookmarkStart w:id="640" w:name="bookmark1817"/>
      <w:r w:rsidR="001457D6">
        <w:rPr>
          <w:color w:val="auto"/>
          <w:sz w:val="22"/>
          <w:szCs w:val="22"/>
        </w:rPr>
        <w:t>характера в сфере безопасности.</w:t>
      </w:r>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ЦЕЛЬ ИЗУЧЕНИЯ УЧЕБНОГО ПРЕДМЕТА</w:t>
      </w:r>
      <w:bookmarkEnd w:id="640"/>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«ОСНОВЫ БЕЗОПАСНОСТИ ЖИЗНЕДЕЯТЕЛЬНОСТИ»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w:t>
      </w:r>
      <w:bookmarkStart w:id="641" w:name="bookmark1820"/>
      <w:r w:rsidR="00C56AAE" w:rsidRPr="00E25BA9">
        <w:rPr>
          <w:color w:val="auto"/>
          <w:sz w:val="22"/>
          <w:szCs w:val="22"/>
        </w:rPr>
        <w:t>льного характера.</w:t>
      </w:r>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МЕСТО ПРЕДМЕТА В УЧЕБНОМ ПЛАНЕ</w:t>
      </w:r>
      <w:bookmarkEnd w:id="641"/>
    </w:p>
    <w:p w:rsidR="00CB4495" w:rsidRPr="00E25BA9" w:rsidRDefault="00CB4495" w:rsidP="00635376">
      <w:pPr>
        <w:pStyle w:val="13"/>
        <w:tabs>
          <w:tab w:val="left" w:pos="142"/>
        </w:tabs>
        <w:spacing w:line="240" w:lineRule="auto"/>
        <w:ind w:firstLine="709"/>
        <w:jc w:val="both"/>
        <w:rPr>
          <w:color w:val="auto"/>
          <w:sz w:val="22"/>
          <w:szCs w:val="22"/>
        </w:rPr>
      </w:pPr>
      <w:proofErr w:type="gramStart"/>
      <w:r w:rsidRPr="00E25BA9">
        <w:rPr>
          <w:color w:val="auto"/>
          <w:sz w:val="22"/>
          <w:szCs w:val="22"/>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roofErr w:type="gramEnd"/>
    </w:p>
    <w:p w:rsidR="00CB4495" w:rsidRPr="0059362E"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8-9 классах предмет изучается из расчета 1 час в неделю за счет обязательной части учебного плана (всего 68 часов).</w:t>
      </w:r>
      <w:bookmarkStart w:id="642" w:name="bookmark1822"/>
      <w:r w:rsidRPr="00E25BA9">
        <w:br w:type="page"/>
      </w:r>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lastRenderedPageBreak/>
        <w:t>2. СОДЕРЖАНИЕ УЧЕБНОГО ПРЕДМЕТА</w:t>
      </w:r>
      <w:bookmarkEnd w:id="642"/>
    </w:p>
    <w:p w:rsidR="00CB4495" w:rsidRPr="00E25BA9" w:rsidRDefault="00CB4495" w:rsidP="00635376">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«ОСНОВЫ БЕЗОПАСНОСТИ ЖИЗНЕДЕЯТЕЛЬНОСТИ»</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43" w:name="bookmark1825"/>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 1 «КУЛЬТУРА БЕЗОПАСНОСТИ</w:t>
      </w:r>
      <w:bookmarkEnd w:id="643"/>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ЖИЗНЕДЕЯТЕЛЬНОСТИ В СОВРЕМЕННОМ ОБЩЕСТВЕ»: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цель и задачи учебного предмета ОБЖ, его ключевые понятия и значение для человека;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смысл понятий «опасность», «безопасность», «риск», «культура безопасности жизнедеятельности»;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источники и факторы опасности, их классификация;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общие принципы безопасного поведения;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виды чрезвычайных ситуаций, сходство и различия опасной, экстремальной и чрезвычайной ситуаций;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уровни взаимодействия человека и окружающей среды;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механизм перерастания повседневной ситуации в чрезвычайную ситуацию, правила поведения в опасных и чрезвычайных ситуациях.</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44" w:name="bookmark1828"/>
      <w:r w:rsidRPr="00E25BA9">
        <w:rPr>
          <w:rFonts w:ascii="Times New Roman" w:hAnsi="Times New Roman" w:cs="Times New Roman"/>
          <w:sz w:val="22"/>
          <w:szCs w:val="22"/>
        </w:rPr>
        <w:t>МОДУЛЬ № 2 «БЕЗОПАСНОСТЬ В БЫТУ»:</w:t>
      </w:r>
      <w:bookmarkEnd w:id="644"/>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основные источники опасности в быту и их классификация;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защита прав потребителя, сроки годности и состав продуктов питания;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бытовые отравления и причины их возникновения, классификация ядовитых веществ и их опасности;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признаки отравления, приёмы и правила оказания первой помощи;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комплектования и хранения домашней аптечки;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бытовые травмы и правила их предупреждения, приёмы и правила оказания первой помощи;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обращения с газовыми и электрическими приборами, приёмы и правила оказания первой помощи;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поведения в подъезде и лифте, а также при входе и выходе из них;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пожар и факторы его развития;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условия и причины возникновения пожаров, их возможные последствия, приёмы и правила оказания первой помощи;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первичные средства пожаротушения;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вызова экстренных служб и порядок взаимодействия с ними, ответственность за ложные сообщения;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права, обязанности и ответственность граждан в области пожарной безопасности;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ситуации криминального характера, правила поведения с малознакомыми людьми;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меры по предотвращению проникновения злоумышленников в дом, правила поведения при попытке проникновения в дом посторонних;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классификация аварийных ситуаций в коммунальных системах жизнеобеспечения;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подготовки к возможным авариям на коммунальных системах, порядок действий при авариях на коммунальных системах.</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45" w:name="bookmark1830"/>
      <w:r w:rsidRPr="00E25BA9">
        <w:rPr>
          <w:rFonts w:ascii="Times New Roman" w:hAnsi="Times New Roman" w:cs="Times New Roman"/>
          <w:sz w:val="22"/>
          <w:szCs w:val="22"/>
        </w:rPr>
        <w:t>МОДУЛЬ № 3 «БЕЗОПАСНОСТЬ НА ТРАНСПОРТЕ»:</w:t>
      </w:r>
      <w:bookmarkEnd w:id="645"/>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дорожного движения и их значение, условия обеспечения безопасности участников дорожного движения;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дорожного движения и дорожные знаки для пешеходов;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«дорожные ловушки» и правила их предупреждения;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световозвращающие элементы и правила их применения;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дорожного движения для пассажиров;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обязанности пассажиров маршрутных транспортных средств, ремень безопасности и правила его применения;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поведения пассажира мотоцикла;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дорожные знаки для водителя велосипеда, сигналы велосипедиста;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подготовки велосипеда к пользованию;</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дорожно-транспортные происшествия и причины их возникновения;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основные факторы риска возникновения дорожно-транспортных происшествий;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очевидца дорожно-транспортного происшествия;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пожаре на транспорте;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различных видов транспорта (подземного, железнодорожного, водного, воздушного);</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обязанности и порядок действий пассажиров при различных происшествиях на отдельных видах </w:t>
      </w:r>
      <w:r w:rsidRPr="00E25BA9">
        <w:rPr>
          <w:color w:val="auto"/>
          <w:sz w:val="22"/>
          <w:szCs w:val="22"/>
        </w:rPr>
        <w:lastRenderedPageBreak/>
        <w:t>транспорта, в том числе вызванных террористическим актом;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первая помощь и последовательность её оказания;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и приёмы оказания первой помощи при различных травмах в результате чрезвычайных ситуаций на транспорте.</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46" w:name="bookmark1832"/>
      <w:r w:rsidRPr="00E25BA9">
        <w:rPr>
          <w:rFonts w:ascii="Times New Roman" w:hAnsi="Times New Roman" w:cs="Times New Roman"/>
          <w:sz w:val="22"/>
          <w:szCs w:val="22"/>
        </w:rPr>
        <w:t>МОДУЛЬ № 4 «БЕЗОПАСНОСТЬ В ОБЩЕСТВЕННЫХ МЕСТАХ»:</w:t>
      </w:r>
      <w:bookmarkEnd w:id="646"/>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общественные места и их характеристики, потенциальные источники опасности в общественных местах;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вызова экстренных служб и порядок взаимодействия с ними;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массовые мероприятия и правила подготовки к ним, оборудование мест массового пребывания людей;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беспорядках в местах массового пребывания людей;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попадании в толпу и давку;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обнаружении угрозы возникновения пожара;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эвакуации из общественных мест и зданий;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опасности криминогенного и антиобщественного характера в общественных местах, порядок действий при их возникновении;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взаимодействии с правоохранительными органами.</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47" w:name="bookmark1834"/>
      <w:r w:rsidRPr="00E25BA9">
        <w:rPr>
          <w:rFonts w:ascii="Times New Roman" w:hAnsi="Times New Roman" w:cs="Times New Roman"/>
          <w:sz w:val="22"/>
          <w:szCs w:val="22"/>
        </w:rPr>
        <w:t>МОДУЛЬ № 5 «БЕЗОПАСНОСТЬ В ПРИРОДНОЙ СРЕДЕ»:</w:t>
      </w:r>
      <w:bookmarkEnd w:id="647"/>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чрезвычайные ситуации природного характера и их классификация;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поведения, необходимые для снижения риска встречи с дикими животными, порядок действий при встрече с ними;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укусах диких животных, змей, пауков, клещей и насекомых;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автономные условия, их особенности и опасности, правила подготовки к длительному автономному существованию;</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автономном существовании в природной среде;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ориентирования на местности, способы подачи сигналов бедствия;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природные пожары, их виды и опасности, факторы и причины их возникновения, порядок действий при нахождении в зоне природного пожара;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устройство гор и классификация горных пород, правила безопасного поведения в горах;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снежные лавины, их характеристики и опасности, порядок действий при попадании в лавину;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камнепады, их характеристики и опасности, порядок действий, необходимых для снижения риска попадания под камнепад;</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сели, их характеристики и опасности, порядок действий при попадании в зону селя;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оползни, их характеристики и опасности, порядок действий при начале оползня;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общие правила безопасного поведения на водоёмах, правила купания в подготовленных и неподготовленных местах;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обнаружении тонущего человека;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поведения при нахождении на плавсредствах;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поведения при нахождении на льду, порядок действий при обнаружении человека в полынье;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наводнения, их характеристики и опасности, порядок действий при наводнении;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цунами, их характеристики и опасности, порядок действий при нахождении в зоне цунами;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ураганы, бури, смерчи, их характеристики и опасности, порядок действий при ураганах, бурях и смерчах;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грозы, их характеристики и опасности, порядок действий при попадании в грозу;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смысл понятий «экология» и «экологическая культура», значение экологии для устойчивого развития общества;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безопасного поведения при неблагоприятной экологической обстановке.</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48" w:name="bookmark1836"/>
      <w:r w:rsidRPr="00E25BA9">
        <w:rPr>
          <w:rFonts w:ascii="Times New Roman" w:hAnsi="Times New Roman" w:cs="Times New Roman"/>
          <w:sz w:val="22"/>
          <w:szCs w:val="22"/>
        </w:rPr>
        <w:t>МОДУЛЬ № 6 «ЗДОРОВЬЕ И КАК ЕГО СОХРАНИТЬ.</w:t>
      </w:r>
      <w:bookmarkEnd w:id="648"/>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ОСНОВЫ МЕДИЦИНСКИХ ЗНАНИЙ»: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смысл понятий «здоровье» и «здоровый образ жизни», их содержание и значение для человека;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элементы здорового образа жизни, ответственность за сохранение здоровья;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понятие «инфекционные заболевания», причины их возникновения;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механизм распространения инфекционных заболеваний, меры их профилактики и защиты от них;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возникновении чрезвычайных ситуаций биолого-социального происхождения (эпидемия, пандемия);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понятие «неинфекционные заболевания» и их классификация, факторы риска неинфекционных заболеваний;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меры профилактики неинфекционных заболеваний и защиты от них;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диспансеризация и её задачи;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понятия «психическое здоровье» и «психологическое благополучие», современные модели психического здоровья и здоровой личности;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стресс и его влияние на человека, меры профилактики стресса, способы самоконтроля и саморегуляции эмоциональных состояний;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понятие «первая помощь» и обязанность по её оказанию, универсальный алгоритм оказания первой помощи;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назначение и состав аптечки первой помощи;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оказании первой помощи в различных ситуациях, приёмы психологической поддержки пострадавшего.</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49" w:name="bookmark1839"/>
      <w:r w:rsidRPr="00E25BA9">
        <w:rPr>
          <w:rFonts w:ascii="Times New Roman" w:hAnsi="Times New Roman" w:cs="Times New Roman"/>
          <w:sz w:val="22"/>
          <w:szCs w:val="22"/>
        </w:rPr>
        <w:t>МОДУЛЬ № 7 «БЕЗОПАСНОСТЬ В СОЦИУМЕ»:</w:t>
      </w:r>
      <w:bookmarkEnd w:id="649"/>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общение и его значение для человека, способы организации эффективного и позитивного общения;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понятие «конфликт» и стадии его развития, факторы и причины развития конфликта;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поведения для снижения риска конфликта и порядок действий при его опасных проявлениях;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способ разрешения конфликта с помощью третьей стороны (модератора);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опасные формы проявления конфликта: агрессия, домашнее насилие и буллинг;</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манипуляции в ходе межличностного общения, приёмы распознавания манипуляций и способы противостояния им;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современные молодёжные увлечения и опасности, связанные с ними, правила безопасного поведения;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безопасной коммуникации с незнакомыми людьми.</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0" w:name="bookmark1841"/>
      <w:r w:rsidRPr="00E25BA9">
        <w:rPr>
          <w:rFonts w:ascii="Times New Roman" w:hAnsi="Times New Roman" w:cs="Times New Roman"/>
          <w:sz w:val="22"/>
          <w:szCs w:val="22"/>
        </w:rPr>
        <w:t>МОДУЛЬ № 8 «БЕЗОПАСНОСТЬ В ИНФОРМАЦИОННОМ ПРОСТРАНСТВЕ»:</w:t>
      </w:r>
      <w:bookmarkEnd w:id="650"/>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понятие «цифровая среда», её характеристики и примеры информационных и компьютерных угроз, положительные возможности цифровой среды;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опасные явления цифровой среды: вредоносные программы и приложения и их разновидности;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кибергигиены, необходимые для предупреждения возникновения сложных и опасных ситуаций в цифровой среде;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основные виды опасного и запрещённого контента в Интернете и его признаки, приёмы распознавания опасностей при использовании Интернета;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противоправные действия в Интернете;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1" w:name="bookmark1843"/>
      <w:r w:rsidRPr="00E25BA9">
        <w:rPr>
          <w:rFonts w:ascii="Times New Roman" w:hAnsi="Times New Roman" w:cs="Times New Roman"/>
          <w:sz w:val="22"/>
          <w:szCs w:val="22"/>
        </w:rPr>
        <w:t>МОДУЛЬ № 9 «ОСНОВЫ ПРОТИВОДЕЙСТВИЯ</w:t>
      </w:r>
      <w:bookmarkEnd w:id="651"/>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ЭКСТРЕМИЗМУ И ТЕРРОРИЗМУ»: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понятия «экстремизм» и «терроризм», их содержание, причины, возможные варианты проявления и последствия;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цели и формы проявления террористических актов, их последствия, уровни террористической опасности;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основы общественно-государственной системы противодействия экстремизму и терроризму, контртеррористическая операция и её цели;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признаки вовлечения в террористическую деятельность, правила антитеррористического поведения;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признаки угроз и подготовки различных форм терактов, порядок действий при их обнаружении;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правила безопасного поведения в условиях совершения теракта;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2" w:name="bookmark1846"/>
      <w:r w:rsidRPr="00E25BA9">
        <w:rPr>
          <w:rFonts w:ascii="Times New Roman" w:hAnsi="Times New Roman" w:cs="Times New Roman"/>
          <w:sz w:val="22"/>
          <w:szCs w:val="22"/>
        </w:rPr>
        <w:t>МОДУЛЬ № 10 «ВЗАИМОДЕЙСТВИЕ ЛИЧНОСТИ,</w:t>
      </w:r>
      <w:bookmarkEnd w:id="652"/>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ОБЩЕСТВА И ГОСУДАРСТВА В ОБЕСПЕЧЕНИИ</w:t>
      </w:r>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БЕЗОПАСНОСТИ ЖИЗНИ И ЗДОРОВЬЯ НАСЕЛЕНИЯ»: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классификация чрезвычайных ситуаций природного и техногенного характера;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единая государственная система предупреждения и ликвидации чрезвычайных ситуаций (РСЧС), её задачи, структура, режимы функционирования;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государственные службы обеспечения безопасности, их роль и сфера ответственности, порядок взаимодействия с ними;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общественные институты и их место в системе обеспечения безопасности жизни и здоровья населения;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права, обязанности и роль граждан Российской Федерации в области защиты населения от чрезвычайных ситуаций;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антикоррупционное поведение как элемент общественной и государственной безопасности;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информирование и оповещение населения о чрезвычайных ситуациях, система ОКСИОН;</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средства индивидуальной и коллективной защиты населения, порядок пользования фильтрующим противогазом;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эвакуация населения в условиях чрезвычайных ситуаций, порядок действий населения при объявлении эвакуации.</w:t>
      </w:r>
    </w:p>
    <w:p w:rsidR="00CB4495" w:rsidRPr="00E25BA9" w:rsidRDefault="00CB4495" w:rsidP="00635376">
      <w:pPr>
        <w:pStyle w:val="af5"/>
        <w:tabs>
          <w:tab w:val="left" w:pos="142"/>
        </w:tabs>
        <w:ind w:firstLine="709"/>
        <w:rPr>
          <w:rFonts w:ascii="Times New Roman" w:hAnsi="Times New Roman" w:cs="Times New Roman"/>
          <w:sz w:val="22"/>
          <w:szCs w:val="22"/>
        </w:rPr>
      </w:pPr>
    </w:p>
    <w:p w:rsidR="00CB4495" w:rsidRPr="00E25BA9" w:rsidRDefault="00CB4495" w:rsidP="00635376">
      <w:pPr>
        <w:tabs>
          <w:tab w:val="left" w:pos="142"/>
        </w:tabs>
        <w:spacing w:after="0" w:line="240" w:lineRule="auto"/>
        <w:ind w:firstLine="709"/>
        <w:rPr>
          <w:rFonts w:ascii="Times New Roman" w:hAnsi="Times New Roman" w:cs="Times New Roman"/>
          <w:b/>
        </w:rPr>
      </w:pPr>
      <w:r w:rsidRPr="00E25BA9">
        <w:rPr>
          <w:rFonts w:ascii="Times New Roman" w:hAnsi="Times New Roman" w:cs="Times New Roman"/>
        </w:rPr>
        <w:br w:type="page"/>
      </w:r>
    </w:p>
    <w:p w:rsidR="00CB4495" w:rsidRPr="00E25BA9" w:rsidRDefault="00CB4495" w:rsidP="00635376">
      <w:pPr>
        <w:pStyle w:val="af5"/>
        <w:tabs>
          <w:tab w:val="left" w:pos="142"/>
        </w:tabs>
        <w:ind w:firstLine="709"/>
        <w:rPr>
          <w:rFonts w:ascii="Times New Roman" w:hAnsi="Times New Roman" w:cs="Times New Roman"/>
          <w:sz w:val="22"/>
          <w:szCs w:val="22"/>
        </w:rPr>
      </w:pPr>
    </w:p>
    <w:p w:rsidR="00E57D78" w:rsidRPr="00E25BA9" w:rsidRDefault="00E57D78" w:rsidP="00E57D78">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3. ПЛАНИРУЕМЫЕ РЕЗУЛЬТАТЫ</w:t>
      </w:r>
    </w:p>
    <w:p w:rsidR="00E57D78" w:rsidRPr="00E25BA9" w:rsidRDefault="00E57D78" w:rsidP="00E57D78">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ОСВОЕНИЯ УЧЕБНОГО ПРЕДМЕТА</w:t>
      </w:r>
    </w:p>
    <w:p w:rsidR="00E57D78" w:rsidRPr="00E25BA9" w:rsidRDefault="00E57D78" w:rsidP="00E57D78">
      <w:pPr>
        <w:pStyle w:val="af5"/>
        <w:pBdr>
          <w:bottom w:val="single" w:sz="12" w:space="1" w:color="auto"/>
        </w:pBdr>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«ОСНОВЫ БЕЗОПАСНОСТИ ЖИЗНЕДЕЯТЕЛЬНОСТИ» НА УРОВНЕ ОСНОВНОГО ОБЩЕГО ОБРАЗОВАНИЯ</w:t>
      </w:r>
    </w:p>
    <w:p w:rsidR="00E57D78" w:rsidRDefault="00E57D78" w:rsidP="00635376">
      <w:pPr>
        <w:pStyle w:val="13"/>
        <w:tabs>
          <w:tab w:val="left" w:pos="142"/>
        </w:tabs>
        <w:spacing w:line="240" w:lineRule="auto"/>
        <w:ind w:firstLine="709"/>
        <w:jc w:val="both"/>
        <w:rPr>
          <w:color w:val="auto"/>
          <w:sz w:val="22"/>
          <w:szCs w:val="22"/>
        </w:rPr>
      </w:pP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Настоящая Программа чётко ориентирована на выполнение требований, устанавливаемых ФГОС к результатам освоения основной образовательной п</w:t>
      </w:r>
      <w:r w:rsidR="00567D18">
        <w:rPr>
          <w:color w:val="auto"/>
          <w:sz w:val="22"/>
          <w:szCs w:val="22"/>
        </w:rPr>
        <w:t>рограммы (личностные, метапред</w:t>
      </w:r>
      <w:r w:rsidRPr="00E25BA9">
        <w:rPr>
          <w:color w:val="auto"/>
          <w:sz w:val="22"/>
          <w:szCs w:val="22"/>
        </w:rPr>
        <w:t>метные и предметные), которые должны демонстрировать обучающиеся по завершении обучения в основной школе.</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3" w:name="bookmark1850"/>
      <w:r w:rsidRPr="00E25BA9">
        <w:rPr>
          <w:rFonts w:ascii="Times New Roman" w:hAnsi="Times New Roman" w:cs="Times New Roman"/>
          <w:sz w:val="22"/>
          <w:szCs w:val="22"/>
        </w:rPr>
        <w:t>ЛИЧНОСТНЫЕ РЕЗУЛЬТАТЫ</w:t>
      </w:r>
      <w:bookmarkEnd w:id="653"/>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B4495" w:rsidRPr="00E25BA9" w:rsidRDefault="00CB4495" w:rsidP="004C124A">
      <w:pPr>
        <w:pStyle w:val="13"/>
        <w:numPr>
          <w:ilvl w:val="0"/>
          <w:numId w:val="122"/>
        </w:numPr>
        <w:tabs>
          <w:tab w:val="left" w:pos="142"/>
          <w:tab w:val="left" w:pos="529"/>
        </w:tabs>
        <w:spacing w:line="240" w:lineRule="auto"/>
        <w:ind w:firstLine="709"/>
        <w:jc w:val="both"/>
        <w:rPr>
          <w:color w:val="auto"/>
          <w:sz w:val="22"/>
          <w:szCs w:val="22"/>
        </w:rPr>
      </w:pPr>
      <w:r w:rsidRPr="00E25BA9">
        <w:rPr>
          <w:color w:val="auto"/>
          <w:sz w:val="22"/>
          <w:szCs w:val="22"/>
        </w:rPr>
        <w:t>Патриотическое воспитание: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чувства гордости за свою Родину, ответственного отношения к выполнению конституционного долга — защите Отечества.</w:t>
      </w:r>
    </w:p>
    <w:p w:rsidR="00CB4495" w:rsidRPr="00E25BA9" w:rsidRDefault="00CB4495" w:rsidP="004C124A">
      <w:pPr>
        <w:pStyle w:val="13"/>
        <w:numPr>
          <w:ilvl w:val="0"/>
          <w:numId w:val="122"/>
        </w:numPr>
        <w:tabs>
          <w:tab w:val="left" w:pos="142"/>
          <w:tab w:val="left" w:pos="538"/>
        </w:tabs>
        <w:spacing w:line="240" w:lineRule="auto"/>
        <w:ind w:firstLine="709"/>
        <w:jc w:val="both"/>
        <w:rPr>
          <w:color w:val="auto"/>
          <w:sz w:val="22"/>
          <w:szCs w:val="22"/>
        </w:rPr>
      </w:pPr>
      <w:r w:rsidRPr="00E25BA9">
        <w:rPr>
          <w:color w:val="auto"/>
          <w:sz w:val="22"/>
          <w:szCs w:val="22"/>
        </w:rPr>
        <w:t>Гражданское воспитание: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B4495" w:rsidRPr="00E25BA9" w:rsidRDefault="00CB4495" w:rsidP="004C124A">
      <w:pPr>
        <w:pStyle w:val="13"/>
        <w:numPr>
          <w:ilvl w:val="0"/>
          <w:numId w:val="122"/>
        </w:numPr>
        <w:tabs>
          <w:tab w:val="left" w:pos="142"/>
          <w:tab w:val="left" w:pos="538"/>
        </w:tabs>
        <w:spacing w:line="240" w:lineRule="auto"/>
        <w:ind w:firstLine="709"/>
        <w:jc w:val="both"/>
        <w:rPr>
          <w:color w:val="auto"/>
          <w:sz w:val="22"/>
          <w:szCs w:val="22"/>
        </w:rPr>
      </w:pPr>
      <w:r w:rsidRPr="00E25BA9">
        <w:rPr>
          <w:color w:val="auto"/>
          <w:sz w:val="22"/>
          <w:szCs w:val="22"/>
        </w:rPr>
        <w:t>Духовно-нравственное воспитание: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формирование личности безопасного типа, осознанного и ответственного отношения к личной </w:t>
      </w:r>
      <w:r w:rsidRPr="00E25BA9">
        <w:rPr>
          <w:color w:val="auto"/>
          <w:sz w:val="22"/>
          <w:szCs w:val="22"/>
        </w:rPr>
        <w:lastRenderedPageBreak/>
        <w:t>безопасности и безопасности других людей.</w:t>
      </w:r>
    </w:p>
    <w:p w:rsidR="00CB4495" w:rsidRPr="00E25BA9" w:rsidRDefault="00CB4495" w:rsidP="004C124A">
      <w:pPr>
        <w:pStyle w:val="13"/>
        <w:numPr>
          <w:ilvl w:val="0"/>
          <w:numId w:val="122"/>
        </w:numPr>
        <w:tabs>
          <w:tab w:val="left" w:pos="142"/>
          <w:tab w:val="left" w:pos="538"/>
        </w:tabs>
        <w:spacing w:line="240" w:lineRule="auto"/>
        <w:ind w:firstLine="709"/>
        <w:jc w:val="both"/>
        <w:rPr>
          <w:color w:val="auto"/>
          <w:sz w:val="22"/>
          <w:szCs w:val="22"/>
        </w:rPr>
      </w:pPr>
      <w:r w:rsidRPr="00E25BA9">
        <w:rPr>
          <w:color w:val="auto"/>
          <w:sz w:val="22"/>
          <w:szCs w:val="22"/>
        </w:rPr>
        <w:t>Эстетическое воспитание: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гармоничной личности, развитие способности воспринимать, ценить и создавать прекрасное в повседневной жизни;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понимание взаимозависимости счастливого юношества и безопасного личного поведения в повседневной жизни.</w:t>
      </w:r>
    </w:p>
    <w:p w:rsidR="00CB4495" w:rsidRPr="00E25BA9" w:rsidRDefault="00CB4495" w:rsidP="004C124A">
      <w:pPr>
        <w:pStyle w:val="13"/>
        <w:numPr>
          <w:ilvl w:val="0"/>
          <w:numId w:val="122"/>
        </w:numPr>
        <w:tabs>
          <w:tab w:val="left" w:pos="142"/>
          <w:tab w:val="left" w:pos="534"/>
        </w:tabs>
        <w:spacing w:line="240" w:lineRule="auto"/>
        <w:ind w:firstLine="709"/>
        <w:jc w:val="both"/>
        <w:rPr>
          <w:color w:val="auto"/>
          <w:sz w:val="22"/>
          <w:szCs w:val="22"/>
        </w:rPr>
      </w:pPr>
      <w:r w:rsidRPr="00E25BA9">
        <w:rPr>
          <w:color w:val="auto"/>
          <w:sz w:val="22"/>
          <w:szCs w:val="22"/>
        </w:rPr>
        <w:t>Ценности научного познания: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B4495" w:rsidRPr="00E25BA9" w:rsidRDefault="00CB4495" w:rsidP="004C124A">
      <w:pPr>
        <w:pStyle w:val="13"/>
        <w:numPr>
          <w:ilvl w:val="0"/>
          <w:numId w:val="122"/>
        </w:numPr>
        <w:tabs>
          <w:tab w:val="left" w:pos="142"/>
          <w:tab w:val="left" w:pos="529"/>
        </w:tabs>
        <w:spacing w:line="240" w:lineRule="auto"/>
        <w:ind w:firstLine="709"/>
        <w:jc w:val="both"/>
        <w:rPr>
          <w:color w:val="auto"/>
          <w:sz w:val="22"/>
          <w:szCs w:val="22"/>
        </w:rPr>
      </w:pPr>
      <w:r w:rsidRPr="00E25BA9">
        <w:rPr>
          <w:color w:val="auto"/>
          <w:sz w:val="22"/>
          <w:szCs w:val="22"/>
        </w:rPr>
        <w:t>Физическое воспитание, формирование культуры здоровья и эмоционального благополучия: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E25BA9">
        <w:rPr>
          <w:rStyle w:val="23"/>
          <w:color w:val="auto"/>
          <w:sz w:val="22"/>
          <w:szCs w:val="22"/>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умение принимать себя и других, не осуждая;</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умение осознавать эмоциональное состояние своё и других, уметь управлять собственным эмоциональным состоянием;</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сформированность навыка рефлексии, признание своего права на ошибку и такого же права другого человека.</w:t>
      </w:r>
    </w:p>
    <w:p w:rsidR="00CB4495" w:rsidRPr="00E25BA9" w:rsidRDefault="00CB4495" w:rsidP="004C124A">
      <w:pPr>
        <w:pStyle w:val="-"/>
        <w:numPr>
          <w:ilvl w:val="0"/>
          <w:numId w:val="122"/>
        </w:numPr>
        <w:tabs>
          <w:tab w:val="left" w:pos="142"/>
        </w:tabs>
        <w:spacing w:line="240" w:lineRule="auto"/>
        <w:ind w:firstLine="709"/>
        <w:rPr>
          <w:sz w:val="22"/>
          <w:szCs w:val="22"/>
        </w:rPr>
      </w:pPr>
      <w:r w:rsidRPr="00E25BA9">
        <w:rPr>
          <w:sz w:val="22"/>
          <w:szCs w:val="22"/>
        </w:rPr>
        <w:t>Трудовое воспитание:</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B4495" w:rsidRPr="00E25BA9" w:rsidRDefault="00CB4495" w:rsidP="00635376">
      <w:pPr>
        <w:pStyle w:val="-"/>
        <w:tabs>
          <w:tab w:val="left" w:pos="142"/>
        </w:tabs>
        <w:spacing w:line="240" w:lineRule="auto"/>
        <w:ind w:firstLine="709"/>
        <w:rPr>
          <w:sz w:val="22"/>
          <w:szCs w:val="22"/>
        </w:rPr>
      </w:pPr>
      <w:r w:rsidRPr="00E25BA9">
        <w:rPr>
          <w:sz w:val="22"/>
          <w:szCs w:val="22"/>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B4495" w:rsidRPr="00E25BA9" w:rsidRDefault="00CB4495" w:rsidP="00635376">
      <w:pPr>
        <w:pStyle w:val="-"/>
        <w:tabs>
          <w:tab w:val="left" w:pos="142"/>
        </w:tabs>
        <w:spacing w:line="240" w:lineRule="auto"/>
        <w:ind w:firstLine="709"/>
        <w:rPr>
          <w:sz w:val="22"/>
          <w:szCs w:val="22"/>
        </w:rPr>
      </w:pPr>
      <w:r w:rsidRPr="00E25BA9">
        <w:rPr>
          <w:sz w:val="22"/>
          <w:szCs w:val="22"/>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B4495" w:rsidRPr="00E25BA9" w:rsidRDefault="00CB4495" w:rsidP="004C124A">
      <w:pPr>
        <w:pStyle w:val="-"/>
        <w:numPr>
          <w:ilvl w:val="0"/>
          <w:numId w:val="122"/>
        </w:numPr>
        <w:tabs>
          <w:tab w:val="left" w:pos="142"/>
        </w:tabs>
        <w:spacing w:line="240" w:lineRule="auto"/>
        <w:ind w:firstLine="709"/>
        <w:rPr>
          <w:sz w:val="22"/>
          <w:szCs w:val="22"/>
        </w:rPr>
      </w:pPr>
      <w:r w:rsidRPr="00E25BA9">
        <w:rPr>
          <w:sz w:val="22"/>
          <w:szCs w:val="22"/>
        </w:rPr>
        <w:t>Экологическое воспитание:</w:t>
      </w:r>
    </w:p>
    <w:p w:rsidR="00CB4495" w:rsidRPr="00E25BA9" w:rsidRDefault="00CB4495" w:rsidP="00635376">
      <w:pPr>
        <w:pStyle w:val="-"/>
        <w:tabs>
          <w:tab w:val="left" w:pos="142"/>
        </w:tabs>
        <w:spacing w:line="240" w:lineRule="auto"/>
        <w:ind w:firstLine="709"/>
        <w:rPr>
          <w:sz w:val="22"/>
          <w:szCs w:val="22"/>
        </w:rPr>
      </w:pPr>
      <w:r w:rsidRPr="00E25BA9">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E25BA9">
        <w:rPr>
          <w:rStyle w:val="a7"/>
          <w:rFonts w:eastAsia="Courier New"/>
          <w:sz w:val="22"/>
          <w:szCs w:val="22"/>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4" w:name="bookmark1852"/>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МЕТАПРЕДМЕТНЫЕ РЕЗУЛЬТАТЫ</w:t>
      </w:r>
      <w:bookmarkEnd w:id="654"/>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Метапредметные результаты, формируемые в ходе изучения учебного предмета ОБЖ, должны отражать:</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1. Овладение универсальными познавательными действиями.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Базовые логические действия: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объектов (явлений);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устанавливать существенный признак классификации, основания для обобщения и сравнения, критерии проводимого анализа;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выявлять дефициты информации, данных, необходимых для решения поставленной задачи;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Базовые исследовательские действия: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Работа с информацией: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выбирать, анализировать, систематизировать и интерпретировать информацию различных видов и форм представления;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эффективно запоминать и систематизировать информацию.</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познавательных действий обеспечивает сформированность когнитивных навыков обучающихся.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универсальными коммуникативными действиями.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Общение: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сопоставлять свои суждения с суждениями других участников диалога, обнаруживать различие и сходство позиций;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Совместная деятельность (сотрудничество):</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учебной задачи;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универсальными учебными регулятивными действиями.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Самоорганизация: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выявлять проблемные вопросы, требующие решения в жизненных и учебных ситуациях;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Самоконтроль (рефлексия):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оценивать соответствие результата цели и условиям.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Эмоциональный интеллект:</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управлять собственными эмоциями и не поддаваться эмоциям других, выявлять и анализировать их причины;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ставить себя на место другого человека, понимать мотивы и намерения другого, регулировать способ выражения эмоций.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Принятие себя и других: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осознанно относиться к другому человеку, его мнению, признавать право на ошибку свою и чужую;</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быть открытым себе и другим, осознавать невозможность контроля всего вокруг.</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5" w:name="bookmark1854"/>
      <w:r w:rsidRPr="00E25BA9">
        <w:rPr>
          <w:rFonts w:ascii="Times New Roman" w:hAnsi="Times New Roman" w:cs="Times New Roman"/>
          <w:sz w:val="22"/>
          <w:szCs w:val="22"/>
        </w:rPr>
        <w:t>ПРЕДМЕТНЫЕ РЕЗУЛЬТАТЫ</w:t>
      </w:r>
      <w:bookmarkEnd w:id="655"/>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Предметные результаты по предметной области «Физическая культура и основы безопасности жизнедеятельности» должны обеспечивать:</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 учебному предмету «Основы безопасности жизнедеятельности»:</w:t>
      </w:r>
    </w:p>
    <w:p w:rsidR="00CB4495" w:rsidRPr="00E25BA9" w:rsidRDefault="00CB4495" w:rsidP="004C124A">
      <w:pPr>
        <w:pStyle w:val="13"/>
        <w:numPr>
          <w:ilvl w:val="0"/>
          <w:numId w:val="123"/>
        </w:numPr>
        <w:tabs>
          <w:tab w:val="left" w:pos="142"/>
          <w:tab w:val="left" w:pos="543"/>
        </w:tabs>
        <w:spacing w:line="240" w:lineRule="auto"/>
        <w:ind w:firstLine="709"/>
        <w:jc w:val="both"/>
        <w:rPr>
          <w:color w:val="auto"/>
          <w:sz w:val="22"/>
          <w:szCs w:val="22"/>
        </w:rPr>
      </w:pPr>
      <w:r w:rsidRPr="00E25BA9">
        <w:rPr>
          <w:color w:val="auto"/>
          <w:sz w:val="22"/>
          <w:szCs w:val="22"/>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B4495" w:rsidRPr="00E25BA9" w:rsidRDefault="00CB4495" w:rsidP="004C124A">
      <w:pPr>
        <w:pStyle w:val="13"/>
        <w:numPr>
          <w:ilvl w:val="0"/>
          <w:numId w:val="123"/>
        </w:numPr>
        <w:tabs>
          <w:tab w:val="left" w:pos="142"/>
          <w:tab w:val="left" w:pos="543"/>
        </w:tabs>
        <w:spacing w:line="240" w:lineRule="auto"/>
        <w:ind w:firstLine="709"/>
        <w:jc w:val="both"/>
        <w:rPr>
          <w:color w:val="auto"/>
          <w:sz w:val="22"/>
          <w:szCs w:val="22"/>
        </w:rPr>
      </w:pPr>
      <w:r w:rsidRPr="00E25BA9">
        <w:rPr>
          <w:color w:val="auto"/>
          <w:sz w:val="22"/>
          <w:szCs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B4495" w:rsidRPr="00E25BA9" w:rsidRDefault="00CB4495" w:rsidP="004C124A">
      <w:pPr>
        <w:pStyle w:val="13"/>
        <w:numPr>
          <w:ilvl w:val="0"/>
          <w:numId w:val="123"/>
        </w:numPr>
        <w:tabs>
          <w:tab w:val="left" w:pos="142"/>
          <w:tab w:val="left" w:pos="548"/>
        </w:tabs>
        <w:spacing w:line="240" w:lineRule="auto"/>
        <w:ind w:firstLine="709"/>
        <w:jc w:val="both"/>
        <w:rPr>
          <w:color w:val="auto"/>
          <w:sz w:val="22"/>
          <w:szCs w:val="22"/>
        </w:rPr>
      </w:pPr>
      <w:r w:rsidRPr="00E25BA9">
        <w:rPr>
          <w:color w:val="auto"/>
          <w:sz w:val="22"/>
          <w:szCs w:val="22"/>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B4495" w:rsidRPr="00E25BA9" w:rsidRDefault="00CB4495" w:rsidP="004C124A">
      <w:pPr>
        <w:pStyle w:val="13"/>
        <w:numPr>
          <w:ilvl w:val="0"/>
          <w:numId w:val="123"/>
        </w:numPr>
        <w:tabs>
          <w:tab w:val="left" w:pos="142"/>
          <w:tab w:val="left" w:pos="543"/>
        </w:tabs>
        <w:spacing w:line="240" w:lineRule="auto"/>
        <w:ind w:firstLine="709"/>
        <w:jc w:val="both"/>
        <w:rPr>
          <w:color w:val="auto"/>
          <w:sz w:val="22"/>
          <w:szCs w:val="22"/>
        </w:rPr>
      </w:pPr>
      <w:r w:rsidRPr="00E25BA9">
        <w:rPr>
          <w:color w:val="auto"/>
          <w:sz w:val="22"/>
          <w:szCs w:val="22"/>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B4495" w:rsidRPr="00E25BA9" w:rsidRDefault="00CB4495" w:rsidP="004C124A">
      <w:pPr>
        <w:pStyle w:val="13"/>
        <w:numPr>
          <w:ilvl w:val="0"/>
          <w:numId w:val="123"/>
        </w:numPr>
        <w:tabs>
          <w:tab w:val="left" w:pos="142"/>
          <w:tab w:val="left" w:pos="543"/>
        </w:tabs>
        <w:spacing w:line="240" w:lineRule="auto"/>
        <w:ind w:firstLine="709"/>
        <w:jc w:val="both"/>
        <w:rPr>
          <w:color w:val="auto"/>
          <w:sz w:val="22"/>
          <w:szCs w:val="22"/>
        </w:rPr>
      </w:pPr>
      <w:r w:rsidRPr="00E25BA9">
        <w:rPr>
          <w:color w:val="auto"/>
          <w:sz w:val="22"/>
          <w:szCs w:val="22"/>
        </w:rPr>
        <w:t>сформированность чувства гордости за свою Родину, ответственного отношения к выполнению конституционного долга — защите Отечества;</w:t>
      </w:r>
    </w:p>
    <w:p w:rsidR="00CB4495" w:rsidRPr="00E25BA9" w:rsidRDefault="00CB4495" w:rsidP="004C124A">
      <w:pPr>
        <w:pStyle w:val="13"/>
        <w:numPr>
          <w:ilvl w:val="0"/>
          <w:numId w:val="123"/>
        </w:numPr>
        <w:tabs>
          <w:tab w:val="left" w:pos="142"/>
          <w:tab w:val="left" w:pos="543"/>
        </w:tabs>
        <w:spacing w:line="240" w:lineRule="auto"/>
        <w:ind w:firstLine="709"/>
        <w:jc w:val="both"/>
        <w:rPr>
          <w:color w:val="auto"/>
          <w:sz w:val="22"/>
          <w:szCs w:val="22"/>
        </w:rPr>
      </w:pPr>
      <w:r w:rsidRPr="00E25BA9">
        <w:rPr>
          <w:color w:val="auto"/>
          <w:sz w:val="22"/>
          <w:szCs w:val="22"/>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B4495" w:rsidRPr="00E25BA9" w:rsidRDefault="00CB4495" w:rsidP="004C124A">
      <w:pPr>
        <w:pStyle w:val="13"/>
        <w:numPr>
          <w:ilvl w:val="0"/>
          <w:numId w:val="123"/>
        </w:numPr>
        <w:tabs>
          <w:tab w:val="left" w:pos="142"/>
          <w:tab w:val="left" w:pos="543"/>
        </w:tabs>
        <w:spacing w:line="240" w:lineRule="auto"/>
        <w:ind w:firstLine="709"/>
        <w:jc w:val="both"/>
        <w:rPr>
          <w:color w:val="auto"/>
          <w:sz w:val="22"/>
          <w:szCs w:val="22"/>
        </w:rPr>
      </w:pPr>
      <w:r w:rsidRPr="00E25BA9">
        <w:rPr>
          <w:color w:val="auto"/>
          <w:sz w:val="22"/>
          <w:szCs w:val="22"/>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B4495" w:rsidRPr="00E25BA9" w:rsidRDefault="00CB4495" w:rsidP="004C124A">
      <w:pPr>
        <w:pStyle w:val="13"/>
        <w:numPr>
          <w:ilvl w:val="0"/>
          <w:numId w:val="123"/>
        </w:numPr>
        <w:tabs>
          <w:tab w:val="left" w:pos="142"/>
          <w:tab w:val="left" w:pos="543"/>
        </w:tabs>
        <w:spacing w:line="240" w:lineRule="auto"/>
        <w:ind w:firstLine="709"/>
        <w:jc w:val="both"/>
        <w:rPr>
          <w:color w:val="auto"/>
          <w:sz w:val="22"/>
          <w:szCs w:val="22"/>
        </w:rPr>
      </w:pPr>
      <w:r w:rsidRPr="00E25BA9">
        <w:rPr>
          <w:color w:val="auto"/>
          <w:sz w:val="22"/>
          <w:szCs w:val="22"/>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B4495" w:rsidRPr="00E25BA9" w:rsidRDefault="00CB4495" w:rsidP="004C124A">
      <w:pPr>
        <w:pStyle w:val="13"/>
        <w:numPr>
          <w:ilvl w:val="0"/>
          <w:numId w:val="123"/>
        </w:numPr>
        <w:tabs>
          <w:tab w:val="left" w:pos="142"/>
          <w:tab w:val="left" w:pos="543"/>
        </w:tabs>
        <w:spacing w:line="240" w:lineRule="auto"/>
        <w:ind w:firstLine="709"/>
        <w:jc w:val="both"/>
        <w:rPr>
          <w:color w:val="auto"/>
          <w:sz w:val="22"/>
          <w:szCs w:val="22"/>
        </w:rPr>
      </w:pPr>
      <w:r w:rsidRPr="00E25BA9">
        <w:rPr>
          <w:color w:val="auto"/>
          <w:sz w:val="22"/>
          <w:szCs w:val="22"/>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B4495" w:rsidRPr="00E25BA9" w:rsidRDefault="00CB4495" w:rsidP="004C124A">
      <w:pPr>
        <w:pStyle w:val="13"/>
        <w:numPr>
          <w:ilvl w:val="0"/>
          <w:numId w:val="123"/>
        </w:numPr>
        <w:tabs>
          <w:tab w:val="left" w:pos="142"/>
          <w:tab w:val="left" w:pos="663"/>
        </w:tabs>
        <w:spacing w:line="240" w:lineRule="auto"/>
        <w:ind w:firstLine="709"/>
        <w:jc w:val="both"/>
        <w:rPr>
          <w:color w:val="auto"/>
          <w:sz w:val="22"/>
          <w:szCs w:val="22"/>
        </w:rPr>
      </w:pPr>
      <w:r w:rsidRPr="00E25BA9">
        <w:rPr>
          <w:color w:val="auto"/>
          <w:sz w:val="22"/>
          <w:szCs w:val="22"/>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B4495" w:rsidRPr="00E25BA9" w:rsidRDefault="00CB4495" w:rsidP="004C124A">
      <w:pPr>
        <w:pStyle w:val="13"/>
        <w:numPr>
          <w:ilvl w:val="0"/>
          <w:numId w:val="123"/>
        </w:numPr>
        <w:tabs>
          <w:tab w:val="left" w:pos="142"/>
          <w:tab w:val="left" w:pos="663"/>
        </w:tabs>
        <w:spacing w:line="240" w:lineRule="auto"/>
        <w:ind w:firstLine="709"/>
        <w:jc w:val="both"/>
        <w:rPr>
          <w:color w:val="auto"/>
          <w:sz w:val="22"/>
          <w:szCs w:val="22"/>
        </w:rPr>
      </w:pPr>
      <w:r w:rsidRPr="00E25BA9">
        <w:rPr>
          <w:color w:val="auto"/>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B4495" w:rsidRPr="00E25BA9" w:rsidRDefault="00CB4495" w:rsidP="004C124A">
      <w:pPr>
        <w:pStyle w:val="13"/>
        <w:numPr>
          <w:ilvl w:val="0"/>
          <w:numId w:val="123"/>
        </w:numPr>
        <w:tabs>
          <w:tab w:val="left" w:pos="142"/>
          <w:tab w:val="left" w:pos="668"/>
        </w:tabs>
        <w:spacing w:line="240" w:lineRule="auto"/>
        <w:ind w:firstLine="709"/>
        <w:jc w:val="both"/>
        <w:rPr>
          <w:color w:val="auto"/>
          <w:sz w:val="22"/>
          <w:szCs w:val="22"/>
        </w:rPr>
      </w:pPr>
      <w:r w:rsidRPr="00E25BA9">
        <w:rPr>
          <w:color w:val="auto"/>
          <w:sz w:val="22"/>
          <w:szCs w:val="22"/>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Предлагается распределение предметных результатов, формируемых в ходе изучения учебного предмета ОБЖ, сгруппировать по учебным модулям:</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6" w:name="bookmark1856"/>
      <w:r w:rsidRPr="00E25BA9">
        <w:rPr>
          <w:rFonts w:ascii="Times New Roman" w:hAnsi="Times New Roman" w:cs="Times New Roman"/>
          <w:sz w:val="22"/>
          <w:szCs w:val="22"/>
        </w:rPr>
        <w:t>МОДУЛЬ № 1 «КУЛЬТУРА БЕЗОПАСНОСТИ</w:t>
      </w:r>
      <w:bookmarkEnd w:id="656"/>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ЖИЗНЕДЕЯТЕЛЬНОСТИ В СОВРЕМЕННОМ ОБЩЕСТВЕ»: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раскрывать смысл понятия культуры безопасности (как способности предвидеть, по возможности избегать, действовать в опасных ситуациях);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раскрывать общие принципы безопасного поведения.</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7" w:name="bookmark1859"/>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 2 «БЕЗОПАСНОСТЬ В БЫТУ»:</w:t>
      </w:r>
      <w:bookmarkEnd w:id="657"/>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особенности жизнеобеспечения жилища;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знать права, обязанности и ответственность граждан в области пожарной безопасности;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правила безопасного поведения, позволяющие предупредить возникновение опасных ситуаций в быту;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ситуации криминального характера;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знать о правилах вызова экстренных служб и ответственности за ложные сообщения;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в ситуациях криминального характера;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безопасно действовать при пожаре в жилых и общественных зданиях, в том числе правильно использовать первичные средства пожаротушения.</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8" w:name="bookmark1861"/>
      <w:r w:rsidRPr="00E25BA9">
        <w:rPr>
          <w:rFonts w:ascii="Times New Roman" w:hAnsi="Times New Roman" w:cs="Times New Roman"/>
          <w:sz w:val="22"/>
          <w:szCs w:val="22"/>
        </w:rPr>
        <w:t>МОДУЛЬ № 3 «БЕЗОПАСНОСТЬ НА ТРАНСПОРТЕ»:</w:t>
      </w:r>
      <w:bookmarkEnd w:id="658"/>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классифицировать виды опасностей на транспорте (наземный, подземный, железнодорожный, водный, воздушный);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59" w:name="bookmark1863"/>
      <w:r w:rsidRPr="00E25BA9">
        <w:rPr>
          <w:rFonts w:ascii="Times New Roman" w:hAnsi="Times New Roman" w:cs="Times New Roman"/>
          <w:sz w:val="22"/>
          <w:szCs w:val="22"/>
        </w:rPr>
        <w:t>МОДУЛЬ № 4 «БЕЗОПАСНОСТЬ В ОБЩЕСТВЕННЫХ МЕСТАХ»:</w:t>
      </w:r>
      <w:bookmarkEnd w:id="659"/>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потенциальные источники опасности в общественных местах, в том числе техногенного происхождения;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правила безопасного поведения в местах массового пребывания людей (в толпе);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знать правила информирования экстренных служб;</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при обнаружении в общественных местах бесхозных (потенциально опасных) вещей и предметов;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эвакуироваться из общественных мест и зданий;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при возникновении пожара и происшествиях в общественных местах;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в условиях совершения террористического акта, в том числе при захвате и освобождении заложников;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в ситуациях криминогенного и антиобщественного характера.</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60" w:name="bookmark1865"/>
      <w:r w:rsidRPr="00E25BA9">
        <w:rPr>
          <w:rFonts w:ascii="Times New Roman" w:hAnsi="Times New Roman" w:cs="Times New Roman"/>
          <w:sz w:val="22"/>
          <w:szCs w:val="22"/>
        </w:rPr>
        <w:t>МОДУЛЬ № 5 «БЕЗОПАСНОСТЬ В ПРИРОДНОЙ СРЕДЕ»:</w:t>
      </w:r>
      <w:bookmarkEnd w:id="660"/>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раскрывать смысл понятия экологии, экологической культуры, значение экологии для устойчивого развития общества;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помнить и выполнять правила безопасного поведения при неблагоприятной экологической обстановке;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правила безопасного поведения на природе;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правила безопасного поведения на водоёмах в различное время года;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правила само- и взаимопомощи терпящим бедствие на воде;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знать и применять способы подачи сигнала о помощи.</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61" w:name="bookmark1867"/>
      <w:r w:rsidRPr="00E25BA9">
        <w:rPr>
          <w:rFonts w:ascii="Times New Roman" w:hAnsi="Times New Roman" w:cs="Times New Roman"/>
          <w:sz w:val="22"/>
          <w:szCs w:val="22"/>
        </w:rPr>
        <w:t>МОДУЛЬ № 6 «ЗДОРОВЬЕ И КАК ЕГО СОХРАНИТЬ.</w:t>
      </w:r>
      <w:bookmarkEnd w:id="661"/>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ОСНОВЫ МЕДИЦИНСКИХ ЗНАНИЙ»: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раскрывать смысл понятий здоровья (физического и психического) и здорового образа жизни;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факторы, влияющие на здоровье человека;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сформировать негативное отношение к вредным привычкам (табакокурение, алкоголизм, наркомания, игровая зависимость);</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мер защиты от инфекционных и неинфекционных заболеваний;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в случае возникновения чрезвычайных ситуаций биолого-социального происхождения (эпидемии, пандемии);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оказывать первую помощь и самопомощь при неотложных состояниях.</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62" w:name="bookmark1870"/>
      <w:r w:rsidRPr="00E25BA9">
        <w:rPr>
          <w:rFonts w:ascii="Times New Roman" w:hAnsi="Times New Roman" w:cs="Times New Roman"/>
          <w:sz w:val="22"/>
          <w:szCs w:val="22"/>
        </w:rPr>
        <w:t>МОДУЛЬ № 7 «БЕЗОПАСНОСТЬ В СОЦИУМЕ»:</w:t>
      </w:r>
      <w:bookmarkEnd w:id="662"/>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межличностного и группового конфликта;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способы избегания и разрешения конфликтных ситуаций;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опасные проявления конфликтов (в том числе насилие, буллинг (травля));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опасности и соблюдать правила безопасного поведения в практике современных молодёжных увлечений;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при опасных проявлениях конфликта и при возможных манипуляциях.</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63" w:name="bookmark1872"/>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 8 «БЕЗОПАСНОСТЬ</w:t>
      </w:r>
      <w:bookmarkEnd w:id="663"/>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В ИНФОРМАЦИОННОМ ПРОСТРАНСТВЕ»: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приводить примеры информационных и компьютерных угроз;</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предупреждать возникновение сложных и опасных ситуаций;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64" w:name="bookmark1875"/>
      <w:r w:rsidRPr="00E25BA9">
        <w:rPr>
          <w:rFonts w:ascii="Times New Roman" w:hAnsi="Times New Roman" w:cs="Times New Roman"/>
          <w:sz w:val="22"/>
          <w:szCs w:val="22"/>
        </w:rPr>
        <w:t>МОДУЛЬ № 9 «ОСНОВЫ ПРОТИВОДЕЙСТВИЯ</w:t>
      </w:r>
      <w:bookmarkEnd w:id="664"/>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ЭКСТРЕМИЗМУ И ТЕРРОРИЗМУ»: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понятия экстремизма, терроризма, их причины и последствия;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сформировать негативное отношение к экстремистской и террористической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организационные основы системы противодействия терроризму и экстремизму в Российской Федерации;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распознавать ситуации угрозы террористического акта в доме, в общественном месте;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при обнаружении в общественных местах бесхозных (или опасных) вещей и предметов;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безопасно действовать в условиях совершения террористического акта, в том числе при захвате и освобождении заложников.</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65" w:name="bookmark1878"/>
      <w:r w:rsidRPr="00E25BA9">
        <w:rPr>
          <w:rFonts w:ascii="Times New Roman" w:hAnsi="Times New Roman" w:cs="Times New Roman"/>
          <w:sz w:val="22"/>
          <w:szCs w:val="22"/>
        </w:rPr>
        <w:t>МОДУЛЬ № 10 «ВЗАИМОДЕЙСТВИЕ ЛИЧНОСТИ, ОБЩЕСТВА И ГОСУДАРСТВА В ОБЕСПЕЧЕНИИ БЕЗОПАСНОСТИ ЖИЗНИ И ЗДОРОВЬЯ НАСЕЛЕНИЯ»:</w:t>
      </w:r>
      <w:bookmarkEnd w:id="665"/>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объяснять правила оповещения и эвакуации населения в условиях чрезвычайных ситуаций;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владеть правилами безопасного поведения и безопасно действовать в различных ситуациях;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владеть способами антикоррупционного поведения с учётом возрастных обязанностей;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информировать население и соответствующие органы о возникновении опасных ситуаций.</w:t>
      </w:r>
    </w:p>
    <w:p w:rsidR="001A34BA" w:rsidRDefault="001A34BA" w:rsidP="00635376">
      <w:pPr>
        <w:pStyle w:val="22"/>
        <w:tabs>
          <w:tab w:val="left" w:pos="142"/>
        </w:tabs>
        <w:spacing w:after="0"/>
        <w:ind w:firstLine="709"/>
        <w:rPr>
          <w:rFonts w:ascii="Times New Roman" w:hAnsi="Times New Roman" w:cs="Times New Roman"/>
          <w:sz w:val="22"/>
          <w:szCs w:val="22"/>
        </w:rPr>
      </w:pPr>
      <w:bookmarkStart w:id="666" w:name="bookmark1880"/>
      <w:bookmarkStart w:id="667" w:name="_Toc105502799"/>
      <w:bookmarkStart w:id="668" w:name="_Toc122334595"/>
    </w:p>
    <w:p w:rsidR="001A34BA" w:rsidRDefault="00CB4495" w:rsidP="001A34BA">
      <w:pPr>
        <w:pStyle w:val="22"/>
        <w:tabs>
          <w:tab w:val="left" w:pos="142"/>
        </w:tabs>
        <w:spacing w:after="0"/>
        <w:ind w:firstLine="709"/>
        <w:rPr>
          <w:rFonts w:ascii="Times New Roman" w:hAnsi="Times New Roman" w:cs="Times New Roman"/>
          <w:sz w:val="22"/>
          <w:szCs w:val="22"/>
        </w:rPr>
      </w:pPr>
      <w:r w:rsidRPr="00E25BA9">
        <w:rPr>
          <w:rFonts w:ascii="Times New Roman" w:hAnsi="Times New Roman" w:cs="Times New Roman"/>
          <w:sz w:val="22"/>
          <w:szCs w:val="22"/>
        </w:rPr>
        <w:t xml:space="preserve">2.2.  ПРОГРАММА ФОРМИРОВАНИЯ УНИВЕРСАЛЬНЫХ УЧЕБНЫХ ДЕЙСТВИЙ </w:t>
      </w:r>
      <w:proofErr w:type="gramStart"/>
      <w:r w:rsidRPr="00E25BA9">
        <w:rPr>
          <w:rFonts w:ascii="Times New Roman" w:hAnsi="Times New Roman" w:cs="Times New Roman"/>
          <w:sz w:val="22"/>
          <w:szCs w:val="22"/>
        </w:rPr>
        <w:t>У</w:t>
      </w:r>
      <w:proofErr w:type="gramEnd"/>
      <w:r w:rsidRPr="00E25BA9">
        <w:rPr>
          <w:rFonts w:ascii="Times New Roman" w:hAnsi="Times New Roman" w:cs="Times New Roman"/>
          <w:sz w:val="22"/>
          <w:szCs w:val="22"/>
        </w:rPr>
        <w:t xml:space="preserve"> ОБУЧАЮЩИХСЯ</w:t>
      </w:r>
      <w:bookmarkStart w:id="669" w:name="bookmark1882"/>
      <w:bookmarkStart w:id="670" w:name="_Toc105502800"/>
      <w:bookmarkStart w:id="671" w:name="_Toc122334596"/>
      <w:bookmarkEnd w:id="666"/>
      <w:bookmarkEnd w:id="667"/>
      <w:bookmarkEnd w:id="668"/>
    </w:p>
    <w:p w:rsidR="00CB4495" w:rsidRPr="00E25BA9" w:rsidRDefault="00CB4495" w:rsidP="001A34BA">
      <w:pPr>
        <w:pStyle w:val="22"/>
        <w:tabs>
          <w:tab w:val="left" w:pos="142"/>
        </w:tabs>
        <w:spacing w:after="0"/>
        <w:ind w:firstLine="709"/>
        <w:rPr>
          <w:rFonts w:ascii="Times New Roman" w:hAnsi="Times New Roman" w:cs="Times New Roman"/>
          <w:sz w:val="22"/>
          <w:szCs w:val="22"/>
        </w:rPr>
      </w:pPr>
      <w:r w:rsidRPr="00E25BA9">
        <w:rPr>
          <w:rFonts w:ascii="Times New Roman" w:hAnsi="Times New Roman" w:cs="Times New Roman"/>
          <w:sz w:val="22"/>
          <w:szCs w:val="22"/>
        </w:rPr>
        <w:t>2.2.1. Целевой раздел</w:t>
      </w:r>
      <w:bookmarkEnd w:id="669"/>
      <w:bookmarkEnd w:id="670"/>
      <w:bookmarkEnd w:id="671"/>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CB4495" w:rsidRPr="00E25BA9" w:rsidRDefault="00CB4495" w:rsidP="004C124A">
      <w:pPr>
        <w:pStyle w:val="13"/>
        <w:numPr>
          <w:ilvl w:val="0"/>
          <w:numId w:val="256"/>
        </w:numPr>
        <w:tabs>
          <w:tab w:val="left" w:pos="142"/>
        </w:tabs>
        <w:spacing w:line="240" w:lineRule="auto"/>
        <w:ind w:left="0" w:firstLine="709"/>
        <w:jc w:val="both"/>
        <w:rPr>
          <w:color w:val="auto"/>
          <w:sz w:val="22"/>
          <w:szCs w:val="22"/>
        </w:rPr>
      </w:pPr>
      <w:r w:rsidRPr="00E25BA9">
        <w:rPr>
          <w:color w:val="auto"/>
          <w:sz w:val="22"/>
          <w:szCs w:val="22"/>
        </w:rPr>
        <w:t>развитие способности к саморазвитию и самосовершенствованию;</w:t>
      </w:r>
    </w:p>
    <w:p w:rsidR="00CB4495" w:rsidRPr="00E25BA9" w:rsidRDefault="00CB4495" w:rsidP="004C124A">
      <w:pPr>
        <w:pStyle w:val="13"/>
        <w:numPr>
          <w:ilvl w:val="0"/>
          <w:numId w:val="256"/>
        </w:numPr>
        <w:tabs>
          <w:tab w:val="left" w:pos="142"/>
        </w:tabs>
        <w:spacing w:line="240" w:lineRule="auto"/>
        <w:ind w:left="0" w:firstLine="709"/>
        <w:jc w:val="both"/>
        <w:rPr>
          <w:color w:val="auto"/>
          <w:sz w:val="22"/>
          <w:szCs w:val="22"/>
        </w:rPr>
      </w:pPr>
      <w:r w:rsidRPr="00E25BA9">
        <w:rPr>
          <w:color w:val="auto"/>
          <w:sz w:val="22"/>
          <w:szCs w:val="22"/>
        </w:rPr>
        <w:t>формирование внутренней позиции личности, регулятивных, познавательных, коммуникативных универсальных учебных действий у обучающихся;</w:t>
      </w:r>
    </w:p>
    <w:p w:rsidR="00CB4495" w:rsidRPr="00E25BA9" w:rsidRDefault="00CB4495" w:rsidP="004C124A">
      <w:pPr>
        <w:pStyle w:val="13"/>
        <w:numPr>
          <w:ilvl w:val="0"/>
          <w:numId w:val="256"/>
        </w:numPr>
        <w:tabs>
          <w:tab w:val="left" w:pos="142"/>
        </w:tabs>
        <w:spacing w:line="240" w:lineRule="auto"/>
        <w:ind w:left="0" w:firstLine="709"/>
        <w:jc w:val="both"/>
        <w:rPr>
          <w:color w:val="auto"/>
          <w:sz w:val="22"/>
          <w:szCs w:val="22"/>
        </w:rPr>
      </w:pPr>
      <w:r w:rsidRPr="00E25BA9">
        <w:rPr>
          <w:color w:val="auto"/>
          <w:sz w:val="22"/>
          <w:szCs w:val="22"/>
        </w:rPr>
        <w:t xml:space="preserve">формирование </w:t>
      </w:r>
      <w:r w:rsidRPr="00E25BA9">
        <w:rPr>
          <w:i/>
          <w:iCs/>
          <w:color w:val="auto"/>
          <w:sz w:val="22"/>
          <w:szCs w:val="22"/>
        </w:rPr>
        <w:t>опыта</w:t>
      </w:r>
      <w:r w:rsidRPr="00E25BA9">
        <w:rPr>
          <w:color w:val="auto"/>
          <w:sz w:val="22"/>
          <w:szCs w:val="22"/>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B4495" w:rsidRPr="00E25BA9" w:rsidRDefault="00CB4495" w:rsidP="004C124A">
      <w:pPr>
        <w:pStyle w:val="13"/>
        <w:numPr>
          <w:ilvl w:val="0"/>
          <w:numId w:val="256"/>
        </w:numPr>
        <w:tabs>
          <w:tab w:val="left" w:pos="142"/>
        </w:tabs>
        <w:spacing w:line="240" w:lineRule="auto"/>
        <w:ind w:left="0" w:firstLine="709"/>
        <w:jc w:val="both"/>
        <w:rPr>
          <w:color w:val="auto"/>
          <w:sz w:val="22"/>
          <w:szCs w:val="22"/>
        </w:rPr>
      </w:pPr>
      <w:r w:rsidRPr="00E25BA9">
        <w:rPr>
          <w:color w:val="auto"/>
          <w:sz w:val="22"/>
          <w:szCs w:val="22"/>
        </w:rPr>
        <w:lastRenderedPageBreak/>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B4495" w:rsidRPr="00E25BA9" w:rsidRDefault="00CB4495" w:rsidP="004C124A">
      <w:pPr>
        <w:pStyle w:val="13"/>
        <w:numPr>
          <w:ilvl w:val="0"/>
          <w:numId w:val="256"/>
        </w:numPr>
        <w:tabs>
          <w:tab w:val="left" w:pos="142"/>
        </w:tabs>
        <w:spacing w:line="240" w:lineRule="auto"/>
        <w:ind w:left="0" w:firstLine="709"/>
        <w:jc w:val="both"/>
        <w:rPr>
          <w:color w:val="auto"/>
          <w:sz w:val="22"/>
          <w:szCs w:val="22"/>
        </w:rPr>
      </w:pPr>
      <w:r w:rsidRPr="00E25BA9">
        <w:rPr>
          <w:color w:val="auto"/>
          <w:sz w:val="22"/>
          <w:szCs w:val="22"/>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B4495" w:rsidRPr="00E25BA9" w:rsidRDefault="00CB4495" w:rsidP="004C124A">
      <w:pPr>
        <w:pStyle w:val="13"/>
        <w:numPr>
          <w:ilvl w:val="0"/>
          <w:numId w:val="256"/>
        </w:numPr>
        <w:tabs>
          <w:tab w:val="left" w:pos="142"/>
        </w:tabs>
        <w:spacing w:line="240" w:lineRule="auto"/>
        <w:ind w:left="0" w:firstLine="709"/>
        <w:jc w:val="both"/>
        <w:rPr>
          <w:color w:val="auto"/>
          <w:sz w:val="22"/>
          <w:szCs w:val="22"/>
        </w:rPr>
      </w:pPr>
      <w:r w:rsidRPr="00E25BA9">
        <w:rPr>
          <w:color w:val="auto"/>
          <w:sz w:val="22"/>
          <w:szCs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B4495" w:rsidRPr="00E25BA9" w:rsidRDefault="00CB4495" w:rsidP="004C124A">
      <w:pPr>
        <w:pStyle w:val="13"/>
        <w:numPr>
          <w:ilvl w:val="0"/>
          <w:numId w:val="256"/>
        </w:numPr>
        <w:tabs>
          <w:tab w:val="left" w:pos="142"/>
        </w:tabs>
        <w:spacing w:line="240" w:lineRule="auto"/>
        <w:ind w:left="0" w:firstLine="709"/>
        <w:jc w:val="both"/>
        <w:rPr>
          <w:color w:val="auto"/>
          <w:sz w:val="22"/>
          <w:szCs w:val="22"/>
        </w:rPr>
      </w:pPr>
      <w:r w:rsidRPr="00E25BA9">
        <w:rPr>
          <w:color w:val="auto"/>
          <w:sz w:val="22"/>
          <w:szCs w:val="22"/>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25BA9">
        <w:rPr>
          <w:i/>
          <w:iCs/>
          <w:color w:val="auto"/>
          <w:sz w:val="22"/>
          <w:szCs w:val="22"/>
        </w:rPr>
        <w:t>использования средств ИКТ</w:t>
      </w:r>
      <w:r w:rsidRPr="00E25BA9">
        <w:rPr>
          <w:color w:val="auto"/>
          <w:sz w:val="22"/>
          <w:szCs w:val="22"/>
        </w:rPr>
        <w:t xml:space="preserve"> и информационно-телекоммуникационной сети «Интернет» (далее — Интернет), формирование культуры пользования ИКТ;</w:t>
      </w:r>
    </w:p>
    <w:p w:rsidR="00CB4495" w:rsidRPr="00E25BA9" w:rsidRDefault="00CB4495" w:rsidP="004C124A">
      <w:pPr>
        <w:pStyle w:val="13"/>
        <w:numPr>
          <w:ilvl w:val="0"/>
          <w:numId w:val="256"/>
        </w:numPr>
        <w:tabs>
          <w:tab w:val="left" w:pos="142"/>
        </w:tabs>
        <w:spacing w:line="240" w:lineRule="auto"/>
        <w:ind w:left="0" w:firstLine="709"/>
        <w:jc w:val="both"/>
        <w:rPr>
          <w:color w:val="auto"/>
          <w:sz w:val="22"/>
          <w:szCs w:val="22"/>
        </w:rPr>
      </w:pPr>
      <w:r w:rsidRPr="00E25BA9">
        <w:rPr>
          <w:color w:val="auto"/>
          <w:sz w:val="22"/>
          <w:szCs w:val="22"/>
        </w:rPr>
        <w:t>формирование знаний и навыков в области финансовой грамотности и устойчивого развития общества.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w:t>
      </w:r>
      <w:proofErr w:type="gramStart"/>
      <w:r w:rsidRPr="00E25BA9">
        <w:rPr>
          <w:color w:val="auto"/>
          <w:sz w:val="22"/>
          <w:szCs w:val="22"/>
        </w:rPr>
        <w:t>освоения</w:t>
      </w:r>
      <w:proofErr w:type="gramEnd"/>
      <w:r w:rsidRPr="00E25BA9">
        <w:rPr>
          <w:color w:val="auto"/>
          <w:sz w:val="22"/>
          <w:szCs w:val="22"/>
        </w:rPr>
        <w:t xml:space="preserve"> обучающимися основной образовательной программы основного общего образования.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CB4495" w:rsidRPr="00E25BA9" w:rsidRDefault="00CB4495" w:rsidP="004C124A">
      <w:pPr>
        <w:pStyle w:val="13"/>
        <w:numPr>
          <w:ilvl w:val="0"/>
          <w:numId w:val="257"/>
        </w:numPr>
        <w:tabs>
          <w:tab w:val="left" w:pos="142"/>
        </w:tabs>
        <w:spacing w:line="240" w:lineRule="auto"/>
        <w:ind w:left="0" w:firstLine="709"/>
        <w:jc w:val="both"/>
        <w:rPr>
          <w:color w:val="auto"/>
          <w:sz w:val="22"/>
          <w:szCs w:val="22"/>
        </w:rPr>
      </w:pPr>
      <w:r w:rsidRPr="00E25BA9">
        <w:rPr>
          <w:color w:val="auto"/>
          <w:sz w:val="22"/>
          <w:szCs w:val="22"/>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B4495" w:rsidRPr="00E25BA9" w:rsidRDefault="00CB4495" w:rsidP="004C124A">
      <w:pPr>
        <w:pStyle w:val="13"/>
        <w:numPr>
          <w:ilvl w:val="0"/>
          <w:numId w:val="257"/>
        </w:numPr>
        <w:tabs>
          <w:tab w:val="left" w:pos="142"/>
        </w:tabs>
        <w:spacing w:line="240" w:lineRule="auto"/>
        <w:ind w:left="0" w:firstLine="709"/>
        <w:jc w:val="both"/>
        <w:rPr>
          <w:color w:val="auto"/>
          <w:sz w:val="22"/>
          <w:szCs w:val="22"/>
        </w:rPr>
      </w:pPr>
      <w:r w:rsidRPr="00E25BA9">
        <w:rPr>
          <w:color w:val="auto"/>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B4495" w:rsidRPr="00E25BA9" w:rsidRDefault="00CB4495" w:rsidP="00635376">
      <w:pPr>
        <w:pStyle w:val="3"/>
        <w:tabs>
          <w:tab w:val="left" w:pos="142"/>
        </w:tabs>
        <w:spacing w:after="0" w:line="240" w:lineRule="auto"/>
        <w:ind w:firstLine="709"/>
        <w:rPr>
          <w:rFonts w:ascii="Times New Roman" w:hAnsi="Times New Roman" w:cs="Times New Roman"/>
          <w:sz w:val="22"/>
          <w:szCs w:val="22"/>
        </w:rPr>
      </w:pPr>
      <w:bookmarkStart w:id="672" w:name="bookmark1884"/>
      <w:bookmarkStart w:id="673" w:name="_Toc105502801"/>
      <w:bookmarkStart w:id="674" w:name="_Toc122334597"/>
      <w:r w:rsidRPr="00E25BA9">
        <w:rPr>
          <w:rFonts w:ascii="Times New Roman" w:hAnsi="Times New Roman" w:cs="Times New Roman"/>
          <w:sz w:val="22"/>
          <w:szCs w:val="22"/>
        </w:rPr>
        <w:t>2.2.2. Содержательный раздел</w:t>
      </w:r>
      <w:bookmarkEnd w:id="672"/>
      <w:bookmarkEnd w:id="673"/>
      <w:bookmarkEnd w:id="674"/>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Согласно ФГОС Программа формирования универсальных учебных действий у обучающихся должна содержать:</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описание взаимосвязи универсальных учебных действий с содержанием учебных предметов;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75" w:name="bookmark1886"/>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Описание взаимосвязи УУД с содержанием</w:t>
      </w:r>
      <w:bookmarkEnd w:id="675"/>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учебных предметов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Содержание основного общего образования определяется программой основного общего образования.</w:t>
      </w:r>
      <w:r w:rsidR="001A34BA">
        <w:rPr>
          <w:color w:val="auto"/>
          <w:sz w:val="22"/>
          <w:szCs w:val="22"/>
        </w:rPr>
        <w:t xml:space="preserve"> </w:t>
      </w:r>
      <w:r w:rsidRPr="00E25BA9">
        <w:rPr>
          <w:color w:val="auto"/>
          <w:sz w:val="22"/>
          <w:szCs w:val="22"/>
        </w:rPr>
        <w:t>Предметное учебное содержание фиксируется в рабочих программах.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«Планируемые результаты освоения учебного предмета на уровне основного общего образования»;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соотнесении с предметными результатами по основным разделам и темам учебного содержания;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разделе «Основные виды деятельности» Примерного тематического планирования.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1A34BA" w:rsidRDefault="00CB4495" w:rsidP="001A34BA">
      <w:pPr>
        <w:pStyle w:val="af5"/>
        <w:tabs>
          <w:tab w:val="left" w:pos="142"/>
        </w:tabs>
        <w:ind w:firstLine="709"/>
        <w:rPr>
          <w:rFonts w:ascii="Times New Roman" w:hAnsi="Times New Roman" w:cs="Times New Roman"/>
          <w:sz w:val="22"/>
          <w:szCs w:val="22"/>
        </w:rPr>
      </w:pPr>
      <w:bookmarkStart w:id="676" w:name="bookmark1889"/>
      <w:r w:rsidRPr="00E25BA9">
        <w:rPr>
          <w:rFonts w:ascii="Times New Roman" w:hAnsi="Times New Roman" w:cs="Times New Roman"/>
          <w:sz w:val="22"/>
          <w:szCs w:val="22"/>
        </w:rPr>
        <w:t>РУССКИЙ ЯЗЫК И ЛИТЕРАТУРА</w:t>
      </w:r>
      <w:bookmarkStart w:id="677" w:name="bookmark1891"/>
      <w:bookmarkEnd w:id="676"/>
    </w:p>
    <w:p w:rsidR="00CB4495" w:rsidRPr="00E25BA9" w:rsidRDefault="00CB4495" w:rsidP="001A34BA">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Формирование универсальных учебных познавательных действий</w:t>
      </w:r>
      <w:bookmarkEnd w:id="677"/>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базовых логических действий</w:t>
      </w:r>
    </w:p>
    <w:p w:rsidR="00CB4495" w:rsidRPr="00E25BA9" w:rsidRDefault="00CB4495" w:rsidP="004C124A">
      <w:pPr>
        <w:pStyle w:val="13"/>
        <w:numPr>
          <w:ilvl w:val="0"/>
          <w:numId w:val="258"/>
        </w:numPr>
        <w:tabs>
          <w:tab w:val="left" w:pos="142"/>
        </w:tabs>
        <w:spacing w:line="240" w:lineRule="auto"/>
        <w:ind w:left="0" w:firstLine="709"/>
        <w:jc w:val="both"/>
        <w:rPr>
          <w:color w:val="auto"/>
          <w:sz w:val="22"/>
          <w:szCs w:val="22"/>
        </w:rPr>
      </w:pPr>
      <w:r w:rsidRPr="00E25BA9">
        <w:rPr>
          <w:color w:val="auto"/>
          <w:sz w:val="22"/>
          <w:szCs w:val="22"/>
        </w:rP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B4495" w:rsidRPr="00E25BA9" w:rsidRDefault="00CB4495" w:rsidP="004C124A">
      <w:pPr>
        <w:pStyle w:val="13"/>
        <w:numPr>
          <w:ilvl w:val="0"/>
          <w:numId w:val="258"/>
        </w:numPr>
        <w:tabs>
          <w:tab w:val="left" w:pos="142"/>
        </w:tabs>
        <w:spacing w:line="240" w:lineRule="auto"/>
        <w:ind w:left="0" w:firstLine="709"/>
        <w:jc w:val="both"/>
        <w:rPr>
          <w:color w:val="auto"/>
          <w:sz w:val="22"/>
          <w:szCs w:val="22"/>
        </w:rPr>
      </w:pPr>
      <w:r w:rsidRPr="00E25BA9">
        <w:rPr>
          <w:color w:val="auto"/>
          <w:sz w:val="22"/>
          <w:szCs w:val="2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B4495" w:rsidRPr="00E25BA9" w:rsidRDefault="00CB4495" w:rsidP="004C124A">
      <w:pPr>
        <w:pStyle w:val="13"/>
        <w:numPr>
          <w:ilvl w:val="0"/>
          <w:numId w:val="258"/>
        </w:numPr>
        <w:tabs>
          <w:tab w:val="left" w:pos="142"/>
        </w:tabs>
        <w:spacing w:line="240" w:lineRule="auto"/>
        <w:ind w:left="0" w:firstLine="709"/>
        <w:jc w:val="both"/>
        <w:rPr>
          <w:color w:val="auto"/>
          <w:sz w:val="22"/>
          <w:szCs w:val="22"/>
        </w:rPr>
      </w:pPr>
      <w:r w:rsidRPr="00E25BA9">
        <w:rPr>
          <w:color w:val="auto"/>
          <w:sz w:val="22"/>
          <w:szCs w:val="2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B4495" w:rsidRPr="00E25BA9" w:rsidRDefault="00CB4495" w:rsidP="004C124A">
      <w:pPr>
        <w:pStyle w:val="13"/>
        <w:numPr>
          <w:ilvl w:val="0"/>
          <w:numId w:val="258"/>
        </w:numPr>
        <w:tabs>
          <w:tab w:val="left" w:pos="142"/>
        </w:tabs>
        <w:spacing w:line="240" w:lineRule="auto"/>
        <w:ind w:left="0" w:firstLine="709"/>
        <w:jc w:val="both"/>
        <w:rPr>
          <w:color w:val="auto"/>
          <w:sz w:val="22"/>
          <w:szCs w:val="22"/>
        </w:rPr>
      </w:pPr>
      <w:r w:rsidRPr="00E25BA9">
        <w:rPr>
          <w:color w:val="auto"/>
          <w:sz w:val="22"/>
          <w:szCs w:val="22"/>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B4495" w:rsidRPr="00E25BA9" w:rsidRDefault="00CB4495" w:rsidP="004C124A">
      <w:pPr>
        <w:pStyle w:val="13"/>
        <w:numPr>
          <w:ilvl w:val="0"/>
          <w:numId w:val="258"/>
        </w:numPr>
        <w:tabs>
          <w:tab w:val="left" w:pos="142"/>
        </w:tabs>
        <w:spacing w:line="240" w:lineRule="auto"/>
        <w:ind w:left="0" w:firstLine="709"/>
        <w:jc w:val="both"/>
        <w:rPr>
          <w:color w:val="auto"/>
          <w:sz w:val="22"/>
          <w:szCs w:val="22"/>
        </w:rPr>
      </w:pPr>
      <w:r w:rsidRPr="00E25BA9">
        <w:rPr>
          <w:color w:val="auto"/>
          <w:sz w:val="22"/>
          <w:szCs w:val="22"/>
        </w:rPr>
        <w:t>Самостоятельно выбирать способ решения учебной задачи при работе с разными единицами языка, разными типами</w:t>
      </w:r>
    </w:p>
    <w:p w:rsidR="00CB4495" w:rsidRPr="00E25BA9" w:rsidRDefault="00CB4495" w:rsidP="004C124A">
      <w:pPr>
        <w:pStyle w:val="13"/>
        <w:numPr>
          <w:ilvl w:val="0"/>
          <w:numId w:val="258"/>
        </w:numPr>
        <w:tabs>
          <w:tab w:val="left" w:pos="142"/>
        </w:tabs>
        <w:spacing w:line="240" w:lineRule="auto"/>
        <w:ind w:left="0" w:firstLine="709"/>
        <w:jc w:val="both"/>
        <w:rPr>
          <w:color w:val="auto"/>
          <w:sz w:val="22"/>
          <w:szCs w:val="22"/>
        </w:rPr>
      </w:pPr>
      <w:r w:rsidRPr="00E25BA9">
        <w:rPr>
          <w:color w:val="auto"/>
          <w:sz w:val="22"/>
          <w:szCs w:val="22"/>
        </w:rPr>
        <w:t>текстов, сравнивая варианты решения и выбирая оптимальный вариант с учётом самостоятельно выделенных критериев.</w:t>
      </w:r>
    </w:p>
    <w:p w:rsidR="00CB4495" w:rsidRPr="00E25BA9" w:rsidRDefault="00CB4495" w:rsidP="004C124A">
      <w:pPr>
        <w:pStyle w:val="13"/>
        <w:numPr>
          <w:ilvl w:val="0"/>
          <w:numId w:val="258"/>
        </w:numPr>
        <w:tabs>
          <w:tab w:val="left" w:pos="142"/>
        </w:tabs>
        <w:spacing w:line="240" w:lineRule="auto"/>
        <w:ind w:left="0" w:firstLine="709"/>
        <w:jc w:val="both"/>
        <w:rPr>
          <w:color w:val="auto"/>
          <w:sz w:val="22"/>
          <w:szCs w:val="22"/>
        </w:rPr>
      </w:pPr>
      <w:r w:rsidRPr="00E25BA9">
        <w:rPr>
          <w:color w:val="auto"/>
          <w:sz w:val="22"/>
          <w:szCs w:val="22"/>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B4495" w:rsidRPr="00E25BA9" w:rsidRDefault="00CB4495" w:rsidP="004C124A">
      <w:pPr>
        <w:pStyle w:val="13"/>
        <w:numPr>
          <w:ilvl w:val="0"/>
          <w:numId w:val="258"/>
        </w:numPr>
        <w:tabs>
          <w:tab w:val="left" w:pos="142"/>
        </w:tabs>
        <w:spacing w:line="240" w:lineRule="auto"/>
        <w:ind w:left="0" w:firstLine="709"/>
        <w:jc w:val="both"/>
        <w:rPr>
          <w:color w:val="auto"/>
          <w:sz w:val="22"/>
          <w:szCs w:val="22"/>
        </w:rPr>
      </w:pPr>
      <w:r w:rsidRPr="00E25BA9">
        <w:rPr>
          <w:color w:val="auto"/>
          <w:sz w:val="22"/>
          <w:szCs w:val="22"/>
        </w:rPr>
        <w:t>Выявлять дефицит литературной и другой информации, данных, необходимых для решения поставленной учебной задачи.</w:t>
      </w:r>
    </w:p>
    <w:p w:rsidR="00CB4495" w:rsidRPr="00E25BA9" w:rsidRDefault="00CB4495" w:rsidP="004C124A">
      <w:pPr>
        <w:pStyle w:val="13"/>
        <w:numPr>
          <w:ilvl w:val="0"/>
          <w:numId w:val="258"/>
        </w:numPr>
        <w:tabs>
          <w:tab w:val="left" w:pos="142"/>
        </w:tabs>
        <w:spacing w:line="240" w:lineRule="auto"/>
        <w:ind w:left="0" w:firstLine="709"/>
        <w:jc w:val="both"/>
        <w:rPr>
          <w:color w:val="auto"/>
          <w:sz w:val="22"/>
          <w:szCs w:val="22"/>
        </w:rPr>
      </w:pPr>
      <w:r w:rsidRPr="00E25BA9">
        <w:rPr>
          <w:color w:val="auto"/>
          <w:sz w:val="22"/>
          <w:szCs w:val="22"/>
        </w:rPr>
        <w:t>Устанавливать причинно-следственные связи при изучении литературных явлений и процессов, формулировать гипотезы об их взаимосвязях.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базовых исследовательских действий</w:t>
      </w:r>
    </w:p>
    <w:p w:rsidR="00CB4495" w:rsidRPr="00E25BA9" w:rsidRDefault="00CB4495" w:rsidP="004C124A">
      <w:pPr>
        <w:pStyle w:val="13"/>
        <w:numPr>
          <w:ilvl w:val="0"/>
          <w:numId w:val="259"/>
        </w:numPr>
        <w:tabs>
          <w:tab w:val="left" w:pos="142"/>
        </w:tabs>
        <w:spacing w:line="240" w:lineRule="auto"/>
        <w:ind w:left="0" w:firstLine="709"/>
        <w:jc w:val="both"/>
        <w:rPr>
          <w:color w:val="auto"/>
          <w:sz w:val="22"/>
          <w:szCs w:val="22"/>
        </w:rPr>
      </w:pPr>
      <w:r w:rsidRPr="00E25BA9">
        <w:rPr>
          <w:color w:val="auto"/>
          <w:sz w:val="22"/>
          <w:szCs w:val="22"/>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B4495" w:rsidRPr="00E25BA9" w:rsidRDefault="00CB4495" w:rsidP="004C124A">
      <w:pPr>
        <w:pStyle w:val="13"/>
        <w:numPr>
          <w:ilvl w:val="0"/>
          <w:numId w:val="259"/>
        </w:numPr>
        <w:tabs>
          <w:tab w:val="left" w:pos="142"/>
        </w:tabs>
        <w:spacing w:line="240" w:lineRule="auto"/>
        <w:ind w:left="0" w:firstLine="709"/>
        <w:jc w:val="both"/>
        <w:rPr>
          <w:color w:val="auto"/>
          <w:sz w:val="22"/>
          <w:szCs w:val="22"/>
        </w:rPr>
      </w:pPr>
      <w:r w:rsidRPr="00E25BA9">
        <w:rPr>
          <w:color w:val="auto"/>
          <w:sz w:val="22"/>
          <w:szCs w:val="2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B4495" w:rsidRPr="00E25BA9" w:rsidRDefault="00CB4495" w:rsidP="004C124A">
      <w:pPr>
        <w:pStyle w:val="13"/>
        <w:numPr>
          <w:ilvl w:val="0"/>
          <w:numId w:val="259"/>
        </w:numPr>
        <w:tabs>
          <w:tab w:val="left" w:pos="142"/>
        </w:tabs>
        <w:spacing w:line="240" w:lineRule="auto"/>
        <w:ind w:left="0" w:firstLine="709"/>
        <w:jc w:val="both"/>
        <w:rPr>
          <w:color w:val="auto"/>
          <w:sz w:val="22"/>
          <w:szCs w:val="22"/>
        </w:rPr>
      </w:pPr>
      <w:r w:rsidRPr="00E25BA9">
        <w:rPr>
          <w:color w:val="auto"/>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B4495" w:rsidRPr="00E25BA9" w:rsidRDefault="00CB4495" w:rsidP="004C124A">
      <w:pPr>
        <w:pStyle w:val="13"/>
        <w:numPr>
          <w:ilvl w:val="0"/>
          <w:numId w:val="259"/>
        </w:numPr>
        <w:tabs>
          <w:tab w:val="left" w:pos="142"/>
        </w:tabs>
        <w:spacing w:line="240" w:lineRule="auto"/>
        <w:ind w:left="0"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CB4495" w:rsidRPr="00E25BA9" w:rsidRDefault="00CB4495" w:rsidP="004C124A">
      <w:pPr>
        <w:pStyle w:val="13"/>
        <w:numPr>
          <w:ilvl w:val="0"/>
          <w:numId w:val="259"/>
        </w:numPr>
        <w:tabs>
          <w:tab w:val="left" w:pos="142"/>
        </w:tabs>
        <w:spacing w:line="240" w:lineRule="auto"/>
        <w:ind w:left="0" w:firstLine="709"/>
        <w:jc w:val="both"/>
        <w:rPr>
          <w:color w:val="auto"/>
          <w:sz w:val="22"/>
          <w:szCs w:val="22"/>
        </w:rPr>
      </w:pPr>
      <w:r w:rsidRPr="00E25BA9">
        <w:rPr>
          <w:color w:val="auto"/>
          <w:sz w:val="22"/>
          <w:szCs w:val="22"/>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B4495" w:rsidRPr="00E25BA9" w:rsidRDefault="00CB4495" w:rsidP="004C124A">
      <w:pPr>
        <w:pStyle w:val="13"/>
        <w:numPr>
          <w:ilvl w:val="0"/>
          <w:numId w:val="259"/>
        </w:numPr>
        <w:tabs>
          <w:tab w:val="left" w:pos="142"/>
        </w:tabs>
        <w:spacing w:line="240" w:lineRule="auto"/>
        <w:ind w:left="0" w:firstLine="709"/>
        <w:jc w:val="both"/>
        <w:rPr>
          <w:color w:val="auto"/>
          <w:sz w:val="22"/>
          <w:szCs w:val="22"/>
        </w:rPr>
      </w:pPr>
      <w:r w:rsidRPr="00E25BA9">
        <w:rPr>
          <w:color w:val="auto"/>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B4495" w:rsidRPr="00E25BA9" w:rsidRDefault="00CB4495" w:rsidP="004C124A">
      <w:pPr>
        <w:pStyle w:val="13"/>
        <w:numPr>
          <w:ilvl w:val="0"/>
          <w:numId w:val="259"/>
        </w:numPr>
        <w:tabs>
          <w:tab w:val="left" w:pos="142"/>
        </w:tabs>
        <w:spacing w:line="240" w:lineRule="auto"/>
        <w:ind w:left="0" w:firstLine="709"/>
        <w:jc w:val="both"/>
        <w:rPr>
          <w:color w:val="auto"/>
          <w:sz w:val="22"/>
          <w:szCs w:val="22"/>
        </w:rPr>
      </w:pPr>
      <w:r w:rsidRPr="00E25BA9">
        <w:rPr>
          <w:color w:val="auto"/>
          <w:sz w:val="22"/>
          <w:szCs w:val="22"/>
        </w:rPr>
        <w:t>Овладеть инструментами оценки достоверности полученных выводов и обобщений.</w:t>
      </w:r>
    </w:p>
    <w:p w:rsidR="00CB4495" w:rsidRPr="00E25BA9" w:rsidRDefault="00CB4495" w:rsidP="004C124A">
      <w:pPr>
        <w:pStyle w:val="13"/>
        <w:numPr>
          <w:ilvl w:val="0"/>
          <w:numId w:val="259"/>
        </w:numPr>
        <w:tabs>
          <w:tab w:val="left" w:pos="142"/>
        </w:tabs>
        <w:spacing w:line="240" w:lineRule="auto"/>
        <w:ind w:left="0" w:firstLine="709"/>
        <w:jc w:val="both"/>
        <w:rPr>
          <w:color w:val="auto"/>
          <w:sz w:val="22"/>
          <w:szCs w:val="22"/>
        </w:rPr>
      </w:pPr>
      <w:r w:rsidRPr="00E25BA9">
        <w:rPr>
          <w:color w:val="auto"/>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B4495" w:rsidRPr="00E25BA9" w:rsidRDefault="00CB4495" w:rsidP="004C124A">
      <w:pPr>
        <w:pStyle w:val="13"/>
        <w:numPr>
          <w:ilvl w:val="0"/>
          <w:numId w:val="259"/>
        </w:numPr>
        <w:tabs>
          <w:tab w:val="left" w:pos="142"/>
        </w:tabs>
        <w:spacing w:line="240" w:lineRule="auto"/>
        <w:ind w:left="0" w:firstLine="709"/>
        <w:jc w:val="both"/>
        <w:rPr>
          <w:color w:val="auto"/>
          <w:sz w:val="22"/>
          <w:szCs w:val="22"/>
        </w:rPr>
      </w:pPr>
      <w:r w:rsidRPr="00E25BA9">
        <w:rPr>
          <w:color w:val="auto"/>
          <w:sz w:val="22"/>
          <w:szCs w:val="2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CB4495" w:rsidRPr="00E25BA9" w:rsidRDefault="00CB4495" w:rsidP="004C124A">
      <w:pPr>
        <w:pStyle w:val="13"/>
        <w:numPr>
          <w:ilvl w:val="0"/>
          <w:numId w:val="260"/>
        </w:numPr>
        <w:tabs>
          <w:tab w:val="left" w:pos="142"/>
        </w:tabs>
        <w:spacing w:line="240" w:lineRule="auto"/>
        <w:ind w:left="0" w:firstLine="709"/>
        <w:jc w:val="both"/>
        <w:rPr>
          <w:color w:val="auto"/>
          <w:sz w:val="22"/>
          <w:szCs w:val="22"/>
        </w:rPr>
      </w:pPr>
      <w:r w:rsidRPr="00E25BA9">
        <w:rPr>
          <w:color w:val="auto"/>
          <w:sz w:val="22"/>
          <w:szCs w:val="22"/>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B4495" w:rsidRPr="00E25BA9" w:rsidRDefault="00CB4495" w:rsidP="004C124A">
      <w:pPr>
        <w:pStyle w:val="13"/>
        <w:numPr>
          <w:ilvl w:val="0"/>
          <w:numId w:val="260"/>
        </w:numPr>
        <w:tabs>
          <w:tab w:val="left" w:pos="142"/>
        </w:tabs>
        <w:spacing w:line="240" w:lineRule="auto"/>
        <w:ind w:left="0" w:firstLine="709"/>
        <w:jc w:val="both"/>
        <w:rPr>
          <w:color w:val="auto"/>
          <w:sz w:val="22"/>
          <w:szCs w:val="22"/>
        </w:rPr>
      </w:pPr>
      <w:r w:rsidRPr="00E25BA9">
        <w:rPr>
          <w:color w:val="auto"/>
          <w:sz w:val="22"/>
          <w:szCs w:val="22"/>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B4495" w:rsidRPr="00E25BA9" w:rsidRDefault="00CB4495" w:rsidP="004C124A">
      <w:pPr>
        <w:pStyle w:val="13"/>
        <w:numPr>
          <w:ilvl w:val="0"/>
          <w:numId w:val="260"/>
        </w:numPr>
        <w:tabs>
          <w:tab w:val="left" w:pos="142"/>
        </w:tabs>
        <w:spacing w:line="240" w:lineRule="auto"/>
        <w:ind w:left="0" w:firstLine="709"/>
        <w:jc w:val="both"/>
        <w:rPr>
          <w:color w:val="auto"/>
          <w:sz w:val="22"/>
          <w:szCs w:val="22"/>
        </w:rPr>
      </w:pPr>
      <w:r w:rsidRPr="00E25BA9">
        <w:rPr>
          <w:color w:val="auto"/>
          <w:sz w:val="22"/>
          <w:szCs w:val="22"/>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B4495" w:rsidRPr="00E25BA9" w:rsidRDefault="00CB4495" w:rsidP="004C124A">
      <w:pPr>
        <w:pStyle w:val="13"/>
        <w:numPr>
          <w:ilvl w:val="0"/>
          <w:numId w:val="260"/>
        </w:numPr>
        <w:tabs>
          <w:tab w:val="left" w:pos="142"/>
        </w:tabs>
        <w:spacing w:line="240" w:lineRule="auto"/>
        <w:ind w:left="0" w:firstLine="709"/>
        <w:jc w:val="both"/>
        <w:rPr>
          <w:color w:val="auto"/>
          <w:sz w:val="22"/>
          <w:szCs w:val="22"/>
        </w:rPr>
      </w:pPr>
      <w:r w:rsidRPr="00E25BA9">
        <w:rPr>
          <w:color w:val="auto"/>
          <w:sz w:val="22"/>
          <w:szCs w:val="22"/>
        </w:rPr>
        <w:lastRenderedPageBreak/>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CB4495" w:rsidRPr="00E25BA9" w:rsidRDefault="00CB4495" w:rsidP="004C124A">
      <w:pPr>
        <w:pStyle w:val="13"/>
        <w:numPr>
          <w:ilvl w:val="0"/>
          <w:numId w:val="260"/>
        </w:numPr>
        <w:tabs>
          <w:tab w:val="left" w:pos="142"/>
        </w:tabs>
        <w:spacing w:line="240" w:lineRule="auto"/>
        <w:ind w:left="0" w:firstLine="709"/>
        <w:jc w:val="both"/>
        <w:rPr>
          <w:color w:val="auto"/>
          <w:sz w:val="22"/>
          <w:szCs w:val="22"/>
        </w:rPr>
      </w:pPr>
      <w:r w:rsidRPr="00E25BA9">
        <w:rPr>
          <w:color w:val="auto"/>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B4495" w:rsidRPr="00E25BA9" w:rsidRDefault="00CB4495" w:rsidP="004C124A">
      <w:pPr>
        <w:pStyle w:val="13"/>
        <w:numPr>
          <w:ilvl w:val="0"/>
          <w:numId w:val="260"/>
        </w:numPr>
        <w:tabs>
          <w:tab w:val="left" w:pos="142"/>
        </w:tabs>
        <w:spacing w:line="240" w:lineRule="auto"/>
        <w:ind w:left="0" w:firstLine="709"/>
        <w:jc w:val="both"/>
        <w:rPr>
          <w:color w:val="auto"/>
          <w:sz w:val="22"/>
          <w:szCs w:val="22"/>
        </w:rPr>
      </w:pPr>
      <w:r w:rsidRPr="00E25BA9">
        <w:rPr>
          <w:color w:val="auto"/>
          <w:sz w:val="22"/>
          <w:szCs w:val="2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B4495" w:rsidRPr="00E25BA9" w:rsidRDefault="00CB4495" w:rsidP="004C124A">
      <w:pPr>
        <w:pStyle w:val="13"/>
        <w:numPr>
          <w:ilvl w:val="0"/>
          <w:numId w:val="260"/>
        </w:numPr>
        <w:tabs>
          <w:tab w:val="left" w:pos="142"/>
        </w:tabs>
        <w:spacing w:line="240" w:lineRule="auto"/>
        <w:ind w:left="0" w:firstLine="709"/>
        <w:jc w:val="both"/>
        <w:rPr>
          <w:color w:val="auto"/>
          <w:sz w:val="22"/>
          <w:szCs w:val="22"/>
        </w:rPr>
      </w:pPr>
      <w:r w:rsidRPr="00E25BA9">
        <w:rPr>
          <w:color w:val="auto"/>
          <w:sz w:val="22"/>
          <w:szCs w:val="22"/>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коммуникативных действий</w:t>
      </w:r>
    </w:p>
    <w:p w:rsidR="00CB4495" w:rsidRPr="00E25BA9" w:rsidRDefault="00CB4495" w:rsidP="004C124A">
      <w:pPr>
        <w:pStyle w:val="13"/>
        <w:numPr>
          <w:ilvl w:val="0"/>
          <w:numId w:val="261"/>
        </w:numPr>
        <w:tabs>
          <w:tab w:val="left" w:pos="142"/>
        </w:tabs>
        <w:spacing w:line="240" w:lineRule="auto"/>
        <w:ind w:left="0" w:firstLine="709"/>
        <w:jc w:val="both"/>
        <w:rPr>
          <w:color w:val="auto"/>
          <w:sz w:val="22"/>
          <w:szCs w:val="22"/>
        </w:rPr>
      </w:pPr>
      <w:r w:rsidRPr="00E25BA9">
        <w:rPr>
          <w:color w:val="auto"/>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B4495" w:rsidRPr="00E25BA9" w:rsidRDefault="00CB4495" w:rsidP="004C124A">
      <w:pPr>
        <w:pStyle w:val="13"/>
        <w:numPr>
          <w:ilvl w:val="0"/>
          <w:numId w:val="261"/>
        </w:numPr>
        <w:tabs>
          <w:tab w:val="left" w:pos="142"/>
        </w:tabs>
        <w:spacing w:line="240" w:lineRule="auto"/>
        <w:ind w:left="0" w:firstLine="709"/>
        <w:jc w:val="both"/>
        <w:rPr>
          <w:color w:val="auto"/>
          <w:sz w:val="22"/>
          <w:szCs w:val="22"/>
        </w:rPr>
      </w:pPr>
      <w:r w:rsidRPr="00E25BA9">
        <w:rPr>
          <w:color w:val="auto"/>
          <w:sz w:val="22"/>
          <w:szCs w:val="2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B4495" w:rsidRPr="00E25BA9" w:rsidRDefault="00CB4495" w:rsidP="004C124A">
      <w:pPr>
        <w:pStyle w:val="13"/>
        <w:numPr>
          <w:ilvl w:val="0"/>
          <w:numId w:val="261"/>
        </w:numPr>
        <w:tabs>
          <w:tab w:val="left" w:pos="142"/>
        </w:tabs>
        <w:spacing w:line="240" w:lineRule="auto"/>
        <w:ind w:left="0" w:firstLine="709"/>
        <w:jc w:val="both"/>
        <w:rPr>
          <w:color w:val="auto"/>
          <w:sz w:val="22"/>
          <w:szCs w:val="22"/>
        </w:rPr>
      </w:pPr>
      <w:r w:rsidRPr="00E25BA9">
        <w:rPr>
          <w:color w:val="auto"/>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B4495" w:rsidRPr="00E25BA9" w:rsidRDefault="00CB4495" w:rsidP="004C124A">
      <w:pPr>
        <w:pStyle w:val="13"/>
        <w:numPr>
          <w:ilvl w:val="0"/>
          <w:numId w:val="261"/>
        </w:numPr>
        <w:tabs>
          <w:tab w:val="left" w:pos="142"/>
        </w:tabs>
        <w:spacing w:line="240" w:lineRule="auto"/>
        <w:ind w:left="0" w:firstLine="709"/>
        <w:jc w:val="both"/>
        <w:rPr>
          <w:color w:val="auto"/>
          <w:sz w:val="22"/>
          <w:szCs w:val="22"/>
        </w:rPr>
      </w:pPr>
      <w:r w:rsidRPr="00E25BA9">
        <w:rPr>
          <w:color w:val="auto"/>
          <w:sz w:val="22"/>
          <w:szCs w:val="2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B4495" w:rsidRPr="00E25BA9" w:rsidRDefault="00CB4495" w:rsidP="004C124A">
      <w:pPr>
        <w:pStyle w:val="13"/>
        <w:numPr>
          <w:ilvl w:val="0"/>
          <w:numId w:val="261"/>
        </w:numPr>
        <w:tabs>
          <w:tab w:val="left" w:pos="142"/>
        </w:tabs>
        <w:spacing w:line="240" w:lineRule="auto"/>
        <w:ind w:left="0" w:firstLine="709"/>
        <w:jc w:val="both"/>
        <w:rPr>
          <w:color w:val="auto"/>
          <w:sz w:val="22"/>
          <w:szCs w:val="22"/>
        </w:rPr>
      </w:pPr>
      <w:r w:rsidRPr="00E25BA9">
        <w:rPr>
          <w:color w:val="auto"/>
          <w:sz w:val="22"/>
          <w:szCs w:val="22"/>
        </w:rPr>
        <w:t>Управлять собственными эмоциями, корректно выражать их в процессе речевого общения.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регулятивных действий</w:t>
      </w:r>
    </w:p>
    <w:p w:rsidR="00CB4495" w:rsidRPr="00E25BA9" w:rsidRDefault="00CB4495" w:rsidP="004C124A">
      <w:pPr>
        <w:pStyle w:val="13"/>
        <w:numPr>
          <w:ilvl w:val="0"/>
          <w:numId w:val="262"/>
        </w:numPr>
        <w:tabs>
          <w:tab w:val="left" w:pos="142"/>
        </w:tabs>
        <w:spacing w:line="240" w:lineRule="auto"/>
        <w:ind w:left="0" w:firstLine="709"/>
        <w:jc w:val="both"/>
        <w:rPr>
          <w:color w:val="auto"/>
          <w:sz w:val="22"/>
          <w:szCs w:val="22"/>
        </w:rPr>
      </w:pPr>
      <w:r w:rsidRPr="00E25BA9">
        <w:rPr>
          <w:color w:val="auto"/>
          <w:sz w:val="22"/>
          <w:szCs w:val="22"/>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B4495" w:rsidRPr="00E25BA9" w:rsidRDefault="00CB4495" w:rsidP="004C124A">
      <w:pPr>
        <w:pStyle w:val="13"/>
        <w:numPr>
          <w:ilvl w:val="0"/>
          <w:numId w:val="262"/>
        </w:numPr>
        <w:tabs>
          <w:tab w:val="left" w:pos="142"/>
        </w:tabs>
        <w:spacing w:line="240" w:lineRule="auto"/>
        <w:ind w:left="0" w:firstLine="709"/>
        <w:jc w:val="both"/>
        <w:rPr>
          <w:color w:val="auto"/>
          <w:sz w:val="22"/>
          <w:szCs w:val="22"/>
        </w:rPr>
      </w:pPr>
      <w:r w:rsidRPr="00E25BA9">
        <w:rPr>
          <w:color w:val="auto"/>
          <w:sz w:val="22"/>
          <w:szCs w:val="22"/>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78" w:name="bookmark1893"/>
    </w:p>
    <w:p w:rsidR="00BC5033" w:rsidRDefault="00CB4495" w:rsidP="00BC5033">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ИНОСТРАННЫЙ ЯЗЫК (НА ПРИМЕРЕ АНГЛИЙСКОГО ЯЗЫКА)</w:t>
      </w:r>
      <w:bookmarkStart w:id="679" w:name="bookmark1895"/>
      <w:bookmarkEnd w:id="678"/>
    </w:p>
    <w:p w:rsidR="00CB4495" w:rsidRPr="00E25BA9" w:rsidRDefault="00CB4495" w:rsidP="00BC5033">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Формирование универсальных учебных познавательных действий</w:t>
      </w:r>
      <w:bookmarkEnd w:id="679"/>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базовых логических действий</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Выявлять признаки и свойства языковых единиц и языковых явлений иностранного языка; применять изученные правила, алгоритмы.</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Анализировать, устанавливать аналогии, между способами выражения мысли средствами родного и иностранного языков.</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Моделировать отношения между объектами (членами предложения, структурными единицами диалога и др.).</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Использовать информацию, извлеченную из несплошных текстов (таблицы, диаграммы), в собственных устных и письменных высказываниях.</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Выдвигать гипотезы (например, об употреблении глагола-связки в иностранном языке); обосновывать, аргументировать свои суждения, выводы.</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Распознавать свойства и признаки языковых единиц и языковых явлений (например, с помощью словообразовательных элементов).</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Сравнивать языковые единицы разного уровня (звуки, буквы, слова, речевые клише, грамматические явления, тексты и т. п.).</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Пользоваться классификациями (по типу чтения, по типу высказывания и т. п.).</w:t>
      </w:r>
    </w:p>
    <w:p w:rsidR="00CB4495" w:rsidRPr="00E25BA9" w:rsidRDefault="00CB4495" w:rsidP="004C124A">
      <w:pPr>
        <w:pStyle w:val="13"/>
        <w:numPr>
          <w:ilvl w:val="0"/>
          <w:numId w:val="263"/>
        </w:numPr>
        <w:tabs>
          <w:tab w:val="left" w:pos="142"/>
        </w:tabs>
        <w:spacing w:line="240" w:lineRule="auto"/>
        <w:ind w:left="0" w:firstLine="709"/>
        <w:jc w:val="both"/>
        <w:rPr>
          <w:color w:val="auto"/>
          <w:sz w:val="22"/>
          <w:szCs w:val="22"/>
        </w:rPr>
      </w:pPr>
      <w:r w:rsidRPr="00E25BA9">
        <w:rPr>
          <w:color w:val="auto"/>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CB4495" w:rsidRPr="00E25BA9" w:rsidRDefault="00CB4495" w:rsidP="004C124A">
      <w:pPr>
        <w:pStyle w:val="13"/>
        <w:numPr>
          <w:ilvl w:val="0"/>
          <w:numId w:val="264"/>
        </w:numPr>
        <w:tabs>
          <w:tab w:val="left" w:pos="142"/>
        </w:tabs>
        <w:spacing w:line="240" w:lineRule="auto"/>
        <w:ind w:left="0" w:firstLine="709"/>
        <w:jc w:val="both"/>
        <w:rPr>
          <w:color w:val="auto"/>
          <w:sz w:val="22"/>
          <w:szCs w:val="22"/>
        </w:rPr>
      </w:pPr>
      <w:r w:rsidRPr="00E25BA9">
        <w:rPr>
          <w:color w:val="auto"/>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B4495" w:rsidRPr="00E25BA9" w:rsidRDefault="00CB4495" w:rsidP="004C124A">
      <w:pPr>
        <w:pStyle w:val="13"/>
        <w:numPr>
          <w:ilvl w:val="0"/>
          <w:numId w:val="264"/>
        </w:numPr>
        <w:tabs>
          <w:tab w:val="left" w:pos="142"/>
        </w:tabs>
        <w:spacing w:line="240" w:lineRule="auto"/>
        <w:ind w:left="0" w:firstLine="709"/>
        <w:jc w:val="both"/>
        <w:rPr>
          <w:color w:val="auto"/>
          <w:sz w:val="22"/>
          <w:szCs w:val="22"/>
        </w:rPr>
      </w:pPr>
      <w:r w:rsidRPr="00E25BA9">
        <w:rPr>
          <w:color w:val="auto"/>
          <w:sz w:val="22"/>
          <w:szCs w:val="22"/>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B4495" w:rsidRPr="00E25BA9" w:rsidRDefault="00CB4495" w:rsidP="004C124A">
      <w:pPr>
        <w:pStyle w:val="13"/>
        <w:numPr>
          <w:ilvl w:val="0"/>
          <w:numId w:val="264"/>
        </w:numPr>
        <w:tabs>
          <w:tab w:val="left" w:pos="142"/>
        </w:tabs>
        <w:spacing w:line="240" w:lineRule="auto"/>
        <w:ind w:left="0" w:firstLine="709"/>
        <w:jc w:val="both"/>
        <w:rPr>
          <w:color w:val="auto"/>
          <w:sz w:val="22"/>
          <w:szCs w:val="22"/>
        </w:rPr>
      </w:pPr>
      <w:r w:rsidRPr="00E25BA9">
        <w:rPr>
          <w:color w:val="auto"/>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B4495" w:rsidRPr="00E25BA9" w:rsidRDefault="00CB4495" w:rsidP="004C124A">
      <w:pPr>
        <w:pStyle w:val="13"/>
        <w:numPr>
          <w:ilvl w:val="0"/>
          <w:numId w:val="264"/>
        </w:numPr>
        <w:tabs>
          <w:tab w:val="left" w:pos="142"/>
        </w:tabs>
        <w:spacing w:line="240" w:lineRule="auto"/>
        <w:ind w:left="0" w:firstLine="709"/>
        <w:jc w:val="both"/>
        <w:rPr>
          <w:color w:val="auto"/>
          <w:sz w:val="22"/>
          <w:szCs w:val="22"/>
        </w:rPr>
      </w:pPr>
      <w:r w:rsidRPr="00E25BA9">
        <w:rPr>
          <w:color w:val="auto"/>
          <w:sz w:val="22"/>
          <w:szCs w:val="22"/>
        </w:rPr>
        <w:t>использовать внешние формальные элементы текста (подзаголовки, иллюстрации, сноски) для понимания его содержания.</w:t>
      </w:r>
    </w:p>
    <w:p w:rsidR="00CB4495" w:rsidRPr="00E25BA9" w:rsidRDefault="00CB4495" w:rsidP="004C124A">
      <w:pPr>
        <w:pStyle w:val="13"/>
        <w:numPr>
          <w:ilvl w:val="0"/>
          <w:numId w:val="264"/>
        </w:numPr>
        <w:tabs>
          <w:tab w:val="left" w:pos="142"/>
        </w:tabs>
        <w:spacing w:line="240" w:lineRule="auto"/>
        <w:ind w:left="0" w:firstLine="709"/>
        <w:jc w:val="both"/>
        <w:rPr>
          <w:color w:val="auto"/>
          <w:sz w:val="22"/>
          <w:szCs w:val="22"/>
        </w:rPr>
      </w:pPr>
      <w:r w:rsidRPr="00E25BA9">
        <w:rPr>
          <w:color w:val="auto"/>
          <w:sz w:val="22"/>
          <w:szCs w:val="22"/>
        </w:rPr>
        <w:t>Фиксировать информацию доступными средствами (в виде ключевых слов, плана).</w:t>
      </w:r>
    </w:p>
    <w:p w:rsidR="00CB4495" w:rsidRPr="00E25BA9" w:rsidRDefault="00CB4495" w:rsidP="004C124A">
      <w:pPr>
        <w:pStyle w:val="13"/>
        <w:numPr>
          <w:ilvl w:val="0"/>
          <w:numId w:val="264"/>
        </w:numPr>
        <w:tabs>
          <w:tab w:val="left" w:pos="142"/>
        </w:tabs>
        <w:spacing w:line="240" w:lineRule="auto"/>
        <w:ind w:left="0" w:firstLine="709"/>
        <w:jc w:val="both"/>
        <w:rPr>
          <w:color w:val="auto"/>
          <w:sz w:val="22"/>
          <w:szCs w:val="22"/>
        </w:rPr>
      </w:pPr>
      <w:r w:rsidRPr="00E25BA9">
        <w:rPr>
          <w:color w:val="auto"/>
          <w:sz w:val="22"/>
          <w:szCs w:val="22"/>
        </w:rPr>
        <w:t>Оценивать достоверность информации, полученной из иноязычных источников.</w:t>
      </w:r>
    </w:p>
    <w:p w:rsidR="00CB4495" w:rsidRPr="00E25BA9" w:rsidRDefault="00CB4495" w:rsidP="004C124A">
      <w:pPr>
        <w:pStyle w:val="13"/>
        <w:numPr>
          <w:ilvl w:val="0"/>
          <w:numId w:val="264"/>
        </w:numPr>
        <w:tabs>
          <w:tab w:val="left" w:pos="142"/>
        </w:tabs>
        <w:spacing w:line="240" w:lineRule="auto"/>
        <w:ind w:left="0" w:firstLine="709"/>
        <w:jc w:val="both"/>
        <w:rPr>
          <w:color w:val="auto"/>
          <w:sz w:val="22"/>
          <w:szCs w:val="22"/>
        </w:rPr>
      </w:pPr>
      <w:r w:rsidRPr="00E25BA9">
        <w:rPr>
          <w:color w:val="auto"/>
          <w:sz w:val="22"/>
          <w:szCs w:val="22"/>
        </w:rPr>
        <w:t>Находить аргументы, подтверждающие или опровергающие одну и ту же идею, в различных информационных источниках;</w:t>
      </w:r>
    </w:p>
    <w:p w:rsidR="00CB4495" w:rsidRPr="00E25BA9" w:rsidRDefault="00CB4495" w:rsidP="004C124A">
      <w:pPr>
        <w:pStyle w:val="13"/>
        <w:numPr>
          <w:ilvl w:val="0"/>
          <w:numId w:val="264"/>
        </w:numPr>
        <w:tabs>
          <w:tab w:val="left" w:pos="142"/>
        </w:tabs>
        <w:spacing w:line="240" w:lineRule="auto"/>
        <w:ind w:left="0" w:firstLine="709"/>
        <w:jc w:val="both"/>
        <w:rPr>
          <w:color w:val="auto"/>
          <w:sz w:val="22"/>
          <w:szCs w:val="22"/>
        </w:rPr>
      </w:pPr>
      <w:r w:rsidRPr="00E25BA9">
        <w:rPr>
          <w:color w:val="auto"/>
          <w:sz w:val="22"/>
          <w:szCs w:val="22"/>
        </w:rPr>
        <w:t>выдвигать предположения (например, о значении слова в контексте) и аргументировать его.</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коммуникативных действий</w:t>
      </w:r>
    </w:p>
    <w:p w:rsidR="00CB4495" w:rsidRPr="00E25BA9" w:rsidRDefault="00CB4495" w:rsidP="004C124A">
      <w:pPr>
        <w:pStyle w:val="13"/>
        <w:numPr>
          <w:ilvl w:val="0"/>
          <w:numId w:val="265"/>
        </w:numPr>
        <w:tabs>
          <w:tab w:val="left" w:pos="142"/>
        </w:tabs>
        <w:spacing w:line="240" w:lineRule="auto"/>
        <w:ind w:left="0" w:firstLine="709"/>
        <w:jc w:val="both"/>
        <w:rPr>
          <w:color w:val="auto"/>
          <w:sz w:val="22"/>
          <w:szCs w:val="22"/>
        </w:rPr>
      </w:pPr>
      <w:r w:rsidRPr="00E25BA9">
        <w:rPr>
          <w:color w:val="auto"/>
          <w:sz w:val="22"/>
          <w:szCs w:val="2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B4495" w:rsidRPr="00E25BA9" w:rsidRDefault="00CB4495" w:rsidP="004C124A">
      <w:pPr>
        <w:pStyle w:val="13"/>
        <w:numPr>
          <w:ilvl w:val="0"/>
          <w:numId w:val="265"/>
        </w:numPr>
        <w:tabs>
          <w:tab w:val="left" w:pos="142"/>
        </w:tabs>
        <w:spacing w:line="240" w:lineRule="auto"/>
        <w:ind w:left="0" w:firstLine="709"/>
        <w:jc w:val="both"/>
        <w:rPr>
          <w:color w:val="auto"/>
          <w:sz w:val="22"/>
          <w:szCs w:val="22"/>
        </w:rPr>
      </w:pPr>
      <w:r w:rsidRPr="00E25BA9">
        <w:rPr>
          <w:color w:val="auto"/>
          <w:sz w:val="22"/>
          <w:szCs w:val="22"/>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B4495" w:rsidRPr="00E25BA9" w:rsidRDefault="00CB4495" w:rsidP="004C124A">
      <w:pPr>
        <w:pStyle w:val="13"/>
        <w:numPr>
          <w:ilvl w:val="0"/>
          <w:numId w:val="265"/>
        </w:numPr>
        <w:tabs>
          <w:tab w:val="left" w:pos="142"/>
        </w:tabs>
        <w:spacing w:line="240" w:lineRule="auto"/>
        <w:ind w:left="0" w:firstLine="709"/>
        <w:jc w:val="both"/>
        <w:rPr>
          <w:color w:val="auto"/>
          <w:sz w:val="22"/>
          <w:szCs w:val="22"/>
        </w:rPr>
      </w:pPr>
      <w:r w:rsidRPr="00E25BA9">
        <w:rPr>
          <w:color w:val="auto"/>
          <w:sz w:val="22"/>
          <w:szCs w:val="22"/>
        </w:rPr>
        <w:t>Анализировать и восстанавливать текст с опущенными в учебных целях фрагментами.</w:t>
      </w:r>
    </w:p>
    <w:p w:rsidR="00CB4495" w:rsidRPr="00E25BA9" w:rsidRDefault="00CB4495" w:rsidP="004C124A">
      <w:pPr>
        <w:pStyle w:val="13"/>
        <w:numPr>
          <w:ilvl w:val="0"/>
          <w:numId w:val="265"/>
        </w:numPr>
        <w:tabs>
          <w:tab w:val="left" w:pos="142"/>
        </w:tabs>
        <w:spacing w:line="240" w:lineRule="auto"/>
        <w:ind w:left="0" w:firstLine="709"/>
        <w:jc w:val="both"/>
        <w:rPr>
          <w:color w:val="auto"/>
          <w:sz w:val="22"/>
          <w:szCs w:val="22"/>
        </w:rPr>
      </w:pPr>
      <w:r w:rsidRPr="00E25BA9">
        <w:rPr>
          <w:color w:val="auto"/>
          <w:sz w:val="22"/>
          <w:szCs w:val="22"/>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B4495" w:rsidRPr="00E25BA9" w:rsidRDefault="00CB4495" w:rsidP="004C124A">
      <w:pPr>
        <w:pStyle w:val="13"/>
        <w:numPr>
          <w:ilvl w:val="0"/>
          <w:numId w:val="265"/>
        </w:numPr>
        <w:tabs>
          <w:tab w:val="left" w:pos="142"/>
        </w:tabs>
        <w:spacing w:line="240" w:lineRule="auto"/>
        <w:ind w:left="0" w:firstLine="709"/>
        <w:jc w:val="both"/>
        <w:rPr>
          <w:color w:val="auto"/>
          <w:sz w:val="22"/>
          <w:szCs w:val="22"/>
        </w:rPr>
      </w:pPr>
      <w:r w:rsidRPr="00E25BA9">
        <w:rPr>
          <w:color w:val="auto"/>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регулятивных действий</w:t>
      </w:r>
    </w:p>
    <w:p w:rsidR="00CB4495" w:rsidRPr="00E25BA9" w:rsidRDefault="00CB4495" w:rsidP="004C124A">
      <w:pPr>
        <w:pStyle w:val="13"/>
        <w:numPr>
          <w:ilvl w:val="0"/>
          <w:numId w:val="266"/>
        </w:numPr>
        <w:tabs>
          <w:tab w:val="left" w:pos="142"/>
        </w:tabs>
        <w:spacing w:line="240" w:lineRule="auto"/>
        <w:ind w:left="0" w:firstLine="709"/>
        <w:jc w:val="both"/>
        <w:rPr>
          <w:color w:val="auto"/>
          <w:sz w:val="22"/>
          <w:szCs w:val="22"/>
        </w:rPr>
      </w:pPr>
      <w:r w:rsidRPr="00E25BA9">
        <w:rPr>
          <w:color w:val="auto"/>
          <w:sz w:val="22"/>
          <w:szCs w:val="22"/>
        </w:rPr>
        <w:t>Удерживать цель деятельности; планировать выполнение учебной задачи, выбирать и аргументировать способ деятельности.</w:t>
      </w:r>
    </w:p>
    <w:p w:rsidR="00CB4495" w:rsidRPr="00E25BA9" w:rsidRDefault="00CB4495" w:rsidP="004C124A">
      <w:pPr>
        <w:pStyle w:val="13"/>
        <w:numPr>
          <w:ilvl w:val="0"/>
          <w:numId w:val="266"/>
        </w:numPr>
        <w:tabs>
          <w:tab w:val="left" w:pos="142"/>
        </w:tabs>
        <w:spacing w:line="240" w:lineRule="auto"/>
        <w:ind w:left="0" w:firstLine="709"/>
        <w:jc w:val="both"/>
        <w:rPr>
          <w:color w:val="auto"/>
          <w:sz w:val="22"/>
          <w:szCs w:val="22"/>
        </w:rPr>
      </w:pPr>
      <w:r w:rsidRPr="00E25BA9">
        <w:rPr>
          <w:color w:val="auto"/>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B4495" w:rsidRPr="00E25BA9" w:rsidRDefault="00CB4495" w:rsidP="004C124A">
      <w:pPr>
        <w:pStyle w:val="13"/>
        <w:numPr>
          <w:ilvl w:val="0"/>
          <w:numId w:val="266"/>
        </w:numPr>
        <w:tabs>
          <w:tab w:val="left" w:pos="142"/>
        </w:tabs>
        <w:spacing w:line="240" w:lineRule="auto"/>
        <w:ind w:left="0" w:firstLine="709"/>
        <w:jc w:val="both"/>
        <w:rPr>
          <w:color w:val="auto"/>
          <w:sz w:val="22"/>
          <w:szCs w:val="22"/>
        </w:rPr>
      </w:pPr>
      <w:r w:rsidRPr="00E25BA9">
        <w:rPr>
          <w:color w:val="auto"/>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rsidR="00CB4495" w:rsidRPr="00E25BA9" w:rsidRDefault="00CB4495" w:rsidP="004C124A">
      <w:pPr>
        <w:pStyle w:val="13"/>
        <w:numPr>
          <w:ilvl w:val="0"/>
          <w:numId w:val="266"/>
        </w:numPr>
        <w:tabs>
          <w:tab w:val="left" w:pos="142"/>
        </w:tabs>
        <w:spacing w:line="240" w:lineRule="auto"/>
        <w:ind w:left="0" w:firstLine="709"/>
        <w:jc w:val="both"/>
        <w:rPr>
          <w:color w:val="auto"/>
          <w:sz w:val="22"/>
          <w:szCs w:val="22"/>
        </w:rPr>
      </w:pPr>
      <w:r w:rsidRPr="00E25BA9">
        <w:rPr>
          <w:color w:val="auto"/>
          <w:sz w:val="22"/>
          <w:szCs w:val="22"/>
        </w:rPr>
        <w:t>Корректировать деятельность с учетом возникших трудностей, ошибок, новых данных или информации.</w:t>
      </w:r>
    </w:p>
    <w:p w:rsidR="00CB4495" w:rsidRPr="00E25BA9" w:rsidRDefault="00CB4495" w:rsidP="004C124A">
      <w:pPr>
        <w:pStyle w:val="13"/>
        <w:numPr>
          <w:ilvl w:val="0"/>
          <w:numId w:val="266"/>
        </w:numPr>
        <w:tabs>
          <w:tab w:val="left" w:pos="142"/>
        </w:tabs>
        <w:spacing w:line="240" w:lineRule="auto"/>
        <w:ind w:left="0" w:firstLine="709"/>
        <w:jc w:val="both"/>
        <w:rPr>
          <w:color w:val="auto"/>
          <w:sz w:val="22"/>
          <w:szCs w:val="22"/>
        </w:rPr>
      </w:pPr>
      <w:r w:rsidRPr="00E25BA9">
        <w:rPr>
          <w:color w:val="auto"/>
          <w:sz w:val="22"/>
          <w:szCs w:val="22"/>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BC5033" w:rsidRDefault="00CB4495" w:rsidP="00BC5033">
      <w:pPr>
        <w:pStyle w:val="af5"/>
        <w:tabs>
          <w:tab w:val="left" w:pos="142"/>
        </w:tabs>
        <w:ind w:firstLine="709"/>
        <w:rPr>
          <w:rFonts w:ascii="Times New Roman" w:hAnsi="Times New Roman" w:cs="Times New Roman"/>
          <w:sz w:val="22"/>
          <w:szCs w:val="22"/>
        </w:rPr>
      </w:pPr>
      <w:bookmarkStart w:id="680" w:name="bookmark1897"/>
      <w:r w:rsidRPr="00E25BA9">
        <w:rPr>
          <w:rFonts w:ascii="Times New Roman" w:hAnsi="Times New Roman" w:cs="Times New Roman"/>
          <w:sz w:val="22"/>
          <w:szCs w:val="22"/>
        </w:rPr>
        <w:t>МАТЕМАТИКА И ИНФОРМАТИКА</w:t>
      </w:r>
      <w:bookmarkStart w:id="681" w:name="bookmark1899"/>
      <w:bookmarkEnd w:id="680"/>
    </w:p>
    <w:p w:rsidR="00CB4495" w:rsidRPr="00E25BA9" w:rsidRDefault="00CB4495" w:rsidP="00BC5033">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Формирование универсальных учебных познавательных действий</w:t>
      </w:r>
      <w:bookmarkEnd w:id="681"/>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базовых логических действий</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Выявлять качества, свойства, характеристики математических объектов.</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Различать свойства и признаки объектов.</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Сравнивать, упорядочивать, классифицировать числа, величины, выражения, формулы, графики, геометрические фигуры и т. п.</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Устанавливать связи и отношения, проводить аналогии, распознавать зависимости между объектами.</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Анализировать изменения и находить закономерности.</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Формулировать и использовать определения понятий, теоремы; выводить следствия, строить отрицания, формулировать обратные теоремы.</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 xml:space="preserve">Использовать логические связки «и», «или», </w:t>
      </w:r>
      <w:r w:rsidRPr="00E25BA9">
        <w:rPr>
          <w:i/>
          <w:iCs/>
          <w:color w:val="auto"/>
          <w:sz w:val="22"/>
          <w:szCs w:val="22"/>
        </w:rPr>
        <w:t>«</w:t>
      </w:r>
      <w:r w:rsidRPr="00E25BA9">
        <w:rPr>
          <w:color w:val="auto"/>
          <w:sz w:val="22"/>
          <w:szCs w:val="22"/>
        </w:rPr>
        <w:t>если ..., то ...».</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Обобщать и конкретизировать; строить заключения от общего к частному и от частного к общему.</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Использовать кванторы «все», «всякий», «любой», «некоторый», «существует»; приводить пример и контрпример.</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Различать, распознавать верные и неверные утверждения.</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Выражать отношения, зависимости, правила, закономерности с помощью формул.</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Моделировать отношения между объектами, использовать символьные и графические модели.</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Воспроизводить и строить логические цепочки утверждений, прямые и от противного.</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Устанавливать противоречия в рассуждениях.</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Создавать, применять и преобразовывать знаки и символы, модели и схемы для решения учебных и познавательных задач.</w:t>
      </w:r>
    </w:p>
    <w:p w:rsidR="00CB4495" w:rsidRPr="00E25BA9" w:rsidRDefault="00CB4495" w:rsidP="004C124A">
      <w:pPr>
        <w:pStyle w:val="13"/>
        <w:numPr>
          <w:ilvl w:val="0"/>
          <w:numId w:val="267"/>
        </w:numPr>
        <w:tabs>
          <w:tab w:val="left" w:pos="142"/>
        </w:tabs>
        <w:spacing w:line="240" w:lineRule="auto"/>
        <w:ind w:left="0" w:firstLine="709"/>
        <w:jc w:val="both"/>
        <w:rPr>
          <w:color w:val="auto"/>
          <w:sz w:val="22"/>
          <w:szCs w:val="22"/>
        </w:rPr>
      </w:pPr>
      <w:r w:rsidRPr="00E25BA9">
        <w:rPr>
          <w:color w:val="auto"/>
          <w:sz w:val="22"/>
          <w:szCs w:val="22"/>
        </w:rPr>
        <w:t xml:space="preserve">Применять различные методы, инструменты и запросы при поиске и отборе информации или </w:t>
      </w:r>
      <w:r w:rsidRPr="00E25BA9">
        <w:rPr>
          <w:color w:val="auto"/>
          <w:sz w:val="22"/>
          <w:szCs w:val="22"/>
        </w:rPr>
        <w:lastRenderedPageBreak/>
        <w:t>данных из источников с учетом предложенной учебной задачи и заданных критериев.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базовых исследовательских действий</w:t>
      </w:r>
    </w:p>
    <w:p w:rsidR="00CB4495" w:rsidRPr="00E25BA9" w:rsidRDefault="00CB4495" w:rsidP="004C124A">
      <w:pPr>
        <w:pStyle w:val="13"/>
        <w:numPr>
          <w:ilvl w:val="0"/>
          <w:numId w:val="268"/>
        </w:numPr>
        <w:tabs>
          <w:tab w:val="left" w:pos="142"/>
        </w:tabs>
        <w:spacing w:line="240" w:lineRule="auto"/>
        <w:ind w:left="0" w:firstLine="709"/>
        <w:jc w:val="both"/>
        <w:rPr>
          <w:color w:val="auto"/>
          <w:sz w:val="22"/>
          <w:szCs w:val="22"/>
        </w:rPr>
      </w:pPr>
      <w:r w:rsidRPr="00E25BA9">
        <w:rPr>
          <w:color w:val="auto"/>
          <w:sz w:val="22"/>
          <w:szCs w:val="2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B4495" w:rsidRPr="00E25BA9" w:rsidRDefault="00CB4495" w:rsidP="004C124A">
      <w:pPr>
        <w:pStyle w:val="13"/>
        <w:numPr>
          <w:ilvl w:val="0"/>
          <w:numId w:val="268"/>
        </w:numPr>
        <w:tabs>
          <w:tab w:val="left" w:pos="142"/>
        </w:tabs>
        <w:spacing w:line="240" w:lineRule="auto"/>
        <w:ind w:left="0" w:firstLine="709"/>
        <w:jc w:val="both"/>
        <w:rPr>
          <w:color w:val="auto"/>
          <w:sz w:val="22"/>
          <w:szCs w:val="22"/>
        </w:rPr>
      </w:pPr>
      <w:r w:rsidRPr="00E25BA9">
        <w:rPr>
          <w:color w:val="auto"/>
          <w:sz w:val="22"/>
          <w:szCs w:val="22"/>
        </w:rPr>
        <w:t>Доказывать, обосновывать, аргументировать свои суждения, выводы, закономерности и результаты.</w:t>
      </w:r>
    </w:p>
    <w:p w:rsidR="00CB4495" w:rsidRPr="00E25BA9" w:rsidRDefault="00CB4495" w:rsidP="004C124A">
      <w:pPr>
        <w:pStyle w:val="13"/>
        <w:numPr>
          <w:ilvl w:val="0"/>
          <w:numId w:val="268"/>
        </w:numPr>
        <w:tabs>
          <w:tab w:val="left" w:pos="142"/>
        </w:tabs>
        <w:spacing w:line="240" w:lineRule="auto"/>
        <w:ind w:left="0" w:firstLine="709"/>
        <w:jc w:val="both"/>
        <w:rPr>
          <w:color w:val="auto"/>
          <w:sz w:val="22"/>
          <w:szCs w:val="22"/>
        </w:rPr>
      </w:pPr>
      <w:r w:rsidRPr="00E25BA9">
        <w:rPr>
          <w:color w:val="auto"/>
          <w:sz w:val="22"/>
          <w:szCs w:val="22"/>
        </w:rPr>
        <w:t>Дописывать выводы, результаты опытов, экспериментов, исследований, используя математический язык и символику.</w:t>
      </w:r>
    </w:p>
    <w:p w:rsidR="00CB4495" w:rsidRPr="00E25BA9" w:rsidRDefault="00CB4495" w:rsidP="004C124A">
      <w:pPr>
        <w:pStyle w:val="13"/>
        <w:numPr>
          <w:ilvl w:val="0"/>
          <w:numId w:val="268"/>
        </w:numPr>
        <w:tabs>
          <w:tab w:val="left" w:pos="142"/>
        </w:tabs>
        <w:spacing w:line="240" w:lineRule="auto"/>
        <w:ind w:left="0" w:firstLine="709"/>
        <w:jc w:val="both"/>
        <w:rPr>
          <w:color w:val="auto"/>
          <w:sz w:val="22"/>
          <w:szCs w:val="22"/>
        </w:rPr>
      </w:pPr>
      <w:r w:rsidRPr="00E25BA9">
        <w:rPr>
          <w:color w:val="auto"/>
          <w:sz w:val="22"/>
          <w:szCs w:val="22"/>
        </w:rPr>
        <w:t xml:space="preserve">Оценивать надежность информации по критериям, предложенным учителем или сформулированным самостоятельно. </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Использовать таблицы и схемы для структурированного представления информации, графические способы представления данных.</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Переводить вербальную информацию в графическую форму и наоборот.</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Выявлять недостаточность и избыточность информации, данных, необходимых для решения учебной или практической задачи.</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Распознавать неверную информацию, данные, утверждения; устанавливать противоречия в фактах, данных.</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Находить ошибки в неверных утверждениях и исправлять их.</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Оценивать надежность информации по критериям, предложенным учителем или сформулированным самостоятельно.</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коммуникативных действий</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Принимать цель совместной информационной деятельности по сбору, обработке, передаче, формализации информации.</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Коллективно строить действия по ее достижению: распределять роли, договариваться, обсуждать процесс и результат совместной работы.</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регулятивных действий</w:t>
      </w:r>
    </w:p>
    <w:p w:rsidR="00CB4495" w:rsidRPr="00E25BA9" w:rsidRDefault="00CB4495" w:rsidP="004C124A">
      <w:pPr>
        <w:pStyle w:val="13"/>
        <w:numPr>
          <w:ilvl w:val="0"/>
          <w:numId w:val="109"/>
        </w:numPr>
        <w:tabs>
          <w:tab w:val="left" w:pos="142"/>
        </w:tabs>
        <w:spacing w:line="240" w:lineRule="auto"/>
        <w:ind w:firstLine="709"/>
        <w:jc w:val="both"/>
        <w:rPr>
          <w:color w:val="auto"/>
          <w:sz w:val="22"/>
          <w:szCs w:val="22"/>
        </w:rPr>
      </w:pPr>
      <w:r w:rsidRPr="00E25BA9">
        <w:rPr>
          <w:color w:val="auto"/>
          <w:sz w:val="22"/>
          <w:szCs w:val="22"/>
        </w:rPr>
        <w:t>Удерживать цель деятельности.</w:t>
      </w:r>
    </w:p>
    <w:p w:rsidR="00CB4495" w:rsidRPr="00E25BA9" w:rsidRDefault="00CB4495" w:rsidP="004C124A">
      <w:pPr>
        <w:pStyle w:val="13"/>
        <w:numPr>
          <w:ilvl w:val="0"/>
          <w:numId w:val="269"/>
        </w:numPr>
        <w:tabs>
          <w:tab w:val="left" w:pos="142"/>
        </w:tabs>
        <w:spacing w:line="240" w:lineRule="auto"/>
        <w:ind w:firstLine="709"/>
        <w:jc w:val="both"/>
        <w:rPr>
          <w:color w:val="auto"/>
          <w:sz w:val="22"/>
          <w:szCs w:val="22"/>
        </w:rPr>
      </w:pPr>
      <w:r w:rsidRPr="00E25BA9">
        <w:rPr>
          <w:color w:val="auto"/>
          <w:sz w:val="22"/>
          <w:szCs w:val="22"/>
        </w:rPr>
        <w:t>Планировать выполнение учебной задачи, выбирать и аргументировать способ деятельности.</w:t>
      </w:r>
    </w:p>
    <w:p w:rsidR="00CB4495" w:rsidRPr="00E25BA9" w:rsidRDefault="00CB4495" w:rsidP="004C124A">
      <w:pPr>
        <w:pStyle w:val="13"/>
        <w:numPr>
          <w:ilvl w:val="0"/>
          <w:numId w:val="269"/>
        </w:numPr>
        <w:tabs>
          <w:tab w:val="left" w:pos="142"/>
        </w:tabs>
        <w:spacing w:line="240" w:lineRule="auto"/>
        <w:ind w:firstLine="709"/>
        <w:jc w:val="both"/>
        <w:rPr>
          <w:color w:val="auto"/>
          <w:sz w:val="22"/>
          <w:szCs w:val="22"/>
        </w:rPr>
      </w:pPr>
      <w:r w:rsidRPr="00E25BA9">
        <w:rPr>
          <w:color w:val="auto"/>
          <w:sz w:val="22"/>
          <w:szCs w:val="22"/>
        </w:rPr>
        <w:t>Корректировать деятельность с учетом возникших трудностей, ошибок, новых данных или информации.</w:t>
      </w:r>
    </w:p>
    <w:p w:rsidR="00CB4495" w:rsidRPr="00E25BA9" w:rsidRDefault="00CB4495" w:rsidP="004C124A">
      <w:pPr>
        <w:pStyle w:val="13"/>
        <w:numPr>
          <w:ilvl w:val="0"/>
          <w:numId w:val="269"/>
        </w:numPr>
        <w:tabs>
          <w:tab w:val="left" w:pos="142"/>
        </w:tabs>
        <w:spacing w:line="240" w:lineRule="auto"/>
        <w:ind w:firstLine="709"/>
        <w:jc w:val="both"/>
        <w:rPr>
          <w:color w:val="auto"/>
          <w:sz w:val="22"/>
          <w:szCs w:val="22"/>
        </w:rPr>
      </w:pPr>
      <w:r w:rsidRPr="00E25BA9">
        <w:rPr>
          <w:color w:val="auto"/>
          <w:sz w:val="22"/>
          <w:szCs w:val="22"/>
        </w:rPr>
        <w:t>Анализировать и оценивать собственную работу: меру собственной самостоятельности, затруднения, дефициты, ошибки и пр.</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82" w:name="bookmark1901"/>
      <w:r w:rsidRPr="00E25BA9">
        <w:rPr>
          <w:rFonts w:ascii="Times New Roman" w:hAnsi="Times New Roman" w:cs="Times New Roman"/>
          <w:sz w:val="22"/>
          <w:szCs w:val="22"/>
        </w:rPr>
        <w:t>ЕСТЕСТВЕННО-НАУЧНЫЕ ПРЕДМЕТЫ</w:t>
      </w:r>
      <w:bookmarkEnd w:id="682"/>
    </w:p>
    <w:p w:rsidR="00CB4495" w:rsidRPr="00E25BA9" w:rsidRDefault="00CB4495" w:rsidP="00635376">
      <w:pPr>
        <w:pStyle w:val="16"/>
        <w:tabs>
          <w:tab w:val="left" w:pos="142"/>
        </w:tabs>
        <w:ind w:firstLine="709"/>
        <w:rPr>
          <w:rFonts w:ascii="Times New Roman" w:hAnsi="Times New Roman" w:cs="Times New Roman"/>
          <w:sz w:val="22"/>
          <w:szCs w:val="22"/>
        </w:rPr>
      </w:pPr>
      <w:bookmarkStart w:id="683" w:name="bookmark1903"/>
    </w:p>
    <w:p w:rsidR="00CB4495" w:rsidRPr="00E25BA9" w:rsidRDefault="00CB4495"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Формирование универсальных учебных познавательных действий</w:t>
      </w:r>
      <w:bookmarkEnd w:id="683"/>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базовых логических действий</w:t>
      </w:r>
    </w:p>
    <w:p w:rsidR="00CB4495" w:rsidRPr="00E25BA9" w:rsidRDefault="00CB4495" w:rsidP="004C124A">
      <w:pPr>
        <w:pStyle w:val="13"/>
        <w:numPr>
          <w:ilvl w:val="0"/>
          <w:numId w:val="270"/>
        </w:numPr>
        <w:tabs>
          <w:tab w:val="left" w:pos="142"/>
        </w:tabs>
        <w:spacing w:line="240" w:lineRule="auto"/>
        <w:ind w:firstLine="709"/>
        <w:jc w:val="both"/>
        <w:rPr>
          <w:color w:val="auto"/>
          <w:sz w:val="22"/>
          <w:szCs w:val="22"/>
        </w:rPr>
      </w:pPr>
      <w:r w:rsidRPr="00E25BA9">
        <w:rPr>
          <w:color w:val="auto"/>
          <w:sz w:val="22"/>
          <w:szCs w:val="22"/>
        </w:rPr>
        <w:t>Выдвигать гипотезы, объясняющие простые явления, например:</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—почему останавливается движущееся по горизонтальной поверхности тело;</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—почему в жаркую погоду в светлой одежде прохладнее, чем в темной.</w:t>
      </w:r>
    </w:p>
    <w:p w:rsidR="00CB4495" w:rsidRPr="00E25BA9" w:rsidRDefault="00CB4495" w:rsidP="004C124A">
      <w:pPr>
        <w:pStyle w:val="13"/>
        <w:numPr>
          <w:ilvl w:val="0"/>
          <w:numId w:val="270"/>
        </w:numPr>
        <w:tabs>
          <w:tab w:val="left" w:pos="142"/>
        </w:tabs>
        <w:spacing w:line="240" w:lineRule="auto"/>
        <w:ind w:firstLine="709"/>
        <w:jc w:val="both"/>
        <w:rPr>
          <w:color w:val="auto"/>
          <w:sz w:val="22"/>
          <w:szCs w:val="22"/>
        </w:rPr>
      </w:pPr>
      <w:r w:rsidRPr="00E25BA9">
        <w:rPr>
          <w:color w:val="auto"/>
          <w:sz w:val="22"/>
          <w:szCs w:val="22"/>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B4495" w:rsidRPr="00E25BA9" w:rsidRDefault="00CB4495" w:rsidP="004C124A">
      <w:pPr>
        <w:pStyle w:val="13"/>
        <w:numPr>
          <w:ilvl w:val="0"/>
          <w:numId w:val="270"/>
        </w:numPr>
        <w:tabs>
          <w:tab w:val="left" w:pos="142"/>
        </w:tabs>
        <w:spacing w:line="240" w:lineRule="auto"/>
        <w:ind w:firstLine="709"/>
        <w:jc w:val="both"/>
        <w:rPr>
          <w:color w:val="auto"/>
          <w:sz w:val="22"/>
          <w:szCs w:val="22"/>
        </w:rPr>
      </w:pPr>
      <w:r w:rsidRPr="00E25BA9">
        <w:rPr>
          <w:color w:val="auto"/>
          <w:sz w:val="22"/>
          <w:szCs w:val="22"/>
        </w:rPr>
        <w:t>Прогнозировать свойства веществ на основе общих химических свойств изученных классов/групп веществ, к которым они относятся.</w:t>
      </w:r>
    </w:p>
    <w:p w:rsidR="00CB4495" w:rsidRPr="00E25BA9" w:rsidRDefault="00CB4495" w:rsidP="004C124A">
      <w:pPr>
        <w:pStyle w:val="13"/>
        <w:numPr>
          <w:ilvl w:val="0"/>
          <w:numId w:val="270"/>
        </w:numPr>
        <w:tabs>
          <w:tab w:val="left" w:pos="142"/>
        </w:tabs>
        <w:spacing w:line="240" w:lineRule="auto"/>
        <w:ind w:firstLine="709"/>
        <w:jc w:val="both"/>
        <w:rPr>
          <w:color w:val="auto"/>
          <w:sz w:val="22"/>
          <w:szCs w:val="22"/>
        </w:rPr>
      </w:pPr>
      <w:r w:rsidRPr="00E25BA9">
        <w:rPr>
          <w:color w:val="auto"/>
          <w:sz w:val="22"/>
          <w:szCs w:val="22"/>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базовых исследовательских действий</w:t>
      </w:r>
    </w:p>
    <w:p w:rsidR="00CB4495" w:rsidRPr="00E25BA9" w:rsidRDefault="00CB4495" w:rsidP="004C124A">
      <w:pPr>
        <w:pStyle w:val="13"/>
        <w:numPr>
          <w:ilvl w:val="0"/>
          <w:numId w:val="271"/>
        </w:numPr>
        <w:tabs>
          <w:tab w:val="left" w:pos="142"/>
        </w:tabs>
        <w:spacing w:line="240" w:lineRule="auto"/>
        <w:ind w:firstLine="709"/>
        <w:jc w:val="both"/>
        <w:rPr>
          <w:color w:val="auto"/>
          <w:sz w:val="22"/>
          <w:szCs w:val="22"/>
        </w:rPr>
      </w:pPr>
      <w:r w:rsidRPr="00E25BA9">
        <w:rPr>
          <w:color w:val="auto"/>
          <w:sz w:val="22"/>
          <w:szCs w:val="22"/>
        </w:rPr>
        <w:lastRenderedPageBreak/>
        <w:t>Исследование явления теплообмена при смешивании холодной и горячей воды.</w:t>
      </w:r>
    </w:p>
    <w:p w:rsidR="00CB4495" w:rsidRPr="00E25BA9" w:rsidRDefault="00CB4495" w:rsidP="004C124A">
      <w:pPr>
        <w:pStyle w:val="13"/>
        <w:numPr>
          <w:ilvl w:val="0"/>
          <w:numId w:val="271"/>
        </w:numPr>
        <w:tabs>
          <w:tab w:val="left" w:pos="142"/>
        </w:tabs>
        <w:spacing w:line="240" w:lineRule="auto"/>
        <w:ind w:firstLine="709"/>
        <w:jc w:val="both"/>
        <w:rPr>
          <w:color w:val="auto"/>
          <w:sz w:val="22"/>
          <w:szCs w:val="22"/>
        </w:rPr>
      </w:pPr>
      <w:r w:rsidRPr="00E25BA9">
        <w:rPr>
          <w:color w:val="auto"/>
          <w:sz w:val="22"/>
          <w:szCs w:val="22"/>
        </w:rPr>
        <w:t>Исследование процесса испарения различных жидкостей.</w:t>
      </w:r>
    </w:p>
    <w:p w:rsidR="00CB4495" w:rsidRPr="00E25BA9" w:rsidRDefault="00CB4495" w:rsidP="004C124A">
      <w:pPr>
        <w:pStyle w:val="13"/>
        <w:numPr>
          <w:ilvl w:val="0"/>
          <w:numId w:val="271"/>
        </w:numPr>
        <w:tabs>
          <w:tab w:val="left" w:pos="142"/>
        </w:tabs>
        <w:spacing w:line="240" w:lineRule="auto"/>
        <w:ind w:firstLine="709"/>
        <w:jc w:val="both"/>
        <w:rPr>
          <w:color w:val="auto"/>
          <w:sz w:val="22"/>
          <w:szCs w:val="22"/>
        </w:rPr>
      </w:pPr>
      <w:r w:rsidRPr="00E25BA9">
        <w:rPr>
          <w:color w:val="auto"/>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CB4495" w:rsidRPr="00E25BA9" w:rsidRDefault="00CB4495" w:rsidP="004C124A">
      <w:pPr>
        <w:pStyle w:val="13"/>
        <w:numPr>
          <w:ilvl w:val="0"/>
          <w:numId w:val="272"/>
        </w:numPr>
        <w:tabs>
          <w:tab w:val="left" w:pos="142"/>
        </w:tabs>
        <w:spacing w:line="240" w:lineRule="auto"/>
        <w:ind w:firstLine="709"/>
        <w:jc w:val="both"/>
        <w:rPr>
          <w:color w:val="auto"/>
          <w:sz w:val="22"/>
          <w:szCs w:val="22"/>
        </w:rPr>
      </w:pPr>
      <w:r w:rsidRPr="00E25BA9">
        <w:rPr>
          <w:color w:val="auto"/>
          <w:sz w:val="22"/>
          <w:szCs w:val="22"/>
        </w:rPr>
        <w:t>Анализировать оригинальный текст, посвященный использованию звука (или ультразвука) в технике (эхолокация, ультразвук в медицине и др.).</w:t>
      </w:r>
    </w:p>
    <w:p w:rsidR="00CB4495" w:rsidRPr="00E25BA9" w:rsidRDefault="00CB4495" w:rsidP="004C124A">
      <w:pPr>
        <w:pStyle w:val="13"/>
        <w:numPr>
          <w:ilvl w:val="0"/>
          <w:numId w:val="272"/>
        </w:numPr>
        <w:tabs>
          <w:tab w:val="left" w:pos="142"/>
        </w:tabs>
        <w:spacing w:line="240" w:lineRule="auto"/>
        <w:ind w:firstLine="709"/>
        <w:jc w:val="both"/>
        <w:rPr>
          <w:color w:val="auto"/>
          <w:sz w:val="22"/>
          <w:szCs w:val="22"/>
        </w:rPr>
      </w:pPr>
      <w:r w:rsidRPr="00E25BA9">
        <w:rPr>
          <w:color w:val="auto"/>
          <w:sz w:val="22"/>
          <w:szCs w:val="22"/>
        </w:rPr>
        <w:t>Выполнять задания по тексту (смысловое чтение).</w:t>
      </w:r>
    </w:p>
    <w:p w:rsidR="00CB4495" w:rsidRPr="00E25BA9" w:rsidRDefault="00CB4495" w:rsidP="004C124A">
      <w:pPr>
        <w:pStyle w:val="13"/>
        <w:numPr>
          <w:ilvl w:val="0"/>
          <w:numId w:val="272"/>
        </w:numPr>
        <w:tabs>
          <w:tab w:val="left" w:pos="142"/>
        </w:tabs>
        <w:spacing w:line="240" w:lineRule="auto"/>
        <w:ind w:firstLine="709"/>
        <w:jc w:val="both"/>
        <w:rPr>
          <w:color w:val="auto"/>
          <w:sz w:val="22"/>
          <w:szCs w:val="22"/>
        </w:rPr>
      </w:pPr>
      <w:r w:rsidRPr="00E25BA9">
        <w:rPr>
          <w:color w:val="auto"/>
          <w:sz w:val="22"/>
          <w:szCs w:val="22"/>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B4495" w:rsidRPr="00E25BA9" w:rsidRDefault="00CB4495" w:rsidP="004C124A">
      <w:pPr>
        <w:pStyle w:val="13"/>
        <w:numPr>
          <w:ilvl w:val="0"/>
          <w:numId w:val="272"/>
        </w:numPr>
        <w:tabs>
          <w:tab w:val="left" w:pos="142"/>
        </w:tabs>
        <w:spacing w:line="240" w:lineRule="auto"/>
        <w:ind w:firstLine="709"/>
        <w:jc w:val="both"/>
        <w:rPr>
          <w:color w:val="auto"/>
          <w:sz w:val="22"/>
          <w:szCs w:val="22"/>
        </w:rPr>
      </w:pPr>
      <w:r w:rsidRPr="00E25BA9">
        <w:rPr>
          <w:color w:val="auto"/>
          <w:sz w:val="22"/>
          <w:szCs w:val="22"/>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коммуникативных действий</w:t>
      </w:r>
    </w:p>
    <w:p w:rsidR="00CB4495" w:rsidRPr="00E25BA9" w:rsidRDefault="00CB4495" w:rsidP="004C124A">
      <w:pPr>
        <w:pStyle w:val="13"/>
        <w:numPr>
          <w:ilvl w:val="0"/>
          <w:numId w:val="273"/>
        </w:numPr>
        <w:tabs>
          <w:tab w:val="left" w:pos="142"/>
        </w:tabs>
        <w:spacing w:line="240" w:lineRule="auto"/>
        <w:ind w:firstLine="709"/>
        <w:jc w:val="both"/>
        <w:rPr>
          <w:color w:val="auto"/>
          <w:sz w:val="22"/>
          <w:szCs w:val="22"/>
        </w:rPr>
      </w:pPr>
      <w:r w:rsidRPr="00E25BA9">
        <w:rPr>
          <w:color w:val="auto"/>
          <w:sz w:val="22"/>
          <w:szCs w:val="22"/>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B4495" w:rsidRPr="00E25BA9" w:rsidRDefault="00CB4495" w:rsidP="004C124A">
      <w:pPr>
        <w:pStyle w:val="13"/>
        <w:numPr>
          <w:ilvl w:val="0"/>
          <w:numId w:val="273"/>
        </w:numPr>
        <w:tabs>
          <w:tab w:val="left" w:pos="142"/>
        </w:tabs>
        <w:spacing w:line="240" w:lineRule="auto"/>
        <w:ind w:firstLine="709"/>
        <w:jc w:val="both"/>
        <w:rPr>
          <w:color w:val="auto"/>
          <w:sz w:val="22"/>
          <w:szCs w:val="22"/>
        </w:rPr>
      </w:pPr>
      <w:r w:rsidRPr="00E25BA9">
        <w:rPr>
          <w:color w:val="auto"/>
          <w:sz w:val="22"/>
          <w:szCs w:val="22"/>
        </w:rPr>
        <w:t>Выражать свою точку зрения на решение естественно-научной задачи в устных и письменных текстах.</w:t>
      </w:r>
    </w:p>
    <w:p w:rsidR="00CB4495" w:rsidRPr="00E25BA9" w:rsidRDefault="00CB4495" w:rsidP="004C124A">
      <w:pPr>
        <w:pStyle w:val="13"/>
        <w:numPr>
          <w:ilvl w:val="0"/>
          <w:numId w:val="273"/>
        </w:numPr>
        <w:tabs>
          <w:tab w:val="left" w:pos="142"/>
        </w:tabs>
        <w:spacing w:line="240" w:lineRule="auto"/>
        <w:ind w:firstLine="709"/>
        <w:jc w:val="both"/>
        <w:rPr>
          <w:color w:val="auto"/>
          <w:sz w:val="22"/>
          <w:szCs w:val="22"/>
        </w:rPr>
      </w:pPr>
      <w:r w:rsidRPr="00E25BA9">
        <w:rPr>
          <w:color w:val="auto"/>
          <w:sz w:val="22"/>
          <w:szCs w:val="2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B4495" w:rsidRPr="00E25BA9" w:rsidRDefault="00CB4495" w:rsidP="004C124A">
      <w:pPr>
        <w:pStyle w:val="13"/>
        <w:numPr>
          <w:ilvl w:val="0"/>
          <w:numId w:val="273"/>
        </w:numPr>
        <w:tabs>
          <w:tab w:val="left" w:pos="142"/>
        </w:tabs>
        <w:spacing w:line="240" w:lineRule="auto"/>
        <w:ind w:firstLine="709"/>
        <w:jc w:val="both"/>
        <w:rPr>
          <w:color w:val="auto"/>
          <w:sz w:val="22"/>
          <w:szCs w:val="22"/>
        </w:rPr>
      </w:pPr>
      <w:r w:rsidRPr="00E25BA9">
        <w:rPr>
          <w:color w:val="auto"/>
          <w:sz w:val="22"/>
          <w:szCs w:val="22"/>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B4495" w:rsidRPr="00E25BA9" w:rsidRDefault="00CB4495" w:rsidP="004C124A">
      <w:pPr>
        <w:pStyle w:val="13"/>
        <w:numPr>
          <w:ilvl w:val="0"/>
          <w:numId w:val="273"/>
        </w:numPr>
        <w:tabs>
          <w:tab w:val="left" w:pos="142"/>
        </w:tabs>
        <w:spacing w:line="240" w:lineRule="auto"/>
        <w:ind w:firstLine="709"/>
        <w:jc w:val="both"/>
        <w:rPr>
          <w:color w:val="auto"/>
          <w:sz w:val="22"/>
          <w:szCs w:val="22"/>
        </w:rPr>
      </w:pPr>
      <w:r w:rsidRPr="00E25BA9">
        <w:rPr>
          <w:color w:val="auto"/>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rsidR="00CB4495" w:rsidRPr="00E25BA9" w:rsidRDefault="00CB4495" w:rsidP="004C124A">
      <w:pPr>
        <w:pStyle w:val="13"/>
        <w:numPr>
          <w:ilvl w:val="0"/>
          <w:numId w:val="273"/>
        </w:numPr>
        <w:tabs>
          <w:tab w:val="left" w:pos="142"/>
        </w:tabs>
        <w:spacing w:line="240" w:lineRule="auto"/>
        <w:ind w:firstLine="709"/>
        <w:jc w:val="both"/>
        <w:rPr>
          <w:color w:val="auto"/>
          <w:sz w:val="22"/>
          <w:szCs w:val="22"/>
        </w:rPr>
      </w:pPr>
      <w:r w:rsidRPr="00E25BA9">
        <w:rPr>
          <w:color w:val="auto"/>
          <w:sz w:val="22"/>
          <w:szCs w:val="22"/>
        </w:rPr>
        <w:t>Оценивать свой вклад в решение естественно-научной проблемы по критериям, самостоятельно сформулированным участниками команды.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регулятивных действий</w:t>
      </w:r>
    </w:p>
    <w:p w:rsidR="00CB4495" w:rsidRPr="00E25BA9" w:rsidRDefault="00CB4495" w:rsidP="004C124A">
      <w:pPr>
        <w:pStyle w:val="13"/>
        <w:numPr>
          <w:ilvl w:val="0"/>
          <w:numId w:val="274"/>
        </w:numPr>
        <w:tabs>
          <w:tab w:val="left" w:pos="142"/>
        </w:tabs>
        <w:spacing w:line="240" w:lineRule="auto"/>
        <w:ind w:firstLine="709"/>
        <w:jc w:val="both"/>
        <w:rPr>
          <w:color w:val="auto"/>
          <w:sz w:val="22"/>
          <w:szCs w:val="22"/>
        </w:rPr>
      </w:pPr>
      <w:r w:rsidRPr="00E25BA9">
        <w:rPr>
          <w:color w:val="auto"/>
          <w:sz w:val="22"/>
          <w:szCs w:val="22"/>
        </w:rPr>
        <w:t>Выявление проблем в жизненных и учебных ситуациях, требующих для решения проявлений естественно-научной грамотности.</w:t>
      </w:r>
    </w:p>
    <w:p w:rsidR="00CB4495" w:rsidRPr="00E25BA9" w:rsidRDefault="00CB4495" w:rsidP="004C124A">
      <w:pPr>
        <w:pStyle w:val="13"/>
        <w:numPr>
          <w:ilvl w:val="0"/>
          <w:numId w:val="274"/>
        </w:numPr>
        <w:tabs>
          <w:tab w:val="left" w:pos="142"/>
        </w:tabs>
        <w:spacing w:line="240" w:lineRule="auto"/>
        <w:ind w:firstLine="709"/>
        <w:jc w:val="both"/>
        <w:rPr>
          <w:color w:val="auto"/>
          <w:sz w:val="22"/>
          <w:szCs w:val="22"/>
        </w:rPr>
      </w:pPr>
      <w:r w:rsidRPr="00E25BA9">
        <w:rPr>
          <w:color w:val="auto"/>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B4495" w:rsidRPr="00E25BA9" w:rsidRDefault="00CB4495" w:rsidP="004C124A">
      <w:pPr>
        <w:pStyle w:val="13"/>
        <w:numPr>
          <w:ilvl w:val="0"/>
          <w:numId w:val="274"/>
        </w:numPr>
        <w:tabs>
          <w:tab w:val="left" w:pos="142"/>
        </w:tabs>
        <w:spacing w:line="240" w:lineRule="auto"/>
        <w:ind w:firstLine="709"/>
        <w:jc w:val="both"/>
        <w:rPr>
          <w:color w:val="auto"/>
          <w:sz w:val="22"/>
          <w:szCs w:val="22"/>
        </w:rPr>
      </w:pPr>
      <w:r w:rsidRPr="00E25BA9">
        <w:rPr>
          <w:color w:val="auto"/>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B4495" w:rsidRPr="00E25BA9" w:rsidRDefault="00CB4495" w:rsidP="004C124A">
      <w:pPr>
        <w:pStyle w:val="13"/>
        <w:numPr>
          <w:ilvl w:val="0"/>
          <w:numId w:val="274"/>
        </w:numPr>
        <w:tabs>
          <w:tab w:val="left" w:pos="142"/>
        </w:tabs>
        <w:spacing w:line="240" w:lineRule="auto"/>
        <w:ind w:firstLine="709"/>
        <w:jc w:val="both"/>
        <w:rPr>
          <w:color w:val="auto"/>
          <w:sz w:val="22"/>
          <w:szCs w:val="22"/>
        </w:rPr>
      </w:pPr>
      <w:r w:rsidRPr="00E25BA9">
        <w:rPr>
          <w:color w:val="auto"/>
          <w:sz w:val="22"/>
          <w:szCs w:val="22"/>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B4495" w:rsidRPr="00E25BA9" w:rsidRDefault="00CB4495" w:rsidP="004C124A">
      <w:pPr>
        <w:pStyle w:val="13"/>
        <w:numPr>
          <w:ilvl w:val="0"/>
          <w:numId w:val="274"/>
        </w:numPr>
        <w:tabs>
          <w:tab w:val="left" w:pos="142"/>
        </w:tabs>
        <w:spacing w:line="240" w:lineRule="auto"/>
        <w:ind w:firstLine="709"/>
        <w:jc w:val="both"/>
        <w:rPr>
          <w:color w:val="auto"/>
          <w:sz w:val="22"/>
          <w:szCs w:val="22"/>
        </w:rPr>
      </w:pPr>
      <w:r w:rsidRPr="00E25BA9">
        <w:rPr>
          <w:color w:val="auto"/>
          <w:sz w:val="22"/>
          <w:szCs w:val="22"/>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B4495" w:rsidRPr="00E25BA9" w:rsidRDefault="00CB4495" w:rsidP="004C124A">
      <w:pPr>
        <w:pStyle w:val="13"/>
        <w:numPr>
          <w:ilvl w:val="0"/>
          <w:numId w:val="274"/>
        </w:numPr>
        <w:tabs>
          <w:tab w:val="left" w:pos="142"/>
        </w:tabs>
        <w:spacing w:line="240" w:lineRule="auto"/>
        <w:ind w:firstLine="709"/>
        <w:jc w:val="both"/>
        <w:rPr>
          <w:color w:val="auto"/>
          <w:sz w:val="22"/>
          <w:szCs w:val="22"/>
        </w:rPr>
      </w:pPr>
      <w:r w:rsidRPr="00E25BA9">
        <w:rPr>
          <w:color w:val="auto"/>
          <w:sz w:val="22"/>
          <w:szCs w:val="22"/>
        </w:rPr>
        <w:t>Оценка соответствия результата решения естественно-научной проблемы поставленным целям и условиям.</w:t>
      </w:r>
    </w:p>
    <w:p w:rsidR="00CB4495" w:rsidRPr="00E25BA9" w:rsidRDefault="00CB4495" w:rsidP="004C124A">
      <w:pPr>
        <w:pStyle w:val="13"/>
        <w:numPr>
          <w:ilvl w:val="0"/>
          <w:numId w:val="274"/>
        </w:numPr>
        <w:tabs>
          <w:tab w:val="left" w:pos="142"/>
        </w:tabs>
        <w:spacing w:line="240" w:lineRule="auto"/>
        <w:ind w:firstLine="709"/>
        <w:jc w:val="both"/>
        <w:rPr>
          <w:color w:val="auto"/>
          <w:sz w:val="22"/>
          <w:szCs w:val="22"/>
        </w:rPr>
      </w:pPr>
      <w:r w:rsidRPr="00E25BA9">
        <w:rPr>
          <w:color w:val="auto"/>
          <w:sz w:val="22"/>
          <w:szCs w:val="22"/>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84" w:name="bookmark1905"/>
      <w:r w:rsidRPr="00E25BA9">
        <w:rPr>
          <w:rFonts w:ascii="Times New Roman" w:hAnsi="Times New Roman" w:cs="Times New Roman"/>
          <w:sz w:val="22"/>
          <w:szCs w:val="22"/>
        </w:rPr>
        <w:t>ОБЩЕСТВЕННО-НАУЧНЫЕ ПРЕДМЕТЫ</w:t>
      </w:r>
      <w:bookmarkEnd w:id="684"/>
    </w:p>
    <w:p w:rsidR="00CB4495" w:rsidRPr="00E25BA9" w:rsidRDefault="00CB4495" w:rsidP="00635376">
      <w:pPr>
        <w:pStyle w:val="16"/>
        <w:tabs>
          <w:tab w:val="left" w:pos="142"/>
        </w:tabs>
        <w:ind w:firstLine="709"/>
        <w:rPr>
          <w:rFonts w:ascii="Times New Roman" w:hAnsi="Times New Roman" w:cs="Times New Roman"/>
          <w:sz w:val="22"/>
          <w:szCs w:val="22"/>
        </w:rPr>
      </w:pPr>
      <w:bookmarkStart w:id="685" w:name="bookmark1907"/>
    </w:p>
    <w:p w:rsidR="00CB4495" w:rsidRPr="00E25BA9" w:rsidRDefault="00CB4495" w:rsidP="00635376">
      <w:pPr>
        <w:pStyle w:val="16"/>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Формирование универсальных учебных познавательных действий</w:t>
      </w:r>
      <w:bookmarkEnd w:id="685"/>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базовых логических действий</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Систематизировать, классифицировать и обобщать исторические факты.</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Составлять синхронистические и систематические таблицы.</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Выявлять и характеризовать существенные признаки исторических явлений, процессов.</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Выявлять причины и следствия исторических событий и процессов.</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 xml:space="preserve">Осуществлять по самостоятельно составленному плану учебный исследовательский проект по </w:t>
      </w:r>
      <w:r w:rsidRPr="00E25BA9">
        <w:rPr>
          <w:color w:val="auto"/>
          <w:sz w:val="22"/>
          <w:szCs w:val="22"/>
        </w:rPr>
        <w:lastRenderedPageBreak/>
        <w:t>истории (например, по истории своего края, города, села), привлекая материалы музеев, библиотек, средств массовой информации.</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Соотносить результаты своего исследования с уже имеющимися данными, оценивать их значимость.</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Определять конструктивные модели поведения в конфликтной ситуации, находить конструктивное разрешение конфликта.</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Преобразовывать статистическую и визуальную информацию о достижениях России в текст.</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Вносить коррективы в моделируемую экономическую деятельность на основе изменившихся ситуаций.</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Использовать полученные знания для публичного представления результатов своей деятельности в сфере духовной культуры.</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Выступать с сообщениями в соответствии с особенностями аудитории и регламентом.</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Устанавливать и объяснять взаимосвязи между правами человека и гражданина и обязанностями граждан.</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Объяснять причины смены дня и ночи и времен года.</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Классифицировать формы рельефа суши по высоте и по внешнему облику.</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Классифицировать острова по происхождению.</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B4495" w:rsidRPr="00E25BA9" w:rsidRDefault="00CB4495" w:rsidP="004C124A">
      <w:pPr>
        <w:pStyle w:val="13"/>
        <w:numPr>
          <w:ilvl w:val="0"/>
          <w:numId w:val="275"/>
        </w:numPr>
        <w:tabs>
          <w:tab w:val="left" w:pos="142"/>
        </w:tabs>
        <w:spacing w:line="240" w:lineRule="auto"/>
        <w:ind w:firstLine="709"/>
        <w:jc w:val="both"/>
        <w:rPr>
          <w:color w:val="auto"/>
          <w:sz w:val="22"/>
          <w:szCs w:val="22"/>
        </w:rPr>
      </w:pPr>
      <w:r w:rsidRPr="00E25BA9">
        <w:rPr>
          <w:color w:val="auto"/>
          <w:sz w:val="22"/>
          <w:szCs w:val="22"/>
        </w:rPr>
        <w:t>Самостоятельно составлять план решения учебной географической задачи.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базовых исследовательских действий</w:t>
      </w:r>
    </w:p>
    <w:p w:rsidR="00CB4495" w:rsidRPr="00E25BA9" w:rsidRDefault="00CB4495" w:rsidP="004C124A">
      <w:pPr>
        <w:pStyle w:val="13"/>
        <w:numPr>
          <w:ilvl w:val="0"/>
          <w:numId w:val="276"/>
        </w:numPr>
        <w:tabs>
          <w:tab w:val="left" w:pos="142"/>
        </w:tabs>
        <w:spacing w:line="240" w:lineRule="auto"/>
        <w:ind w:firstLine="709"/>
        <w:jc w:val="both"/>
        <w:rPr>
          <w:color w:val="auto"/>
          <w:sz w:val="22"/>
          <w:szCs w:val="22"/>
        </w:rPr>
      </w:pPr>
      <w:r w:rsidRPr="00E25BA9">
        <w:rPr>
          <w:color w:val="auto"/>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B4495" w:rsidRPr="00E25BA9" w:rsidRDefault="00CB4495" w:rsidP="004C124A">
      <w:pPr>
        <w:pStyle w:val="13"/>
        <w:numPr>
          <w:ilvl w:val="0"/>
          <w:numId w:val="276"/>
        </w:numPr>
        <w:tabs>
          <w:tab w:val="left" w:pos="142"/>
        </w:tabs>
        <w:spacing w:line="240" w:lineRule="auto"/>
        <w:ind w:firstLine="709"/>
        <w:jc w:val="both"/>
        <w:rPr>
          <w:color w:val="auto"/>
          <w:sz w:val="22"/>
          <w:szCs w:val="22"/>
        </w:rPr>
      </w:pPr>
      <w:r w:rsidRPr="00E25BA9">
        <w:rPr>
          <w:color w:val="auto"/>
          <w:sz w:val="22"/>
          <w:szCs w:val="22"/>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B4495" w:rsidRPr="00E25BA9" w:rsidRDefault="00CB4495" w:rsidP="004C124A">
      <w:pPr>
        <w:pStyle w:val="13"/>
        <w:numPr>
          <w:ilvl w:val="0"/>
          <w:numId w:val="276"/>
        </w:numPr>
        <w:tabs>
          <w:tab w:val="left" w:pos="142"/>
        </w:tabs>
        <w:spacing w:line="240" w:lineRule="auto"/>
        <w:ind w:firstLine="709"/>
        <w:jc w:val="both"/>
        <w:rPr>
          <w:color w:val="auto"/>
          <w:sz w:val="22"/>
          <w:szCs w:val="22"/>
        </w:rPr>
      </w:pPr>
      <w:r w:rsidRPr="00E25BA9">
        <w:rPr>
          <w:color w:val="auto"/>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B4495" w:rsidRPr="00E25BA9" w:rsidRDefault="00CB4495" w:rsidP="004C124A">
      <w:pPr>
        <w:pStyle w:val="13"/>
        <w:numPr>
          <w:ilvl w:val="0"/>
          <w:numId w:val="276"/>
        </w:numPr>
        <w:tabs>
          <w:tab w:val="left" w:pos="142"/>
        </w:tabs>
        <w:spacing w:line="240" w:lineRule="auto"/>
        <w:ind w:firstLine="709"/>
        <w:jc w:val="both"/>
        <w:rPr>
          <w:color w:val="auto"/>
          <w:sz w:val="22"/>
          <w:szCs w:val="22"/>
        </w:rPr>
      </w:pPr>
      <w:r w:rsidRPr="00E25BA9">
        <w:rPr>
          <w:color w:val="auto"/>
          <w:sz w:val="22"/>
          <w:szCs w:val="22"/>
        </w:rPr>
        <w:t>Проводить по самостоятельно составленному плану небольшое исследование роли традиций в обществе.</w:t>
      </w:r>
    </w:p>
    <w:p w:rsidR="00CB4495" w:rsidRPr="00E25BA9" w:rsidRDefault="00CB4495" w:rsidP="004C124A">
      <w:pPr>
        <w:pStyle w:val="13"/>
        <w:numPr>
          <w:ilvl w:val="0"/>
          <w:numId w:val="276"/>
        </w:numPr>
        <w:tabs>
          <w:tab w:val="left" w:pos="142"/>
        </w:tabs>
        <w:spacing w:line="240" w:lineRule="auto"/>
        <w:ind w:firstLine="709"/>
        <w:jc w:val="both"/>
        <w:rPr>
          <w:color w:val="auto"/>
          <w:sz w:val="22"/>
          <w:szCs w:val="22"/>
        </w:rPr>
      </w:pPr>
      <w:r w:rsidRPr="00E25BA9">
        <w:rPr>
          <w:color w:val="auto"/>
          <w:sz w:val="22"/>
          <w:szCs w:val="22"/>
        </w:rPr>
        <w:t>Исследовать несложные практические ситуации, связанные с использованием различных способов повышения эффективности производства.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информацией</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Определять информацию, недостающую для решения той или иной задачи.</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Представлять информацию в виде кратких выводов и обобщений.</w:t>
      </w:r>
    </w:p>
    <w:p w:rsidR="00CB4495" w:rsidRPr="00E25BA9" w:rsidRDefault="00CB4495" w:rsidP="004C124A">
      <w:pPr>
        <w:pStyle w:val="13"/>
        <w:numPr>
          <w:ilvl w:val="0"/>
          <w:numId w:val="277"/>
        </w:numPr>
        <w:tabs>
          <w:tab w:val="left" w:pos="142"/>
        </w:tabs>
        <w:spacing w:line="240" w:lineRule="auto"/>
        <w:ind w:firstLine="709"/>
        <w:jc w:val="both"/>
        <w:rPr>
          <w:color w:val="auto"/>
          <w:sz w:val="22"/>
          <w:szCs w:val="22"/>
        </w:rPr>
      </w:pPr>
      <w:r w:rsidRPr="00E25BA9">
        <w:rPr>
          <w:color w:val="auto"/>
          <w:sz w:val="22"/>
          <w:szCs w:val="22"/>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коммуникативных действий</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Определять характер отношений между людьми в различных исторических и современных ситуациях, событиях.</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Раскрывать значение совместной деятельности, сотрудничества людей в разных сферах в различные исторические эпохи.</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Принимать участие в обсуждении открытых (в том числе дискуссионных) вопросов истории, высказывая и аргументируя свои суждения.</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Осуществлять презентацию выполненной самостоятельной работы по истории, проявляя способность к диалогу с аудиторией.</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Оценивать собственные поступки и поведение других людей с точки зрения их соответствия правовым и нравственным нормам.</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Анализировать причины социальных и межличностных конфликтов, моделировать варианты выхода из конфликтной ситуации.</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Выражать свою точку зрения, участвовать в дискуссии.</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B4495" w:rsidRPr="00E25BA9" w:rsidRDefault="00CB4495" w:rsidP="004C124A">
      <w:pPr>
        <w:pStyle w:val="13"/>
        <w:numPr>
          <w:ilvl w:val="0"/>
          <w:numId w:val="278"/>
        </w:numPr>
        <w:tabs>
          <w:tab w:val="left" w:pos="142"/>
        </w:tabs>
        <w:spacing w:line="240" w:lineRule="auto"/>
        <w:ind w:firstLine="709"/>
        <w:jc w:val="both"/>
        <w:rPr>
          <w:color w:val="auto"/>
          <w:sz w:val="22"/>
          <w:szCs w:val="22"/>
        </w:rPr>
      </w:pPr>
      <w:r w:rsidRPr="00E25BA9">
        <w:rPr>
          <w:color w:val="auto"/>
          <w:sz w:val="22"/>
          <w:szCs w:val="22"/>
        </w:rPr>
        <w:t>Разделять сферу ответственности.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Формирование универсальных учебных регулятивных действий</w:t>
      </w:r>
    </w:p>
    <w:p w:rsidR="00CB4495" w:rsidRPr="00E25BA9" w:rsidRDefault="00CB4495" w:rsidP="004C124A">
      <w:pPr>
        <w:pStyle w:val="13"/>
        <w:numPr>
          <w:ilvl w:val="0"/>
          <w:numId w:val="279"/>
        </w:numPr>
        <w:tabs>
          <w:tab w:val="left" w:pos="142"/>
        </w:tabs>
        <w:spacing w:line="240" w:lineRule="auto"/>
        <w:ind w:firstLine="709"/>
        <w:jc w:val="both"/>
        <w:rPr>
          <w:color w:val="auto"/>
          <w:sz w:val="22"/>
          <w:szCs w:val="22"/>
        </w:rPr>
      </w:pPr>
      <w:r w:rsidRPr="00E25BA9">
        <w:rPr>
          <w:color w:val="auto"/>
          <w:sz w:val="22"/>
          <w:szCs w:val="22"/>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CB4495" w:rsidRPr="00E25BA9" w:rsidRDefault="00CB4495" w:rsidP="004C124A">
      <w:pPr>
        <w:pStyle w:val="13"/>
        <w:numPr>
          <w:ilvl w:val="0"/>
          <w:numId w:val="279"/>
        </w:numPr>
        <w:tabs>
          <w:tab w:val="left" w:pos="142"/>
        </w:tabs>
        <w:spacing w:line="240" w:lineRule="auto"/>
        <w:ind w:firstLine="709"/>
        <w:jc w:val="both"/>
        <w:rPr>
          <w:color w:val="auto"/>
          <w:sz w:val="22"/>
          <w:szCs w:val="22"/>
        </w:rPr>
      </w:pPr>
      <w:r w:rsidRPr="00E25BA9">
        <w:rPr>
          <w:color w:val="auto"/>
          <w:sz w:val="22"/>
          <w:szCs w:val="2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B4495" w:rsidRPr="00E25BA9" w:rsidRDefault="00CB4495" w:rsidP="004C124A">
      <w:pPr>
        <w:pStyle w:val="13"/>
        <w:numPr>
          <w:ilvl w:val="0"/>
          <w:numId w:val="279"/>
        </w:numPr>
        <w:tabs>
          <w:tab w:val="left" w:pos="142"/>
        </w:tabs>
        <w:spacing w:line="240" w:lineRule="auto"/>
        <w:ind w:firstLine="709"/>
        <w:jc w:val="both"/>
        <w:rPr>
          <w:color w:val="auto"/>
          <w:sz w:val="22"/>
          <w:szCs w:val="22"/>
        </w:rPr>
      </w:pPr>
      <w:r w:rsidRPr="00E25BA9">
        <w:rPr>
          <w:color w:val="auto"/>
          <w:sz w:val="22"/>
          <w:szCs w:val="22"/>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B4495" w:rsidRPr="00E25BA9" w:rsidRDefault="00CB4495" w:rsidP="004C124A">
      <w:pPr>
        <w:pStyle w:val="13"/>
        <w:numPr>
          <w:ilvl w:val="0"/>
          <w:numId w:val="279"/>
        </w:numPr>
        <w:tabs>
          <w:tab w:val="left" w:pos="142"/>
        </w:tabs>
        <w:spacing w:line="240" w:lineRule="auto"/>
        <w:ind w:firstLine="709"/>
        <w:jc w:val="both"/>
        <w:rPr>
          <w:color w:val="auto"/>
          <w:sz w:val="22"/>
          <w:szCs w:val="22"/>
        </w:rPr>
      </w:pPr>
      <w:r w:rsidRPr="00E25BA9">
        <w:rPr>
          <w:color w:val="auto"/>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86" w:name="bookmark1909"/>
      <w:r w:rsidRPr="00E25BA9">
        <w:rPr>
          <w:rFonts w:ascii="Times New Roman" w:hAnsi="Times New Roman" w:cs="Times New Roman"/>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686"/>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w:t>
      </w:r>
      <w:r w:rsidRPr="00E25BA9">
        <w:rPr>
          <w:color w:val="auto"/>
          <w:sz w:val="22"/>
          <w:szCs w:val="22"/>
        </w:rPr>
        <w:lastRenderedPageBreak/>
        <w:t>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УИПД может осуществляться обучающимися индивидуально и коллективно (в составе малых групп, класса).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Материально-техническое оснащение образовательного процесса должно обеспечивать возможность включения всех обучающихся в УИПД.</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Особенности реализации учебно-исследовательской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Исследовательские задачи представляют собой особый вид педагогической установки, ориентированной:</w:t>
      </w:r>
    </w:p>
    <w:p w:rsidR="00CB4495" w:rsidRPr="00E25BA9" w:rsidRDefault="00CB4495" w:rsidP="004C124A">
      <w:pPr>
        <w:pStyle w:val="13"/>
        <w:numPr>
          <w:ilvl w:val="0"/>
          <w:numId w:val="280"/>
        </w:numPr>
        <w:tabs>
          <w:tab w:val="left" w:pos="142"/>
        </w:tabs>
        <w:spacing w:line="240" w:lineRule="auto"/>
        <w:ind w:firstLine="709"/>
        <w:jc w:val="both"/>
        <w:rPr>
          <w:color w:val="auto"/>
          <w:sz w:val="22"/>
          <w:szCs w:val="22"/>
        </w:rPr>
      </w:pPr>
      <w:r w:rsidRPr="00E25BA9">
        <w:rPr>
          <w:color w:val="auto"/>
          <w:sz w:val="22"/>
          <w:szCs w:val="22"/>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B4495" w:rsidRPr="00E25BA9" w:rsidRDefault="00CB4495" w:rsidP="004C124A">
      <w:pPr>
        <w:pStyle w:val="13"/>
        <w:numPr>
          <w:ilvl w:val="0"/>
          <w:numId w:val="280"/>
        </w:numPr>
        <w:tabs>
          <w:tab w:val="left" w:pos="142"/>
        </w:tabs>
        <w:spacing w:line="240" w:lineRule="auto"/>
        <w:ind w:firstLine="709"/>
        <w:jc w:val="both"/>
        <w:rPr>
          <w:color w:val="auto"/>
          <w:sz w:val="22"/>
          <w:szCs w:val="22"/>
        </w:rPr>
      </w:pPr>
      <w:r w:rsidRPr="00E25BA9">
        <w:rPr>
          <w:color w:val="auto"/>
          <w:sz w:val="22"/>
          <w:szCs w:val="22"/>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Осуществление УИД обучающимися включает в себя ряд этапов:</w:t>
      </w:r>
    </w:p>
    <w:p w:rsidR="00CB4495" w:rsidRPr="00E25BA9" w:rsidRDefault="00CB4495" w:rsidP="004C124A">
      <w:pPr>
        <w:pStyle w:val="13"/>
        <w:numPr>
          <w:ilvl w:val="0"/>
          <w:numId w:val="281"/>
        </w:numPr>
        <w:tabs>
          <w:tab w:val="left" w:pos="142"/>
        </w:tabs>
        <w:spacing w:line="240" w:lineRule="auto"/>
        <w:ind w:firstLine="709"/>
        <w:jc w:val="both"/>
        <w:rPr>
          <w:color w:val="auto"/>
          <w:sz w:val="22"/>
          <w:szCs w:val="22"/>
        </w:rPr>
      </w:pPr>
      <w:r w:rsidRPr="00E25BA9">
        <w:rPr>
          <w:color w:val="auto"/>
          <w:sz w:val="22"/>
          <w:szCs w:val="22"/>
        </w:rPr>
        <w:t>обоснование актуальности исследования</w:t>
      </w:r>
    </w:p>
    <w:p w:rsidR="00CB4495" w:rsidRPr="00E25BA9" w:rsidRDefault="00CB4495" w:rsidP="004C124A">
      <w:pPr>
        <w:pStyle w:val="13"/>
        <w:numPr>
          <w:ilvl w:val="0"/>
          <w:numId w:val="281"/>
        </w:numPr>
        <w:tabs>
          <w:tab w:val="left" w:pos="142"/>
        </w:tabs>
        <w:spacing w:line="240" w:lineRule="auto"/>
        <w:ind w:firstLine="709"/>
        <w:jc w:val="both"/>
        <w:rPr>
          <w:color w:val="auto"/>
          <w:sz w:val="22"/>
          <w:szCs w:val="22"/>
        </w:rPr>
      </w:pPr>
      <w:r w:rsidRPr="00E25BA9">
        <w:rPr>
          <w:color w:val="auto"/>
          <w:sz w:val="22"/>
          <w:szCs w:val="22"/>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CB4495" w:rsidRPr="00E25BA9" w:rsidRDefault="00CB4495" w:rsidP="004C124A">
      <w:pPr>
        <w:pStyle w:val="13"/>
        <w:numPr>
          <w:ilvl w:val="0"/>
          <w:numId w:val="281"/>
        </w:numPr>
        <w:tabs>
          <w:tab w:val="left" w:pos="142"/>
        </w:tabs>
        <w:spacing w:line="240" w:lineRule="auto"/>
        <w:ind w:firstLine="709"/>
        <w:jc w:val="both"/>
        <w:rPr>
          <w:color w:val="auto"/>
          <w:sz w:val="22"/>
          <w:szCs w:val="22"/>
        </w:rPr>
      </w:pPr>
      <w:r w:rsidRPr="00E25BA9">
        <w:rPr>
          <w:color w:val="auto"/>
          <w:sz w:val="22"/>
          <w:szCs w:val="22"/>
        </w:rPr>
        <w:t>собственно проведение исследования с обязательным поэтапным контролем и коррекцией результатов работ, проверка гипотезы;</w:t>
      </w:r>
    </w:p>
    <w:p w:rsidR="00CB4495" w:rsidRPr="00E25BA9" w:rsidRDefault="00CB4495" w:rsidP="004C124A">
      <w:pPr>
        <w:pStyle w:val="13"/>
        <w:numPr>
          <w:ilvl w:val="0"/>
          <w:numId w:val="281"/>
        </w:numPr>
        <w:tabs>
          <w:tab w:val="left" w:pos="142"/>
        </w:tabs>
        <w:spacing w:line="240" w:lineRule="auto"/>
        <w:ind w:firstLine="709"/>
        <w:jc w:val="both"/>
        <w:rPr>
          <w:color w:val="auto"/>
          <w:sz w:val="22"/>
          <w:szCs w:val="22"/>
        </w:rPr>
      </w:pPr>
      <w:r w:rsidRPr="00E25BA9">
        <w:rPr>
          <w:color w:val="auto"/>
          <w:sz w:val="22"/>
          <w:szCs w:val="22"/>
        </w:rPr>
        <w:t>описание процесса исследования, оформление результатов учебно-исследовательской деятельности в виде конечного продукта;</w:t>
      </w:r>
    </w:p>
    <w:p w:rsidR="00CB4495" w:rsidRPr="00E25BA9" w:rsidRDefault="00CB4495" w:rsidP="004C124A">
      <w:pPr>
        <w:pStyle w:val="13"/>
        <w:numPr>
          <w:ilvl w:val="0"/>
          <w:numId w:val="281"/>
        </w:numPr>
        <w:tabs>
          <w:tab w:val="left" w:pos="142"/>
        </w:tabs>
        <w:spacing w:line="240" w:lineRule="auto"/>
        <w:ind w:firstLine="709"/>
        <w:jc w:val="both"/>
        <w:rPr>
          <w:color w:val="auto"/>
          <w:sz w:val="22"/>
          <w:szCs w:val="22"/>
        </w:rPr>
      </w:pPr>
      <w:r w:rsidRPr="00E25BA9">
        <w:rPr>
          <w:color w:val="auto"/>
          <w:sz w:val="22"/>
          <w:szCs w:val="22"/>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Особенности организации учебно-исследовательской деятельности в рамках урочной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B4495" w:rsidRPr="00E25BA9" w:rsidRDefault="00CB4495" w:rsidP="004C124A">
      <w:pPr>
        <w:pStyle w:val="13"/>
        <w:numPr>
          <w:ilvl w:val="0"/>
          <w:numId w:val="282"/>
        </w:numPr>
        <w:tabs>
          <w:tab w:val="left" w:pos="142"/>
        </w:tabs>
        <w:spacing w:line="240" w:lineRule="auto"/>
        <w:ind w:left="0" w:firstLine="709"/>
        <w:jc w:val="both"/>
        <w:rPr>
          <w:color w:val="auto"/>
          <w:sz w:val="22"/>
          <w:szCs w:val="22"/>
        </w:rPr>
      </w:pPr>
      <w:r w:rsidRPr="00E25BA9">
        <w:rPr>
          <w:color w:val="auto"/>
          <w:sz w:val="22"/>
          <w:szCs w:val="22"/>
        </w:rPr>
        <w:t>предметные учебные исследования;</w:t>
      </w:r>
    </w:p>
    <w:p w:rsidR="00CB4495" w:rsidRPr="00E25BA9" w:rsidRDefault="00CB4495" w:rsidP="004C124A">
      <w:pPr>
        <w:pStyle w:val="13"/>
        <w:numPr>
          <w:ilvl w:val="0"/>
          <w:numId w:val="282"/>
        </w:numPr>
        <w:tabs>
          <w:tab w:val="left" w:pos="142"/>
        </w:tabs>
        <w:spacing w:line="240" w:lineRule="auto"/>
        <w:ind w:left="0" w:firstLine="709"/>
        <w:jc w:val="both"/>
        <w:rPr>
          <w:color w:val="auto"/>
          <w:sz w:val="22"/>
          <w:szCs w:val="22"/>
        </w:rPr>
      </w:pPr>
      <w:r w:rsidRPr="00E25BA9">
        <w:rPr>
          <w:color w:val="auto"/>
          <w:sz w:val="22"/>
          <w:szCs w:val="22"/>
        </w:rPr>
        <w:lastRenderedPageBreak/>
        <w:t>междисциплинарные учебные исследования.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Формы организации исследовательской деятельности обучающихся могут быть следующие:</w:t>
      </w:r>
    </w:p>
    <w:p w:rsidR="00CB4495" w:rsidRPr="00E25BA9" w:rsidRDefault="00CB4495" w:rsidP="004C124A">
      <w:pPr>
        <w:pStyle w:val="13"/>
        <w:numPr>
          <w:ilvl w:val="0"/>
          <w:numId w:val="283"/>
        </w:numPr>
        <w:tabs>
          <w:tab w:val="left" w:pos="142"/>
        </w:tabs>
        <w:spacing w:line="240" w:lineRule="auto"/>
        <w:ind w:left="0" w:firstLine="709"/>
        <w:jc w:val="both"/>
        <w:rPr>
          <w:color w:val="auto"/>
          <w:sz w:val="22"/>
          <w:szCs w:val="22"/>
        </w:rPr>
      </w:pPr>
      <w:r w:rsidRPr="00E25BA9">
        <w:rPr>
          <w:color w:val="auto"/>
          <w:sz w:val="22"/>
          <w:szCs w:val="22"/>
        </w:rPr>
        <w:t>урок-исследование;</w:t>
      </w:r>
    </w:p>
    <w:p w:rsidR="00CB4495" w:rsidRPr="00E25BA9" w:rsidRDefault="00CB4495" w:rsidP="004C124A">
      <w:pPr>
        <w:pStyle w:val="13"/>
        <w:numPr>
          <w:ilvl w:val="0"/>
          <w:numId w:val="283"/>
        </w:numPr>
        <w:tabs>
          <w:tab w:val="left" w:pos="142"/>
        </w:tabs>
        <w:spacing w:line="240" w:lineRule="auto"/>
        <w:ind w:left="0" w:firstLine="709"/>
        <w:jc w:val="both"/>
        <w:rPr>
          <w:color w:val="auto"/>
          <w:sz w:val="22"/>
          <w:szCs w:val="22"/>
        </w:rPr>
      </w:pPr>
      <w:r w:rsidRPr="00E25BA9">
        <w:rPr>
          <w:color w:val="auto"/>
          <w:sz w:val="22"/>
          <w:szCs w:val="22"/>
        </w:rPr>
        <w:t>урок с использованием интерактивной беседы в исследовательском ключе;</w:t>
      </w:r>
    </w:p>
    <w:p w:rsidR="00CB4495" w:rsidRPr="00E25BA9" w:rsidRDefault="00CB4495" w:rsidP="004C124A">
      <w:pPr>
        <w:pStyle w:val="13"/>
        <w:numPr>
          <w:ilvl w:val="0"/>
          <w:numId w:val="283"/>
        </w:numPr>
        <w:tabs>
          <w:tab w:val="left" w:pos="142"/>
        </w:tabs>
        <w:spacing w:line="240" w:lineRule="auto"/>
        <w:ind w:left="0" w:firstLine="709"/>
        <w:jc w:val="both"/>
        <w:rPr>
          <w:color w:val="auto"/>
          <w:sz w:val="22"/>
          <w:szCs w:val="22"/>
        </w:rPr>
      </w:pPr>
      <w:r w:rsidRPr="00E25BA9">
        <w:rPr>
          <w:color w:val="auto"/>
          <w:sz w:val="22"/>
          <w:szCs w:val="22"/>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B4495" w:rsidRPr="00E25BA9" w:rsidRDefault="00CB4495" w:rsidP="004C124A">
      <w:pPr>
        <w:pStyle w:val="13"/>
        <w:numPr>
          <w:ilvl w:val="0"/>
          <w:numId w:val="283"/>
        </w:numPr>
        <w:tabs>
          <w:tab w:val="left" w:pos="142"/>
        </w:tabs>
        <w:spacing w:line="240" w:lineRule="auto"/>
        <w:ind w:left="0" w:firstLine="709"/>
        <w:jc w:val="both"/>
        <w:rPr>
          <w:color w:val="auto"/>
          <w:sz w:val="22"/>
          <w:szCs w:val="22"/>
        </w:rPr>
      </w:pPr>
      <w:r w:rsidRPr="00E25BA9">
        <w:rPr>
          <w:color w:val="auto"/>
          <w:sz w:val="22"/>
          <w:szCs w:val="22"/>
        </w:rPr>
        <w:t>урок-консультация;</w:t>
      </w:r>
    </w:p>
    <w:p w:rsidR="00CB4495" w:rsidRPr="00E25BA9" w:rsidRDefault="00CB4495" w:rsidP="004C124A">
      <w:pPr>
        <w:pStyle w:val="13"/>
        <w:numPr>
          <w:ilvl w:val="0"/>
          <w:numId w:val="283"/>
        </w:numPr>
        <w:tabs>
          <w:tab w:val="left" w:pos="142"/>
        </w:tabs>
        <w:spacing w:line="240" w:lineRule="auto"/>
        <w:ind w:left="0" w:firstLine="709"/>
        <w:jc w:val="both"/>
        <w:rPr>
          <w:color w:val="auto"/>
          <w:sz w:val="22"/>
          <w:szCs w:val="22"/>
        </w:rPr>
      </w:pPr>
      <w:r w:rsidRPr="00E25BA9">
        <w:rPr>
          <w:color w:val="auto"/>
          <w:sz w:val="22"/>
          <w:szCs w:val="22"/>
        </w:rPr>
        <w:t>мини-исследование в рамках домашнего задания.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B4495" w:rsidRPr="00E25BA9" w:rsidRDefault="00CB4495" w:rsidP="004C124A">
      <w:pPr>
        <w:pStyle w:val="13"/>
        <w:numPr>
          <w:ilvl w:val="0"/>
          <w:numId w:val="284"/>
        </w:numPr>
        <w:tabs>
          <w:tab w:val="left" w:pos="142"/>
        </w:tabs>
        <w:spacing w:line="240" w:lineRule="auto"/>
        <w:ind w:left="0" w:firstLine="709"/>
        <w:jc w:val="both"/>
        <w:rPr>
          <w:color w:val="auto"/>
          <w:sz w:val="22"/>
          <w:szCs w:val="22"/>
        </w:rPr>
      </w:pPr>
      <w:r w:rsidRPr="00E25BA9">
        <w:rPr>
          <w:color w:val="auto"/>
          <w:sz w:val="22"/>
          <w:szCs w:val="22"/>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—Как (в каком направлении)... в какой степени... изменилось...</w:t>
      </w:r>
      <w:proofErr w:type="gramStart"/>
      <w:r w:rsidRPr="00E25BA9">
        <w:rPr>
          <w:color w:val="auto"/>
          <w:sz w:val="22"/>
          <w:szCs w:val="22"/>
        </w:rPr>
        <w:t xml:space="preserve"> ?</w:t>
      </w:r>
      <w:proofErr w:type="gramEnd"/>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—Как (каким образом)... в какой степени повлияло... </w:t>
      </w:r>
      <w:proofErr w:type="gramStart"/>
      <w:r w:rsidRPr="00E25BA9">
        <w:rPr>
          <w:color w:val="auto"/>
          <w:sz w:val="22"/>
          <w:szCs w:val="22"/>
        </w:rPr>
        <w:t>на</w:t>
      </w:r>
      <w:proofErr w:type="gramEnd"/>
      <w:r w:rsidRPr="00E25BA9">
        <w:rPr>
          <w:color w:val="auto"/>
          <w:sz w:val="22"/>
          <w:szCs w:val="22"/>
        </w:rPr>
        <w:t>. ?</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—Какой (в чем проявилась)... насколько важной</w:t>
      </w:r>
      <w:proofErr w:type="gramStart"/>
      <w:r w:rsidRPr="00E25BA9">
        <w:rPr>
          <w:color w:val="auto"/>
          <w:sz w:val="22"/>
          <w:szCs w:val="22"/>
        </w:rPr>
        <w:t>.</w:t>
      </w:r>
      <w:proofErr w:type="gramEnd"/>
      <w:r w:rsidRPr="00E25BA9">
        <w:rPr>
          <w:color w:val="auto"/>
          <w:sz w:val="22"/>
          <w:szCs w:val="22"/>
        </w:rPr>
        <w:t xml:space="preserve"> </w:t>
      </w:r>
      <w:proofErr w:type="gramStart"/>
      <w:r w:rsidRPr="00E25BA9">
        <w:rPr>
          <w:color w:val="auto"/>
          <w:sz w:val="22"/>
          <w:szCs w:val="22"/>
        </w:rPr>
        <w:t>б</w:t>
      </w:r>
      <w:proofErr w:type="gramEnd"/>
      <w:r w:rsidRPr="00E25BA9">
        <w:rPr>
          <w:color w:val="auto"/>
          <w:sz w:val="22"/>
          <w:szCs w:val="22"/>
        </w:rPr>
        <w:t>ыла роль... ?</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—Каково (в чем проявилось)... как можно оценить</w:t>
      </w:r>
      <w:proofErr w:type="gramStart"/>
      <w:r w:rsidRPr="00E25BA9">
        <w:rPr>
          <w:color w:val="auto"/>
          <w:sz w:val="22"/>
          <w:szCs w:val="22"/>
        </w:rPr>
        <w:t>.</w:t>
      </w:r>
      <w:proofErr w:type="gramEnd"/>
      <w:r w:rsidRPr="00E25BA9">
        <w:rPr>
          <w:color w:val="auto"/>
          <w:sz w:val="22"/>
          <w:szCs w:val="22"/>
        </w:rPr>
        <w:t xml:space="preserve"> </w:t>
      </w:r>
      <w:proofErr w:type="gramStart"/>
      <w:r w:rsidRPr="00E25BA9">
        <w:rPr>
          <w:color w:val="auto"/>
          <w:sz w:val="22"/>
          <w:szCs w:val="22"/>
        </w:rPr>
        <w:t>з</w:t>
      </w:r>
      <w:proofErr w:type="gramEnd"/>
      <w:r w:rsidRPr="00E25BA9">
        <w:rPr>
          <w:color w:val="auto"/>
          <w:sz w:val="22"/>
          <w:szCs w:val="22"/>
        </w:rPr>
        <w:t>начение... ?</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—Что произойдет... как измениться..., если...</w:t>
      </w:r>
      <w:proofErr w:type="gramStart"/>
      <w:r w:rsidRPr="00E25BA9">
        <w:rPr>
          <w:color w:val="auto"/>
          <w:sz w:val="22"/>
          <w:szCs w:val="22"/>
        </w:rPr>
        <w:t xml:space="preserve"> ?</w:t>
      </w:r>
      <w:proofErr w:type="gramEnd"/>
      <w:r w:rsidRPr="00E25BA9">
        <w:rPr>
          <w:color w:val="auto"/>
          <w:sz w:val="22"/>
          <w:szCs w:val="22"/>
        </w:rPr>
        <w:t xml:space="preserve"> И т. д.;</w:t>
      </w:r>
    </w:p>
    <w:p w:rsidR="00CB4495" w:rsidRPr="00E25BA9" w:rsidRDefault="00CB4495" w:rsidP="004C124A">
      <w:pPr>
        <w:pStyle w:val="13"/>
        <w:numPr>
          <w:ilvl w:val="0"/>
          <w:numId w:val="284"/>
        </w:numPr>
        <w:tabs>
          <w:tab w:val="left" w:pos="142"/>
        </w:tabs>
        <w:spacing w:line="240" w:lineRule="auto"/>
        <w:ind w:left="0" w:firstLine="709"/>
        <w:jc w:val="both"/>
        <w:rPr>
          <w:color w:val="auto"/>
          <w:sz w:val="22"/>
          <w:szCs w:val="22"/>
        </w:rPr>
      </w:pPr>
      <w:r w:rsidRPr="00E25BA9">
        <w:rPr>
          <w:color w:val="auto"/>
          <w:sz w:val="22"/>
          <w:szCs w:val="22"/>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B4495" w:rsidRPr="00E25BA9" w:rsidRDefault="00CB4495" w:rsidP="004C124A">
      <w:pPr>
        <w:pStyle w:val="13"/>
        <w:numPr>
          <w:ilvl w:val="0"/>
          <w:numId w:val="284"/>
        </w:numPr>
        <w:tabs>
          <w:tab w:val="left" w:pos="142"/>
        </w:tabs>
        <w:spacing w:line="240" w:lineRule="auto"/>
        <w:ind w:left="0" w:firstLine="709"/>
        <w:jc w:val="both"/>
        <w:rPr>
          <w:color w:val="auto"/>
          <w:sz w:val="22"/>
          <w:szCs w:val="22"/>
        </w:rPr>
      </w:pPr>
      <w:r w:rsidRPr="00E25BA9">
        <w:rPr>
          <w:color w:val="auto"/>
          <w:sz w:val="22"/>
          <w:szCs w:val="22"/>
        </w:rPr>
        <w:t>Основными формами представления итогов учебных исследований являются:</w:t>
      </w:r>
    </w:p>
    <w:p w:rsidR="00CB4495" w:rsidRPr="00E25BA9" w:rsidRDefault="00CB4495" w:rsidP="004C124A">
      <w:pPr>
        <w:pStyle w:val="13"/>
        <w:numPr>
          <w:ilvl w:val="0"/>
          <w:numId w:val="284"/>
        </w:numPr>
        <w:tabs>
          <w:tab w:val="left" w:pos="142"/>
        </w:tabs>
        <w:spacing w:line="240" w:lineRule="auto"/>
        <w:ind w:left="0" w:firstLine="709"/>
        <w:jc w:val="both"/>
        <w:rPr>
          <w:color w:val="auto"/>
          <w:sz w:val="22"/>
          <w:szCs w:val="22"/>
        </w:rPr>
      </w:pPr>
      <w:r w:rsidRPr="00E25BA9">
        <w:rPr>
          <w:color w:val="auto"/>
          <w:sz w:val="22"/>
          <w:szCs w:val="22"/>
        </w:rPr>
        <w:t>доклад, реферат;</w:t>
      </w:r>
    </w:p>
    <w:p w:rsidR="00CB4495" w:rsidRPr="00E25BA9" w:rsidRDefault="00CB4495" w:rsidP="004C124A">
      <w:pPr>
        <w:pStyle w:val="13"/>
        <w:numPr>
          <w:ilvl w:val="0"/>
          <w:numId w:val="284"/>
        </w:numPr>
        <w:tabs>
          <w:tab w:val="left" w:pos="142"/>
        </w:tabs>
        <w:spacing w:line="240" w:lineRule="auto"/>
        <w:ind w:left="0" w:firstLine="709"/>
        <w:jc w:val="both"/>
        <w:rPr>
          <w:color w:val="auto"/>
          <w:sz w:val="22"/>
          <w:szCs w:val="22"/>
        </w:rPr>
      </w:pPr>
      <w:r w:rsidRPr="00E25BA9">
        <w:rPr>
          <w:color w:val="auto"/>
          <w:sz w:val="22"/>
          <w:szCs w:val="22"/>
        </w:rPr>
        <w:t>статьи, обзоры, отчеты и заключения по итогам исследований по различным предметным областям.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Особенности организации учебной исследовательской деятельности в рамках внеурочной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B4495" w:rsidRPr="00E25BA9" w:rsidRDefault="00CB4495" w:rsidP="004C124A">
      <w:pPr>
        <w:pStyle w:val="13"/>
        <w:numPr>
          <w:ilvl w:val="0"/>
          <w:numId w:val="287"/>
        </w:numPr>
        <w:tabs>
          <w:tab w:val="left" w:pos="142"/>
        </w:tabs>
        <w:spacing w:line="240" w:lineRule="auto"/>
        <w:ind w:left="0" w:firstLine="709"/>
        <w:jc w:val="both"/>
        <w:rPr>
          <w:color w:val="auto"/>
          <w:sz w:val="22"/>
          <w:szCs w:val="22"/>
        </w:rPr>
      </w:pPr>
      <w:r w:rsidRPr="00E25BA9">
        <w:rPr>
          <w:color w:val="auto"/>
          <w:sz w:val="22"/>
          <w:szCs w:val="22"/>
        </w:rPr>
        <w:t>социально-гуманитарное;</w:t>
      </w:r>
    </w:p>
    <w:p w:rsidR="00CB4495" w:rsidRPr="00E25BA9" w:rsidRDefault="00CB4495" w:rsidP="004C124A">
      <w:pPr>
        <w:pStyle w:val="13"/>
        <w:numPr>
          <w:ilvl w:val="0"/>
          <w:numId w:val="287"/>
        </w:numPr>
        <w:tabs>
          <w:tab w:val="left" w:pos="142"/>
        </w:tabs>
        <w:spacing w:line="240" w:lineRule="auto"/>
        <w:ind w:left="0" w:firstLine="709"/>
        <w:jc w:val="both"/>
        <w:rPr>
          <w:color w:val="auto"/>
          <w:sz w:val="22"/>
          <w:szCs w:val="22"/>
        </w:rPr>
      </w:pPr>
      <w:r w:rsidRPr="00E25BA9">
        <w:rPr>
          <w:color w:val="auto"/>
          <w:sz w:val="22"/>
          <w:szCs w:val="22"/>
        </w:rPr>
        <w:t>филологическое;</w:t>
      </w:r>
    </w:p>
    <w:p w:rsidR="00CB4495" w:rsidRPr="00E25BA9" w:rsidRDefault="00CB4495" w:rsidP="004C124A">
      <w:pPr>
        <w:pStyle w:val="13"/>
        <w:numPr>
          <w:ilvl w:val="0"/>
          <w:numId w:val="287"/>
        </w:numPr>
        <w:tabs>
          <w:tab w:val="left" w:pos="142"/>
        </w:tabs>
        <w:spacing w:line="240" w:lineRule="auto"/>
        <w:ind w:left="0" w:firstLine="709"/>
        <w:jc w:val="both"/>
        <w:rPr>
          <w:color w:val="auto"/>
          <w:sz w:val="22"/>
          <w:szCs w:val="22"/>
        </w:rPr>
      </w:pPr>
      <w:r w:rsidRPr="00E25BA9">
        <w:rPr>
          <w:color w:val="auto"/>
          <w:sz w:val="22"/>
          <w:szCs w:val="22"/>
        </w:rPr>
        <w:t>естественно-научное;</w:t>
      </w:r>
    </w:p>
    <w:p w:rsidR="00CB4495" w:rsidRPr="00E25BA9" w:rsidRDefault="00CB4495" w:rsidP="004C124A">
      <w:pPr>
        <w:pStyle w:val="13"/>
        <w:numPr>
          <w:ilvl w:val="0"/>
          <w:numId w:val="287"/>
        </w:numPr>
        <w:tabs>
          <w:tab w:val="left" w:pos="142"/>
        </w:tabs>
        <w:spacing w:line="240" w:lineRule="auto"/>
        <w:ind w:left="0" w:firstLine="709"/>
        <w:jc w:val="both"/>
        <w:rPr>
          <w:color w:val="auto"/>
          <w:sz w:val="22"/>
          <w:szCs w:val="22"/>
        </w:rPr>
      </w:pPr>
      <w:r w:rsidRPr="00E25BA9">
        <w:rPr>
          <w:color w:val="auto"/>
          <w:sz w:val="22"/>
          <w:szCs w:val="22"/>
        </w:rPr>
        <w:t>информационно-технологическое;</w:t>
      </w:r>
    </w:p>
    <w:p w:rsidR="00CB4495" w:rsidRPr="00E25BA9" w:rsidRDefault="00CB4495" w:rsidP="004C124A">
      <w:pPr>
        <w:pStyle w:val="13"/>
        <w:numPr>
          <w:ilvl w:val="0"/>
          <w:numId w:val="287"/>
        </w:numPr>
        <w:tabs>
          <w:tab w:val="left" w:pos="142"/>
        </w:tabs>
        <w:spacing w:line="240" w:lineRule="auto"/>
        <w:ind w:left="0" w:firstLine="709"/>
        <w:jc w:val="both"/>
        <w:rPr>
          <w:color w:val="auto"/>
          <w:sz w:val="22"/>
          <w:szCs w:val="22"/>
        </w:rPr>
      </w:pPr>
      <w:r w:rsidRPr="00E25BA9">
        <w:rPr>
          <w:color w:val="auto"/>
          <w:sz w:val="22"/>
          <w:szCs w:val="22"/>
        </w:rPr>
        <w:t>междисциплинарное.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Основными формами организации УИД во внеурочное время являются:</w:t>
      </w:r>
    </w:p>
    <w:p w:rsidR="00CB4495" w:rsidRPr="00E25BA9" w:rsidRDefault="00CB4495" w:rsidP="004C124A">
      <w:pPr>
        <w:pStyle w:val="13"/>
        <w:numPr>
          <w:ilvl w:val="0"/>
          <w:numId w:val="286"/>
        </w:numPr>
        <w:tabs>
          <w:tab w:val="left" w:pos="142"/>
        </w:tabs>
        <w:spacing w:line="240" w:lineRule="auto"/>
        <w:ind w:left="0" w:firstLine="709"/>
        <w:jc w:val="both"/>
        <w:rPr>
          <w:color w:val="auto"/>
          <w:sz w:val="22"/>
          <w:szCs w:val="22"/>
        </w:rPr>
      </w:pPr>
      <w:r w:rsidRPr="00E25BA9">
        <w:rPr>
          <w:color w:val="auto"/>
          <w:sz w:val="22"/>
          <w:szCs w:val="22"/>
        </w:rPr>
        <w:t>конференция, семинар, дискуссия, диспут;</w:t>
      </w:r>
    </w:p>
    <w:p w:rsidR="00CB4495" w:rsidRPr="00E25BA9" w:rsidRDefault="00CB4495" w:rsidP="004C124A">
      <w:pPr>
        <w:pStyle w:val="13"/>
        <w:numPr>
          <w:ilvl w:val="0"/>
          <w:numId w:val="286"/>
        </w:numPr>
        <w:tabs>
          <w:tab w:val="left" w:pos="142"/>
        </w:tabs>
        <w:spacing w:line="240" w:lineRule="auto"/>
        <w:ind w:left="0" w:firstLine="709"/>
        <w:jc w:val="both"/>
        <w:rPr>
          <w:color w:val="auto"/>
          <w:sz w:val="22"/>
          <w:szCs w:val="22"/>
        </w:rPr>
      </w:pPr>
      <w:r w:rsidRPr="00E25BA9">
        <w:rPr>
          <w:color w:val="auto"/>
          <w:sz w:val="22"/>
          <w:szCs w:val="22"/>
        </w:rPr>
        <w:t>брифинг, интервью, телемост;</w:t>
      </w:r>
    </w:p>
    <w:p w:rsidR="00CB4495" w:rsidRPr="00E25BA9" w:rsidRDefault="00CB4495" w:rsidP="004C124A">
      <w:pPr>
        <w:pStyle w:val="13"/>
        <w:numPr>
          <w:ilvl w:val="0"/>
          <w:numId w:val="286"/>
        </w:numPr>
        <w:tabs>
          <w:tab w:val="left" w:pos="142"/>
        </w:tabs>
        <w:spacing w:line="240" w:lineRule="auto"/>
        <w:ind w:left="0" w:firstLine="709"/>
        <w:jc w:val="both"/>
        <w:rPr>
          <w:color w:val="auto"/>
          <w:sz w:val="22"/>
          <w:szCs w:val="22"/>
        </w:rPr>
      </w:pPr>
      <w:r w:rsidRPr="00E25BA9">
        <w:rPr>
          <w:color w:val="auto"/>
          <w:sz w:val="22"/>
          <w:szCs w:val="22"/>
        </w:rPr>
        <w:t>исследовательская практика, образовательные экспедиции, походы, поездки, экскурсии;</w:t>
      </w:r>
    </w:p>
    <w:p w:rsidR="00CB4495" w:rsidRPr="00E25BA9" w:rsidRDefault="00CB4495" w:rsidP="004C124A">
      <w:pPr>
        <w:pStyle w:val="13"/>
        <w:numPr>
          <w:ilvl w:val="0"/>
          <w:numId w:val="286"/>
        </w:numPr>
        <w:tabs>
          <w:tab w:val="left" w:pos="142"/>
        </w:tabs>
        <w:spacing w:line="240" w:lineRule="auto"/>
        <w:ind w:left="0" w:firstLine="709"/>
        <w:jc w:val="both"/>
        <w:rPr>
          <w:color w:val="auto"/>
          <w:sz w:val="22"/>
          <w:szCs w:val="22"/>
        </w:rPr>
      </w:pPr>
      <w:r w:rsidRPr="00E25BA9">
        <w:rPr>
          <w:color w:val="auto"/>
          <w:sz w:val="22"/>
          <w:szCs w:val="22"/>
        </w:rPr>
        <w:t>научно-исследовательское общество учащихся.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Для представления итогов УИД во внеурочное время наиболее целесообразно использование следующих форм предъявления результатов:</w:t>
      </w:r>
    </w:p>
    <w:p w:rsidR="00CB4495" w:rsidRPr="00E25BA9" w:rsidRDefault="00CB4495" w:rsidP="004C124A">
      <w:pPr>
        <w:pStyle w:val="13"/>
        <w:numPr>
          <w:ilvl w:val="0"/>
          <w:numId w:val="285"/>
        </w:numPr>
        <w:tabs>
          <w:tab w:val="left" w:pos="142"/>
        </w:tabs>
        <w:spacing w:line="240" w:lineRule="auto"/>
        <w:ind w:left="0" w:firstLine="709"/>
        <w:jc w:val="both"/>
        <w:rPr>
          <w:color w:val="auto"/>
          <w:sz w:val="22"/>
          <w:szCs w:val="22"/>
        </w:rPr>
      </w:pPr>
      <w:r w:rsidRPr="00E25BA9">
        <w:rPr>
          <w:color w:val="auto"/>
          <w:sz w:val="22"/>
          <w:szCs w:val="22"/>
        </w:rPr>
        <w:t>письменная исследовательская работа (эссе, доклад, реферат);</w:t>
      </w:r>
    </w:p>
    <w:p w:rsidR="00CB4495" w:rsidRPr="00E25BA9" w:rsidRDefault="00CB4495" w:rsidP="004C124A">
      <w:pPr>
        <w:pStyle w:val="13"/>
        <w:numPr>
          <w:ilvl w:val="0"/>
          <w:numId w:val="285"/>
        </w:numPr>
        <w:tabs>
          <w:tab w:val="left" w:pos="142"/>
        </w:tabs>
        <w:spacing w:line="240" w:lineRule="auto"/>
        <w:ind w:left="0" w:firstLine="709"/>
        <w:jc w:val="both"/>
        <w:rPr>
          <w:color w:val="auto"/>
          <w:sz w:val="22"/>
          <w:szCs w:val="22"/>
        </w:rPr>
      </w:pPr>
      <w:r w:rsidRPr="00E25BA9">
        <w:rPr>
          <w:color w:val="auto"/>
          <w:sz w:val="22"/>
          <w:szCs w:val="22"/>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Общие рекомендации по оцениванию учебной исследовательской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B4495" w:rsidRPr="00E25BA9" w:rsidRDefault="00CB4495" w:rsidP="004C124A">
      <w:pPr>
        <w:pStyle w:val="13"/>
        <w:numPr>
          <w:ilvl w:val="0"/>
          <w:numId w:val="288"/>
        </w:numPr>
        <w:tabs>
          <w:tab w:val="left" w:pos="142"/>
        </w:tabs>
        <w:spacing w:line="240" w:lineRule="auto"/>
        <w:ind w:left="0" w:firstLine="709"/>
        <w:jc w:val="both"/>
        <w:rPr>
          <w:color w:val="auto"/>
          <w:sz w:val="22"/>
          <w:szCs w:val="22"/>
        </w:rPr>
      </w:pPr>
      <w:r w:rsidRPr="00E25BA9">
        <w:rPr>
          <w:color w:val="auto"/>
          <w:sz w:val="22"/>
          <w:szCs w:val="22"/>
        </w:rPr>
        <w:t>использовать вопросы как исследовательский инструмент познания;</w:t>
      </w:r>
    </w:p>
    <w:p w:rsidR="00CB4495" w:rsidRPr="00E25BA9" w:rsidRDefault="00CB4495" w:rsidP="004C124A">
      <w:pPr>
        <w:pStyle w:val="13"/>
        <w:numPr>
          <w:ilvl w:val="0"/>
          <w:numId w:val="288"/>
        </w:numPr>
        <w:tabs>
          <w:tab w:val="left" w:pos="142"/>
        </w:tabs>
        <w:spacing w:line="240" w:lineRule="auto"/>
        <w:ind w:left="0" w:firstLine="709"/>
        <w:jc w:val="both"/>
        <w:rPr>
          <w:color w:val="auto"/>
          <w:sz w:val="22"/>
          <w:szCs w:val="22"/>
        </w:rPr>
      </w:pPr>
      <w:r w:rsidRPr="00E25BA9">
        <w:rPr>
          <w:color w:val="auto"/>
          <w:sz w:val="22"/>
          <w:szCs w:val="22"/>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B4495" w:rsidRPr="00E25BA9" w:rsidRDefault="00CB4495" w:rsidP="004C124A">
      <w:pPr>
        <w:pStyle w:val="13"/>
        <w:numPr>
          <w:ilvl w:val="0"/>
          <w:numId w:val="288"/>
        </w:numPr>
        <w:tabs>
          <w:tab w:val="left" w:pos="142"/>
        </w:tabs>
        <w:spacing w:line="240" w:lineRule="auto"/>
        <w:ind w:left="0" w:firstLine="709"/>
        <w:jc w:val="both"/>
        <w:rPr>
          <w:color w:val="auto"/>
          <w:sz w:val="22"/>
          <w:szCs w:val="22"/>
        </w:rPr>
      </w:pPr>
      <w:r w:rsidRPr="00E25BA9">
        <w:rPr>
          <w:color w:val="auto"/>
          <w:sz w:val="22"/>
          <w:szCs w:val="22"/>
        </w:rPr>
        <w:t>формировать гипотезу об истинности собственных суждений и суждений других, аргументировать свою позицию, мнение;</w:t>
      </w:r>
    </w:p>
    <w:p w:rsidR="00CB4495" w:rsidRPr="00E25BA9" w:rsidRDefault="00CB4495" w:rsidP="004C124A">
      <w:pPr>
        <w:pStyle w:val="13"/>
        <w:numPr>
          <w:ilvl w:val="0"/>
          <w:numId w:val="288"/>
        </w:numPr>
        <w:tabs>
          <w:tab w:val="left" w:pos="142"/>
        </w:tabs>
        <w:spacing w:line="240" w:lineRule="auto"/>
        <w:ind w:left="0" w:firstLine="709"/>
        <w:jc w:val="both"/>
        <w:rPr>
          <w:color w:val="auto"/>
          <w:sz w:val="22"/>
          <w:szCs w:val="22"/>
        </w:rPr>
      </w:pPr>
      <w:r w:rsidRPr="00E25BA9">
        <w:rPr>
          <w:color w:val="auto"/>
          <w:sz w:val="22"/>
          <w:szCs w:val="22"/>
        </w:rPr>
        <w:t>проводить по самостоятельно составленному плану опыт, несложный эксперимент, небольшое исследование;</w:t>
      </w:r>
    </w:p>
    <w:p w:rsidR="00CB4495" w:rsidRPr="00E25BA9" w:rsidRDefault="00CB4495" w:rsidP="004C124A">
      <w:pPr>
        <w:pStyle w:val="13"/>
        <w:numPr>
          <w:ilvl w:val="0"/>
          <w:numId w:val="288"/>
        </w:numPr>
        <w:tabs>
          <w:tab w:val="left" w:pos="142"/>
        </w:tabs>
        <w:spacing w:line="240" w:lineRule="auto"/>
        <w:ind w:left="0" w:firstLine="709"/>
        <w:jc w:val="both"/>
        <w:rPr>
          <w:color w:val="auto"/>
          <w:sz w:val="22"/>
          <w:szCs w:val="22"/>
        </w:rPr>
      </w:pPr>
      <w:r w:rsidRPr="00E25BA9">
        <w:rPr>
          <w:color w:val="auto"/>
          <w:sz w:val="22"/>
          <w:szCs w:val="22"/>
        </w:rPr>
        <w:t>оценивать на применимость и достоверность информацию, полученную в ходе исследования (эксперимента);</w:t>
      </w:r>
    </w:p>
    <w:p w:rsidR="00CB4495" w:rsidRPr="00E25BA9" w:rsidRDefault="00CB4495" w:rsidP="004C124A">
      <w:pPr>
        <w:pStyle w:val="13"/>
        <w:numPr>
          <w:ilvl w:val="0"/>
          <w:numId w:val="288"/>
        </w:numPr>
        <w:tabs>
          <w:tab w:val="left" w:pos="142"/>
        </w:tabs>
        <w:spacing w:line="240" w:lineRule="auto"/>
        <w:ind w:left="0" w:firstLine="709"/>
        <w:jc w:val="both"/>
        <w:rPr>
          <w:color w:val="auto"/>
          <w:sz w:val="22"/>
          <w:szCs w:val="22"/>
        </w:rPr>
      </w:pPr>
      <w:r w:rsidRPr="00E25BA9">
        <w:rPr>
          <w:color w:val="auto"/>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B4495" w:rsidRPr="00E25BA9" w:rsidRDefault="00CB4495" w:rsidP="004C124A">
      <w:pPr>
        <w:pStyle w:val="13"/>
        <w:numPr>
          <w:ilvl w:val="0"/>
          <w:numId w:val="288"/>
        </w:numPr>
        <w:tabs>
          <w:tab w:val="left" w:pos="142"/>
        </w:tabs>
        <w:spacing w:line="240" w:lineRule="auto"/>
        <w:ind w:left="0" w:firstLine="709"/>
        <w:jc w:val="both"/>
        <w:rPr>
          <w:color w:val="auto"/>
          <w:sz w:val="22"/>
          <w:szCs w:val="22"/>
        </w:rPr>
      </w:pPr>
      <w:r w:rsidRPr="00E25BA9">
        <w:rPr>
          <w:color w:val="auto"/>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B4495" w:rsidRPr="00E25BA9" w:rsidRDefault="00CB4495" w:rsidP="00635376">
      <w:pPr>
        <w:pStyle w:val="af5"/>
        <w:tabs>
          <w:tab w:val="left" w:pos="142"/>
        </w:tabs>
        <w:ind w:firstLine="709"/>
        <w:rPr>
          <w:rFonts w:ascii="Times New Roman" w:hAnsi="Times New Roman" w:cs="Times New Roman"/>
          <w:sz w:val="22"/>
          <w:szCs w:val="22"/>
        </w:rPr>
      </w:pPr>
      <w:bookmarkStart w:id="687" w:name="bookmark1911"/>
    </w:p>
    <w:p w:rsidR="00CB4495" w:rsidRPr="00E25BA9" w:rsidRDefault="00CB4495"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Особенности организации проектной деятельности</w:t>
      </w:r>
      <w:bookmarkEnd w:id="687"/>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B4495" w:rsidRPr="00E25BA9" w:rsidRDefault="00CB4495" w:rsidP="004C124A">
      <w:pPr>
        <w:pStyle w:val="13"/>
        <w:numPr>
          <w:ilvl w:val="0"/>
          <w:numId w:val="289"/>
        </w:numPr>
        <w:tabs>
          <w:tab w:val="left" w:pos="142"/>
        </w:tabs>
        <w:spacing w:line="240" w:lineRule="auto"/>
        <w:ind w:left="0" w:firstLine="709"/>
        <w:jc w:val="both"/>
        <w:rPr>
          <w:color w:val="auto"/>
          <w:sz w:val="22"/>
          <w:szCs w:val="22"/>
        </w:rPr>
      </w:pPr>
      <w:r w:rsidRPr="00E25BA9">
        <w:rPr>
          <w:color w:val="auto"/>
          <w:sz w:val="22"/>
          <w:szCs w:val="22"/>
        </w:rPr>
        <w:t>определять оптимальный путь решения проблемного вопроса, прогнозировать проектный результат и оформлять его в виде реального «продукта»;</w:t>
      </w:r>
    </w:p>
    <w:p w:rsidR="00CB4495" w:rsidRPr="00E25BA9" w:rsidRDefault="00CB4495" w:rsidP="004C124A">
      <w:pPr>
        <w:pStyle w:val="13"/>
        <w:numPr>
          <w:ilvl w:val="0"/>
          <w:numId w:val="289"/>
        </w:numPr>
        <w:tabs>
          <w:tab w:val="left" w:pos="142"/>
        </w:tabs>
        <w:spacing w:line="240" w:lineRule="auto"/>
        <w:ind w:left="0" w:firstLine="709"/>
        <w:jc w:val="both"/>
        <w:rPr>
          <w:color w:val="auto"/>
          <w:sz w:val="22"/>
          <w:szCs w:val="22"/>
        </w:rPr>
      </w:pPr>
      <w:r w:rsidRPr="00E25BA9">
        <w:rPr>
          <w:color w:val="auto"/>
          <w:sz w:val="22"/>
          <w:szCs w:val="22"/>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Осуществление ПД обучающимися включает в себя ряд этапов:</w:t>
      </w:r>
    </w:p>
    <w:p w:rsidR="00CB4495" w:rsidRPr="00E25BA9" w:rsidRDefault="00CB4495" w:rsidP="004C124A">
      <w:pPr>
        <w:pStyle w:val="13"/>
        <w:numPr>
          <w:ilvl w:val="0"/>
          <w:numId w:val="290"/>
        </w:numPr>
        <w:tabs>
          <w:tab w:val="left" w:pos="142"/>
        </w:tabs>
        <w:spacing w:line="240" w:lineRule="auto"/>
        <w:ind w:left="0" w:firstLine="709"/>
        <w:jc w:val="both"/>
        <w:rPr>
          <w:color w:val="auto"/>
          <w:sz w:val="22"/>
          <w:szCs w:val="22"/>
        </w:rPr>
      </w:pPr>
      <w:r w:rsidRPr="00E25BA9">
        <w:rPr>
          <w:color w:val="auto"/>
          <w:sz w:val="22"/>
          <w:szCs w:val="22"/>
        </w:rPr>
        <w:t>анализ и формулирование проблемы;</w:t>
      </w:r>
    </w:p>
    <w:p w:rsidR="00CB4495" w:rsidRPr="00E25BA9" w:rsidRDefault="00CB4495" w:rsidP="004C124A">
      <w:pPr>
        <w:pStyle w:val="13"/>
        <w:numPr>
          <w:ilvl w:val="0"/>
          <w:numId w:val="290"/>
        </w:numPr>
        <w:tabs>
          <w:tab w:val="left" w:pos="142"/>
        </w:tabs>
        <w:spacing w:line="240" w:lineRule="auto"/>
        <w:ind w:left="0" w:firstLine="709"/>
        <w:jc w:val="both"/>
        <w:rPr>
          <w:color w:val="auto"/>
          <w:sz w:val="22"/>
          <w:szCs w:val="22"/>
        </w:rPr>
      </w:pPr>
      <w:r w:rsidRPr="00E25BA9">
        <w:rPr>
          <w:color w:val="auto"/>
          <w:sz w:val="22"/>
          <w:szCs w:val="22"/>
        </w:rPr>
        <w:t>формулирование темы проекта;</w:t>
      </w:r>
    </w:p>
    <w:p w:rsidR="00CB4495" w:rsidRPr="00E25BA9" w:rsidRDefault="00CB4495" w:rsidP="004C124A">
      <w:pPr>
        <w:pStyle w:val="13"/>
        <w:numPr>
          <w:ilvl w:val="0"/>
          <w:numId w:val="290"/>
        </w:numPr>
        <w:tabs>
          <w:tab w:val="left" w:pos="142"/>
        </w:tabs>
        <w:spacing w:line="240" w:lineRule="auto"/>
        <w:ind w:left="0" w:firstLine="709"/>
        <w:jc w:val="both"/>
        <w:rPr>
          <w:color w:val="auto"/>
          <w:sz w:val="22"/>
          <w:szCs w:val="22"/>
        </w:rPr>
      </w:pPr>
      <w:r w:rsidRPr="00E25BA9">
        <w:rPr>
          <w:color w:val="auto"/>
          <w:sz w:val="22"/>
          <w:szCs w:val="22"/>
        </w:rPr>
        <w:t>постановка цели и задач проекта;</w:t>
      </w:r>
    </w:p>
    <w:p w:rsidR="00CB4495" w:rsidRPr="00E25BA9" w:rsidRDefault="00CB4495" w:rsidP="004C124A">
      <w:pPr>
        <w:pStyle w:val="13"/>
        <w:numPr>
          <w:ilvl w:val="0"/>
          <w:numId w:val="290"/>
        </w:numPr>
        <w:tabs>
          <w:tab w:val="left" w:pos="142"/>
        </w:tabs>
        <w:spacing w:line="240" w:lineRule="auto"/>
        <w:ind w:left="0" w:firstLine="709"/>
        <w:jc w:val="both"/>
        <w:rPr>
          <w:color w:val="auto"/>
          <w:sz w:val="22"/>
          <w:szCs w:val="22"/>
        </w:rPr>
      </w:pPr>
      <w:r w:rsidRPr="00E25BA9">
        <w:rPr>
          <w:color w:val="auto"/>
          <w:sz w:val="22"/>
          <w:szCs w:val="22"/>
        </w:rPr>
        <w:t>составление плана работы;</w:t>
      </w:r>
    </w:p>
    <w:p w:rsidR="00CB4495" w:rsidRPr="00E25BA9" w:rsidRDefault="00CB4495" w:rsidP="004C124A">
      <w:pPr>
        <w:pStyle w:val="13"/>
        <w:numPr>
          <w:ilvl w:val="0"/>
          <w:numId w:val="290"/>
        </w:numPr>
        <w:tabs>
          <w:tab w:val="left" w:pos="142"/>
        </w:tabs>
        <w:spacing w:line="240" w:lineRule="auto"/>
        <w:ind w:left="0" w:firstLine="709"/>
        <w:jc w:val="both"/>
        <w:rPr>
          <w:color w:val="auto"/>
          <w:sz w:val="22"/>
          <w:szCs w:val="22"/>
        </w:rPr>
      </w:pPr>
      <w:r w:rsidRPr="00E25BA9">
        <w:rPr>
          <w:color w:val="auto"/>
          <w:sz w:val="22"/>
          <w:szCs w:val="22"/>
        </w:rPr>
        <w:t>сбор информации/исследование;</w:t>
      </w:r>
    </w:p>
    <w:p w:rsidR="00CB4495" w:rsidRPr="00E25BA9" w:rsidRDefault="00CB4495" w:rsidP="004C124A">
      <w:pPr>
        <w:pStyle w:val="13"/>
        <w:numPr>
          <w:ilvl w:val="0"/>
          <w:numId w:val="290"/>
        </w:numPr>
        <w:tabs>
          <w:tab w:val="left" w:pos="142"/>
        </w:tabs>
        <w:spacing w:line="240" w:lineRule="auto"/>
        <w:ind w:left="0" w:firstLine="709"/>
        <w:jc w:val="both"/>
        <w:rPr>
          <w:color w:val="auto"/>
          <w:sz w:val="22"/>
          <w:szCs w:val="22"/>
        </w:rPr>
      </w:pPr>
      <w:r w:rsidRPr="00E25BA9">
        <w:rPr>
          <w:color w:val="auto"/>
          <w:sz w:val="22"/>
          <w:szCs w:val="22"/>
        </w:rPr>
        <w:t>выполнение технологического этапа;</w:t>
      </w:r>
    </w:p>
    <w:p w:rsidR="00CB4495" w:rsidRPr="00E25BA9" w:rsidRDefault="00CB4495" w:rsidP="004C124A">
      <w:pPr>
        <w:pStyle w:val="13"/>
        <w:numPr>
          <w:ilvl w:val="0"/>
          <w:numId w:val="290"/>
        </w:numPr>
        <w:tabs>
          <w:tab w:val="left" w:pos="142"/>
        </w:tabs>
        <w:spacing w:line="240" w:lineRule="auto"/>
        <w:ind w:left="0" w:firstLine="709"/>
        <w:jc w:val="both"/>
        <w:rPr>
          <w:color w:val="auto"/>
          <w:sz w:val="22"/>
          <w:szCs w:val="22"/>
        </w:rPr>
      </w:pPr>
      <w:r w:rsidRPr="00E25BA9">
        <w:rPr>
          <w:color w:val="auto"/>
          <w:sz w:val="22"/>
          <w:szCs w:val="22"/>
        </w:rPr>
        <w:t>подготовка и защита проекта;</w:t>
      </w:r>
    </w:p>
    <w:p w:rsidR="00CB4495" w:rsidRPr="00E25BA9" w:rsidRDefault="00CB4495" w:rsidP="004C124A">
      <w:pPr>
        <w:pStyle w:val="13"/>
        <w:numPr>
          <w:ilvl w:val="0"/>
          <w:numId w:val="290"/>
        </w:numPr>
        <w:tabs>
          <w:tab w:val="left" w:pos="142"/>
        </w:tabs>
        <w:spacing w:line="240" w:lineRule="auto"/>
        <w:ind w:left="0" w:firstLine="709"/>
        <w:jc w:val="both"/>
        <w:rPr>
          <w:color w:val="auto"/>
          <w:sz w:val="22"/>
          <w:szCs w:val="22"/>
        </w:rPr>
      </w:pPr>
      <w:r w:rsidRPr="00E25BA9">
        <w:rPr>
          <w:color w:val="auto"/>
          <w:sz w:val="22"/>
          <w:szCs w:val="22"/>
        </w:rPr>
        <w:t>рефлексия, анализ результатов выполнения проекта, оценка качества выполнения.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Особенности организации проектной деятельности в рамках урочной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B4495" w:rsidRPr="00E25BA9" w:rsidRDefault="00CB4495" w:rsidP="004C124A">
      <w:pPr>
        <w:pStyle w:val="13"/>
        <w:numPr>
          <w:ilvl w:val="0"/>
          <w:numId w:val="291"/>
        </w:numPr>
        <w:tabs>
          <w:tab w:val="left" w:pos="142"/>
        </w:tabs>
        <w:spacing w:line="240" w:lineRule="auto"/>
        <w:ind w:left="0" w:firstLine="709"/>
        <w:jc w:val="both"/>
        <w:rPr>
          <w:color w:val="auto"/>
          <w:sz w:val="22"/>
          <w:szCs w:val="22"/>
        </w:rPr>
      </w:pPr>
      <w:r w:rsidRPr="00E25BA9">
        <w:rPr>
          <w:color w:val="auto"/>
          <w:sz w:val="22"/>
          <w:szCs w:val="22"/>
        </w:rPr>
        <w:t>предметные проекты;</w:t>
      </w:r>
    </w:p>
    <w:p w:rsidR="00CB4495" w:rsidRPr="00E25BA9" w:rsidRDefault="00CB4495" w:rsidP="004C124A">
      <w:pPr>
        <w:pStyle w:val="13"/>
        <w:numPr>
          <w:ilvl w:val="0"/>
          <w:numId w:val="291"/>
        </w:numPr>
        <w:tabs>
          <w:tab w:val="left" w:pos="142"/>
        </w:tabs>
        <w:spacing w:line="240" w:lineRule="auto"/>
        <w:ind w:left="0" w:firstLine="709"/>
        <w:jc w:val="both"/>
        <w:rPr>
          <w:color w:val="auto"/>
          <w:sz w:val="22"/>
          <w:szCs w:val="22"/>
        </w:rPr>
      </w:pPr>
      <w:r w:rsidRPr="00E25BA9">
        <w:rPr>
          <w:color w:val="auto"/>
          <w:sz w:val="22"/>
          <w:szCs w:val="22"/>
        </w:rPr>
        <w:t>метапредметные проекты.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Формы организации проектной деятельности обучающихся могут быть следующие:</w:t>
      </w:r>
    </w:p>
    <w:p w:rsidR="00CB4495" w:rsidRPr="00E25BA9" w:rsidRDefault="00CB4495" w:rsidP="004C124A">
      <w:pPr>
        <w:pStyle w:val="13"/>
        <w:numPr>
          <w:ilvl w:val="0"/>
          <w:numId w:val="292"/>
        </w:numPr>
        <w:tabs>
          <w:tab w:val="left" w:pos="142"/>
        </w:tabs>
        <w:spacing w:line="240" w:lineRule="auto"/>
        <w:ind w:left="0" w:firstLine="709"/>
        <w:jc w:val="both"/>
        <w:rPr>
          <w:color w:val="auto"/>
          <w:sz w:val="22"/>
          <w:szCs w:val="22"/>
        </w:rPr>
      </w:pPr>
      <w:r w:rsidRPr="00E25BA9">
        <w:rPr>
          <w:color w:val="auto"/>
          <w:sz w:val="22"/>
          <w:szCs w:val="22"/>
        </w:rPr>
        <w:t>монопроект (использование содержания одного предмета);</w:t>
      </w:r>
    </w:p>
    <w:p w:rsidR="00CB4495" w:rsidRPr="00E25BA9" w:rsidRDefault="00CB4495" w:rsidP="004C124A">
      <w:pPr>
        <w:pStyle w:val="13"/>
        <w:numPr>
          <w:ilvl w:val="0"/>
          <w:numId w:val="292"/>
        </w:numPr>
        <w:tabs>
          <w:tab w:val="left" w:pos="142"/>
        </w:tabs>
        <w:spacing w:line="240" w:lineRule="auto"/>
        <w:ind w:left="0" w:firstLine="709"/>
        <w:jc w:val="both"/>
        <w:rPr>
          <w:color w:val="auto"/>
          <w:sz w:val="22"/>
          <w:szCs w:val="22"/>
        </w:rPr>
      </w:pPr>
      <w:r w:rsidRPr="00E25BA9">
        <w:rPr>
          <w:color w:val="auto"/>
          <w:sz w:val="22"/>
          <w:szCs w:val="22"/>
        </w:rPr>
        <w:t xml:space="preserve">межпредметный проект (использование интегрированного знания и способов учебной </w:t>
      </w:r>
      <w:r w:rsidRPr="00E25BA9">
        <w:rPr>
          <w:color w:val="auto"/>
          <w:sz w:val="22"/>
          <w:szCs w:val="22"/>
        </w:rPr>
        <w:lastRenderedPageBreak/>
        <w:t>деятельности различных предметов);</w:t>
      </w:r>
    </w:p>
    <w:p w:rsidR="00CB4495" w:rsidRPr="00E25BA9" w:rsidRDefault="00CB4495" w:rsidP="004C124A">
      <w:pPr>
        <w:pStyle w:val="13"/>
        <w:numPr>
          <w:ilvl w:val="0"/>
          <w:numId w:val="292"/>
        </w:numPr>
        <w:tabs>
          <w:tab w:val="left" w:pos="142"/>
        </w:tabs>
        <w:spacing w:line="240" w:lineRule="auto"/>
        <w:ind w:left="0" w:firstLine="709"/>
        <w:jc w:val="both"/>
        <w:rPr>
          <w:color w:val="auto"/>
          <w:sz w:val="22"/>
          <w:szCs w:val="22"/>
        </w:rPr>
      </w:pPr>
      <w:r w:rsidRPr="00E25BA9">
        <w:rPr>
          <w:color w:val="auto"/>
          <w:sz w:val="22"/>
          <w:szCs w:val="22"/>
        </w:rPr>
        <w:t>метапроект (использование областей знания и методов деятельности, выходящих за рамки предметного обучения).</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B4495" w:rsidRPr="00E25BA9" w:rsidRDefault="00CB4495" w:rsidP="004C124A">
      <w:pPr>
        <w:pStyle w:val="13"/>
        <w:numPr>
          <w:ilvl w:val="0"/>
          <w:numId w:val="293"/>
        </w:numPr>
        <w:tabs>
          <w:tab w:val="left" w:pos="142"/>
        </w:tabs>
        <w:spacing w:line="240" w:lineRule="auto"/>
        <w:ind w:left="0" w:firstLine="709"/>
        <w:jc w:val="both"/>
        <w:rPr>
          <w:color w:val="auto"/>
          <w:sz w:val="22"/>
          <w:szCs w:val="22"/>
        </w:rPr>
      </w:pPr>
      <w:r w:rsidRPr="00E25BA9">
        <w:rPr>
          <w:color w:val="auto"/>
          <w:sz w:val="22"/>
          <w:szCs w:val="22"/>
        </w:rPr>
        <w:t>Какое средство поможет в решении проблемы... (опишите, объясните)?</w:t>
      </w:r>
    </w:p>
    <w:p w:rsidR="00CB4495" w:rsidRPr="00E25BA9" w:rsidRDefault="00CB4495" w:rsidP="004C124A">
      <w:pPr>
        <w:pStyle w:val="13"/>
        <w:numPr>
          <w:ilvl w:val="0"/>
          <w:numId w:val="293"/>
        </w:numPr>
        <w:tabs>
          <w:tab w:val="left" w:pos="142"/>
        </w:tabs>
        <w:spacing w:line="240" w:lineRule="auto"/>
        <w:ind w:left="0" w:firstLine="709"/>
        <w:jc w:val="both"/>
        <w:rPr>
          <w:color w:val="auto"/>
          <w:sz w:val="22"/>
          <w:szCs w:val="22"/>
        </w:rPr>
      </w:pPr>
      <w:r w:rsidRPr="00E25BA9">
        <w:rPr>
          <w:color w:val="auto"/>
          <w:sz w:val="22"/>
          <w:szCs w:val="22"/>
        </w:rPr>
        <w:t>Каким должно быть средство для решения проблемы... (опишите, смоделируйте)?</w:t>
      </w:r>
    </w:p>
    <w:p w:rsidR="00CB4495" w:rsidRPr="00E25BA9" w:rsidRDefault="00CB4495" w:rsidP="004C124A">
      <w:pPr>
        <w:pStyle w:val="13"/>
        <w:numPr>
          <w:ilvl w:val="0"/>
          <w:numId w:val="293"/>
        </w:numPr>
        <w:tabs>
          <w:tab w:val="left" w:pos="142"/>
        </w:tabs>
        <w:spacing w:line="240" w:lineRule="auto"/>
        <w:ind w:left="0" w:firstLine="709"/>
        <w:jc w:val="both"/>
        <w:rPr>
          <w:color w:val="auto"/>
          <w:sz w:val="22"/>
          <w:szCs w:val="22"/>
        </w:rPr>
      </w:pPr>
      <w:r w:rsidRPr="00E25BA9">
        <w:rPr>
          <w:color w:val="auto"/>
          <w:sz w:val="22"/>
          <w:szCs w:val="22"/>
        </w:rPr>
        <w:t>Как сделать средство для решения проблемы (дайте инструкцию)?</w:t>
      </w:r>
    </w:p>
    <w:p w:rsidR="00CB4495" w:rsidRPr="00E25BA9" w:rsidRDefault="00CB4495" w:rsidP="004C124A">
      <w:pPr>
        <w:pStyle w:val="13"/>
        <w:numPr>
          <w:ilvl w:val="0"/>
          <w:numId w:val="293"/>
        </w:numPr>
        <w:tabs>
          <w:tab w:val="left" w:pos="142"/>
        </w:tabs>
        <w:spacing w:line="240" w:lineRule="auto"/>
        <w:ind w:left="0" w:firstLine="709"/>
        <w:jc w:val="both"/>
        <w:rPr>
          <w:color w:val="auto"/>
          <w:sz w:val="22"/>
          <w:szCs w:val="22"/>
        </w:rPr>
      </w:pPr>
      <w:r w:rsidRPr="00E25BA9">
        <w:rPr>
          <w:color w:val="auto"/>
          <w:sz w:val="22"/>
          <w:szCs w:val="22"/>
        </w:rPr>
        <w:t>Как выглядело... (опишите, реконструируйте)?</w:t>
      </w:r>
    </w:p>
    <w:p w:rsidR="00CB4495" w:rsidRPr="00E25BA9" w:rsidRDefault="00CB4495" w:rsidP="004C124A">
      <w:pPr>
        <w:pStyle w:val="13"/>
        <w:numPr>
          <w:ilvl w:val="0"/>
          <w:numId w:val="293"/>
        </w:numPr>
        <w:tabs>
          <w:tab w:val="left" w:pos="142"/>
        </w:tabs>
        <w:spacing w:line="240" w:lineRule="auto"/>
        <w:ind w:left="0" w:firstLine="709"/>
        <w:jc w:val="both"/>
        <w:rPr>
          <w:color w:val="auto"/>
          <w:sz w:val="22"/>
          <w:szCs w:val="22"/>
        </w:rPr>
      </w:pPr>
      <w:r w:rsidRPr="00E25BA9">
        <w:rPr>
          <w:color w:val="auto"/>
          <w:sz w:val="22"/>
          <w:szCs w:val="22"/>
        </w:rPr>
        <w:t>Как будет выглядеть... (опишите, спрогнозируйте)? И т. д.</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Основными формами представления итогов проектной деятельности являются:</w:t>
      </w:r>
    </w:p>
    <w:p w:rsidR="00CB4495" w:rsidRPr="00E25BA9" w:rsidRDefault="00CB4495" w:rsidP="004C124A">
      <w:pPr>
        <w:pStyle w:val="13"/>
        <w:numPr>
          <w:ilvl w:val="0"/>
          <w:numId w:val="294"/>
        </w:numPr>
        <w:tabs>
          <w:tab w:val="left" w:pos="142"/>
        </w:tabs>
        <w:spacing w:line="240" w:lineRule="auto"/>
        <w:ind w:left="0" w:firstLine="709"/>
        <w:jc w:val="both"/>
        <w:rPr>
          <w:color w:val="auto"/>
          <w:sz w:val="22"/>
          <w:szCs w:val="22"/>
        </w:rPr>
      </w:pPr>
      <w:r w:rsidRPr="00E25BA9">
        <w:rPr>
          <w:color w:val="auto"/>
          <w:sz w:val="22"/>
          <w:szCs w:val="22"/>
        </w:rPr>
        <w:t>материальный объект, макет, конструкторское изделие;</w:t>
      </w:r>
    </w:p>
    <w:p w:rsidR="00CB4495" w:rsidRPr="00E25BA9" w:rsidRDefault="00CB4495" w:rsidP="004C124A">
      <w:pPr>
        <w:pStyle w:val="13"/>
        <w:numPr>
          <w:ilvl w:val="0"/>
          <w:numId w:val="294"/>
        </w:numPr>
        <w:tabs>
          <w:tab w:val="left" w:pos="142"/>
        </w:tabs>
        <w:spacing w:line="240" w:lineRule="auto"/>
        <w:ind w:left="0" w:firstLine="709"/>
        <w:jc w:val="both"/>
        <w:rPr>
          <w:color w:val="auto"/>
          <w:sz w:val="22"/>
          <w:szCs w:val="22"/>
        </w:rPr>
      </w:pPr>
      <w:r w:rsidRPr="00E25BA9">
        <w:rPr>
          <w:color w:val="auto"/>
          <w:sz w:val="22"/>
          <w:szCs w:val="22"/>
        </w:rPr>
        <w:t>отчетные материалы по проекту (тексты, мультимедийные продукты).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Особенности организации проектной деятельности в рамках внеурочной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B4495" w:rsidRPr="00E25BA9" w:rsidRDefault="00CB4495" w:rsidP="004C124A">
      <w:pPr>
        <w:pStyle w:val="13"/>
        <w:numPr>
          <w:ilvl w:val="0"/>
          <w:numId w:val="295"/>
        </w:numPr>
        <w:tabs>
          <w:tab w:val="left" w:pos="142"/>
        </w:tabs>
        <w:spacing w:line="240" w:lineRule="auto"/>
        <w:ind w:left="0" w:firstLine="709"/>
        <w:jc w:val="both"/>
        <w:rPr>
          <w:color w:val="auto"/>
          <w:sz w:val="22"/>
          <w:szCs w:val="22"/>
        </w:rPr>
      </w:pPr>
      <w:r w:rsidRPr="00E25BA9">
        <w:rPr>
          <w:color w:val="auto"/>
          <w:sz w:val="22"/>
          <w:szCs w:val="22"/>
        </w:rPr>
        <w:t>гуманитарное;</w:t>
      </w:r>
    </w:p>
    <w:p w:rsidR="00CB4495" w:rsidRPr="00E25BA9" w:rsidRDefault="00CB4495" w:rsidP="004C124A">
      <w:pPr>
        <w:pStyle w:val="13"/>
        <w:numPr>
          <w:ilvl w:val="0"/>
          <w:numId w:val="295"/>
        </w:numPr>
        <w:tabs>
          <w:tab w:val="left" w:pos="142"/>
        </w:tabs>
        <w:spacing w:line="240" w:lineRule="auto"/>
        <w:ind w:left="0" w:firstLine="709"/>
        <w:jc w:val="both"/>
        <w:rPr>
          <w:color w:val="auto"/>
          <w:sz w:val="22"/>
          <w:szCs w:val="22"/>
        </w:rPr>
      </w:pPr>
      <w:r w:rsidRPr="00E25BA9">
        <w:rPr>
          <w:color w:val="auto"/>
          <w:sz w:val="22"/>
          <w:szCs w:val="22"/>
        </w:rPr>
        <w:t>естественно-научное;</w:t>
      </w:r>
    </w:p>
    <w:p w:rsidR="00CB4495" w:rsidRPr="00E25BA9" w:rsidRDefault="00CB4495" w:rsidP="004C124A">
      <w:pPr>
        <w:pStyle w:val="13"/>
        <w:numPr>
          <w:ilvl w:val="0"/>
          <w:numId w:val="295"/>
        </w:numPr>
        <w:tabs>
          <w:tab w:val="left" w:pos="142"/>
        </w:tabs>
        <w:spacing w:line="240" w:lineRule="auto"/>
        <w:ind w:left="0" w:firstLine="709"/>
        <w:jc w:val="both"/>
        <w:rPr>
          <w:color w:val="auto"/>
          <w:sz w:val="22"/>
          <w:szCs w:val="22"/>
        </w:rPr>
      </w:pPr>
      <w:r w:rsidRPr="00E25BA9">
        <w:rPr>
          <w:color w:val="auto"/>
          <w:sz w:val="22"/>
          <w:szCs w:val="22"/>
        </w:rPr>
        <w:t>социально-ориентированное;</w:t>
      </w:r>
    </w:p>
    <w:p w:rsidR="00CB4495" w:rsidRPr="00E25BA9" w:rsidRDefault="00CB4495" w:rsidP="004C124A">
      <w:pPr>
        <w:pStyle w:val="13"/>
        <w:numPr>
          <w:ilvl w:val="0"/>
          <w:numId w:val="295"/>
        </w:numPr>
        <w:tabs>
          <w:tab w:val="left" w:pos="142"/>
        </w:tabs>
        <w:spacing w:line="240" w:lineRule="auto"/>
        <w:ind w:left="0" w:firstLine="709"/>
        <w:jc w:val="both"/>
        <w:rPr>
          <w:color w:val="auto"/>
          <w:sz w:val="22"/>
          <w:szCs w:val="22"/>
        </w:rPr>
      </w:pPr>
      <w:r w:rsidRPr="00E25BA9">
        <w:rPr>
          <w:color w:val="auto"/>
          <w:sz w:val="22"/>
          <w:szCs w:val="22"/>
        </w:rPr>
        <w:t>инженерно-техническое;</w:t>
      </w:r>
    </w:p>
    <w:p w:rsidR="00CB4495" w:rsidRPr="00E25BA9" w:rsidRDefault="00CB4495" w:rsidP="004C124A">
      <w:pPr>
        <w:pStyle w:val="13"/>
        <w:numPr>
          <w:ilvl w:val="0"/>
          <w:numId w:val="295"/>
        </w:numPr>
        <w:tabs>
          <w:tab w:val="left" w:pos="142"/>
        </w:tabs>
        <w:spacing w:line="240" w:lineRule="auto"/>
        <w:ind w:left="0" w:firstLine="709"/>
        <w:jc w:val="both"/>
        <w:rPr>
          <w:color w:val="auto"/>
          <w:sz w:val="22"/>
          <w:szCs w:val="22"/>
        </w:rPr>
      </w:pPr>
      <w:r w:rsidRPr="00E25BA9">
        <w:rPr>
          <w:color w:val="auto"/>
          <w:sz w:val="22"/>
          <w:szCs w:val="22"/>
        </w:rPr>
        <w:t>художественно-творческое;</w:t>
      </w:r>
    </w:p>
    <w:p w:rsidR="00CB4495" w:rsidRPr="00E25BA9" w:rsidRDefault="00CB4495" w:rsidP="004C124A">
      <w:pPr>
        <w:pStyle w:val="13"/>
        <w:numPr>
          <w:ilvl w:val="0"/>
          <w:numId w:val="295"/>
        </w:numPr>
        <w:tabs>
          <w:tab w:val="left" w:pos="142"/>
        </w:tabs>
        <w:spacing w:line="240" w:lineRule="auto"/>
        <w:ind w:left="0" w:firstLine="709"/>
        <w:jc w:val="both"/>
        <w:rPr>
          <w:color w:val="auto"/>
          <w:sz w:val="22"/>
          <w:szCs w:val="22"/>
        </w:rPr>
      </w:pPr>
      <w:r w:rsidRPr="00E25BA9">
        <w:rPr>
          <w:color w:val="auto"/>
          <w:sz w:val="22"/>
          <w:szCs w:val="22"/>
        </w:rPr>
        <w:t>спортивно-оздоровительное;</w:t>
      </w:r>
    </w:p>
    <w:p w:rsidR="00CB4495" w:rsidRPr="00E25BA9" w:rsidRDefault="00CB4495" w:rsidP="004C124A">
      <w:pPr>
        <w:pStyle w:val="13"/>
        <w:numPr>
          <w:ilvl w:val="0"/>
          <w:numId w:val="295"/>
        </w:numPr>
        <w:tabs>
          <w:tab w:val="left" w:pos="142"/>
        </w:tabs>
        <w:spacing w:line="240" w:lineRule="auto"/>
        <w:ind w:left="0" w:firstLine="709"/>
        <w:jc w:val="both"/>
        <w:rPr>
          <w:color w:val="auto"/>
          <w:sz w:val="22"/>
          <w:szCs w:val="22"/>
        </w:rPr>
      </w:pPr>
      <w:r w:rsidRPr="00E25BA9">
        <w:rPr>
          <w:color w:val="auto"/>
          <w:sz w:val="22"/>
          <w:szCs w:val="22"/>
        </w:rPr>
        <w:t>туристско-краеведческое.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качестве основных форм организации ПД могут быть использованы:</w:t>
      </w:r>
    </w:p>
    <w:p w:rsidR="00CB4495" w:rsidRPr="00E25BA9" w:rsidRDefault="00CB4495" w:rsidP="004C124A">
      <w:pPr>
        <w:pStyle w:val="13"/>
        <w:numPr>
          <w:ilvl w:val="0"/>
          <w:numId w:val="296"/>
        </w:numPr>
        <w:tabs>
          <w:tab w:val="left" w:pos="142"/>
        </w:tabs>
        <w:spacing w:line="240" w:lineRule="auto"/>
        <w:ind w:left="0" w:firstLine="709"/>
        <w:jc w:val="both"/>
        <w:rPr>
          <w:color w:val="auto"/>
          <w:sz w:val="22"/>
          <w:szCs w:val="22"/>
        </w:rPr>
      </w:pPr>
      <w:r w:rsidRPr="00E25BA9">
        <w:rPr>
          <w:color w:val="auto"/>
          <w:sz w:val="22"/>
          <w:szCs w:val="22"/>
        </w:rPr>
        <w:t>творческие мастерские;</w:t>
      </w:r>
    </w:p>
    <w:p w:rsidR="00CB4495" w:rsidRPr="00E25BA9" w:rsidRDefault="00CB4495" w:rsidP="004C124A">
      <w:pPr>
        <w:pStyle w:val="13"/>
        <w:numPr>
          <w:ilvl w:val="0"/>
          <w:numId w:val="296"/>
        </w:numPr>
        <w:tabs>
          <w:tab w:val="left" w:pos="142"/>
        </w:tabs>
        <w:spacing w:line="240" w:lineRule="auto"/>
        <w:ind w:left="0" w:firstLine="709"/>
        <w:jc w:val="both"/>
        <w:rPr>
          <w:color w:val="auto"/>
          <w:sz w:val="22"/>
          <w:szCs w:val="22"/>
        </w:rPr>
      </w:pPr>
      <w:r w:rsidRPr="00E25BA9">
        <w:rPr>
          <w:color w:val="auto"/>
          <w:sz w:val="22"/>
          <w:szCs w:val="22"/>
        </w:rPr>
        <w:t>экспериментальные лаборатории;</w:t>
      </w:r>
    </w:p>
    <w:p w:rsidR="00CB4495" w:rsidRPr="00E25BA9" w:rsidRDefault="00CB4495" w:rsidP="004C124A">
      <w:pPr>
        <w:pStyle w:val="13"/>
        <w:numPr>
          <w:ilvl w:val="0"/>
          <w:numId w:val="296"/>
        </w:numPr>
        <w:tabs>
          <w:tab w:val="left" w:pos="142"/>
        </w:tabs>
        <w:spacing w:line="240" w:lineRule="auto"/>
        <w:ind w:left="0" w:firstLine="709"/>
        <w:jc w:val="both"/>
        <w:rPr>
          <w:color w:val="auto"/>
          <w:sz w:val="22"/>
          <w:szCs w:val="22"/>
        </w:rPr>
      </w:pPr>
      <w:r w:rsidRPr="00E25BA9">
        <w:rPr>
          <w:color w:val="auto"/>
          <w:sz w:val="22"/>
          <w:szCs w:val="22"/>
        </w:rPr>
        <w:t>конструкторское бюро;</w:t>
      </w:r>
    </w:p>
    <w:p w:rsidR="00CB4495" w:rsidRPr="00E25BA9" w:rsidRDefault="00CB4495" w:rsidP="004C124A">
      <w:pPr>
        <w:pStyle w:val="13"/>
        <w:numPr>
          <w:ilvl w:val="0"/>
          <w:numId w:val="296"/>
        </w:numPr>
        <w:tabs>
          <w:tab w:val="left" w:pos="142"/>
        </w:tabs>
        <w:spacing w:line="240" w:lineRule="auto"/>
        <w:ind w:left="0" w:firstLine="709"/>
        <w:jc w:val="both"/>
        <w:rPr>
          <w:color w:val="auto"/>
          <w:sz w:val="22"/>
          <w:szCs w:val="22"/>
        </w:rPr>
      </w:pPr>
      <w:r w:rsidRPr="00E25BA9">
        <w:rPr>
          <w:color w:val="auto"/>
          <w:sz w:val="22"/>
          <w:szCs w:val="22"/>
        </w:rPr>
        <w:t>проектные недели;</w:t>
      </w:r>
    </w:p>
    <w:p w:rsidR="00CB4495" w:rsidRPr="00E25BA9" w:rsidRDefault="00CB4495" w:rsidP="004C124A">
      <w:pPr>
        <w:pStyle w:val="13"/>
        <w:numPr>
          <w:ilvl w:val="0"/>
          <w:numId w:val="296"/>
        </w:numPr>
        <w:tabs>
          <w:tab w:val="left" w:pos="142"/>
        </w:tabs>
        <w:spacing w:line="240" w:lineRule="auto"/>
        <w:ind w:left="0" w:firstLine="709"/>
        <w:jc w:val="both"/>
        <w:rPr>
          <w:color w:val="auto"/>
          <w:sz w:val="22"/>
          <w:szCs w:val="22"/>
        </w:rPr>
      </w:pPr>
      <w:r w:rsidRPr="00E25BA9">
        <w:rPr>
          <w:color w:val="auto"/>
          <w:sz w:val="22"/>
          <w:szCs w:val="22"/>
        </w:rPr>
        <w:t>практикумы.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Формами представления итогов проектной деятельности во внеурочное время являются:</w:t>
      </w:r>
    </w:p>
    <w:p w:rsidR="00CB4495" w:rsidRPr="00E25BA9" w:rsidRDefault="00CB4495" w:rsidP="004C124A">
      <w:pPr>
        <w:pStyle w:val="13"/>
        <w:numPr>
          <w:ilvl w:val="0"/>
          <w:numId w:val="297"/>
        </w:numPr>
        <w:tabs>
          <w:tab w:val="left" w:pos="142"/>
        </w:tabs>
        <w:spacing w:line="240" w:lineRule="auto"/>
        <w:ind w:left="0" w:firstLine="709"/>
        <w:jc w:val="both"/>
        <w:rPr>
          <w:color w:val="auto"/>
          <w:sz w:val="22"/>
          <w:szCs w:val="22"/>
        </w:rPr>
      </w:pPr>
      <w:r w:rsidRPr="00E25BA9">
        <w:rPr>
          <w:color w:val="auto"/>
          <w:sz w:val="22"/>
          <w:szCs w:val="22"/>
        </w:rPr>
        <w:t>материальный продукт (объект, макет, конструкторское изделие и пр.);</w:t>
      </w:r>
    </w:p>
    <w:p w:rsidR="00CB4495" w:rsidRPr="00E25BA9" w:rsidRDefault="00CB4495" w:rsidP="004C124A">
      <w:pPr>
        <w:pStyle w:val="13"/>
        <w:numPr>
          <w:ilvl w:val="0"/>
          <w:numId w:val="297"/>
        </w:numPr>
        <w:tabs>
          <w:tab w:val="left" w:pos="142"/>
        </w:tabs>
        <w:spacing w:line="240" w:lineRule="auto"/>
        <w:ind w:left="0" w:firstLine="709"/>
        <w:jc w:val="both"/>
        <w:rPr>
          <w:color w:val="auto"/>
          <w:sz w:val="22"/>
          <w:szCs w:val="22"/>
        </w:rPr>
      </w:pPr>
      <w:r w:rsidRPr="00E25BA9">
        <w:rPr>
          <w:color w:val="auto"/>
          <w:sz w:val="22"/>
          <w:szCs w:val="22"/>
        </w:rPr>
        <w:t>медийный продукт (плакат, газета, журнал, рекламная продукция, фильм и др.);</w:t>
      </w:r>
    </w:p>
    <w:p w:rsidR="00CB4495" w:rsidRPr="00E25BA9" w:rsidRDefault="00CB4495" w:rsidP="004C124A">
      <w:pPr>
        <w:pStyle w:val="13"/>
        <w:numPr>
          <w:ilvl w:val="0"/>
          <w:numId w:val="297"/>
        </w:numPr>
        <w:tabs>
          <w:tab w:val="left" w:pos="142"/>
        </w:tabs>
        <w:spacing w:line="240" w:lineRule="auto"/>
        <w:ind w:left="0" w:firstLine="709"/>
        <w:jc w:val="both"/>
        <w:rPr>
          <w:color w:val="auto"/>
          <w:sz w:val="22"/>
          <w:szCs w:val="22"/>
        </w:rPr>
      </w:pPr>
      <w:r w:rsidRPr="00E25BA9">
        <w:rPr>
          <w:color w:val="auto"/>
          <w:sz w:val="22"/>
          <w:szCs w:val="22"/>
        </w:rPr>
        <w:t>публичное мероприятие (образовательное событие, социальное мероприятие/акция, театральная постановка и пр.);</w:t>
      </w:r>
    </w:p>
    <w:p w:rsidR="00CB4495" w:rsidRPr="00E25BA9" w:rsidRDefault="00CB4495" w:rsidP="004C124A">
      <w:pPr>
        <w:pStyle w:val="13"/>
        <w:numPr>
          <w:ilvl w:val="0"/>
          <w:numId w:val="297"/>
        </w:numPr>
        <w:tabs>
          <w:tab w:val="left" w:pos="142"/>
        </w:tabs>
        <w:spacing w:line="240" w:lineRule="auto"/>
        <w:ind w:left="0" w:firstLine="709"/>
        <w:jc w:val="both"/>
        <w:rPr>
          <w:color w:val="auto"/>
          <w:sz w:val="22"/>
          <w:szCs w:val="22"/>
        </w:rPr>
      </w:pPr>
      <w:r w:rsidRPr="00E25BA9">
        <w:rPr>
          <w:color w:val="auto"/>
          <w:sz w:val="22"/>
          <w:szCs w:val="22"/>
        </w:rPr>
        <w:t>отчетные материалы по проекту (тексты, мультимедийные продукты).</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Общие рекомендации по оцениванию проектной деятельности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B4495" w:rsidRPr="00E25BA9" w:rsidRDefault="00CB4495" w:rsidP="004C124A">
      <w:pPr>
        <w:pStyle w:val="13"/>
        <w:numPr>
          <w:ilvl w:val="0"/>
          <w:numId w:val="298"/>
        </w:numPr>
        <w:tabs>
          <w:tab w:val="left" w:pos="142"/>
        </w:tabs>
        <w:spacing w:line="240" w:lineRule="auto"/>
        <w:ind w:left="0" w:firstLine="709"/>
        <w:jc w:val="both"/>
        <w:rPr>
          <w:color w:val="auto"/>
          <w:sz w:val="22"/>
          <w:szCs w:val="22"/>
        </w:rPr>
      </w:pPr>
      <w:r w:rsidRPr="00E25BA9">
        <w:rPr>
          <w:color w:val="auto"/>
          <w:sz w:val="22"/>
          <w:szCs w:val="22"/>
        </w:rPr>
        <w:t>понимание проблемы, связанных с нею цели и задач;</w:t>
      </w:r>
    </w:p>
    <w:p w:rsidR="00CB4495" w:rsidRPr="00E25BA9" w:rsidRDefault="00CB4495" w:rsidP="004C124A">
      <w:pPr>
        <w:pStyle w:val="13"/>
        <w:numPr>
          <w:ilvl w:val="0"/>
          <w:numId w:val="298"/>
        </w:numPr>
        <w:tabs>
          <w:tab w:val="left" w:pos="142"/>
        </w:tabs>
        <w:spacing w:line="240" w:lineRule="auto"/>
        <w:ind w:left="0" w:firstLine="709"/>
        <w:jc w:val="both"/>
        <w:rPr>
          <w:color w:val="auto"/>
          <w:sz w:val="22"/>
          <w:szCs w:val="22"/>
        </w:rPr>
      </w:pPr>
      <w:r w:rsidRPr="00E25BA9">
        <w:rPr>
          <w:color w:val="auto"/>
          <w:sz w:val="22"/>
          <w:szCs w:val="22"/>
        </w:rPr>
        <w:t>умение определить оптимальный путь решения проблемы;</w:t>
      </w:r>
    </w:p>
    <w:p w:rsidR="00CB4495" w:rsidRPr="00E25BA9" w:rsidRDefault="00CB4495" w:rsidP="004C124A">
      <w:pPr>
        <w:pStyle w:val="13"/>
        <w:numPr>
          <w:ilvl w:val="0"/>
          <w:numId w:val="298"/>
        </w:numPr>
        <w:tabs>
          <w:tab w:val="left" w:pos="142"/>
        </w:tabs>
        <w:spacing w:line="240" w:lineRule="auto"/>
        <w:ind w:left="0" w:firstLine="709"/>
        <w:jc w:val="both"/>
        <w:rPr>
          <w:color w:val="auto"/>
          <w:sz w:val="22"/>
          <w:szCs w:val="22"/>
        </w:rPr>
      </w:pPr>
      <w:r w:rsidRPr="00E25BA9">
        <w:rPr>
          <w:color w:val="auto"/>
          <w:sz w:val="22"/>
          <w:szCs w:val="22"/>
        </w:rPr>
        <w:t>умение планировать и работать по плану;</w:t>
      </w:r>
    </w:p>
    <w:p w:rsidR="00CB4495" w:rsidRPr="00E25BA9" w:rsidRDefault="00CB4495" w:rsidP="004C124A">
      <w:pPr>
        <w:pStyle w:val="13"/>
        <w:numPr>
          <w:ilvl w:val="0"/>
          <w:numId w:val="298"/>
        </w:numPr>
        <w:tabs>
          <w:tab w:val="left" w:pos="142"/>
        </w:tabs>
        <w:spacing w:line="240" w:lineRule="auto"/>
        <w:ind w:left="0" w:firstLine="709"/>
        <w:jc w:val="both"/>
        <w:rPr>
          <w:color w:val="auto"/>
          <w:sz w:val="22"/>
          <w:szCs w:val="22"/>
        </w:rPr>
      </w:pPr>
      <w:r w:rsidRPr="00E25BA9">
        <w:rPr>
          <w:color w:val="auto"/>
          <w:sz w:val="22"/>
          <w:szCs w:val="22"/>
        </w:rPr>
        <w:t>умение реализовать проектный замысел и оформить его в виде реального «продукта»;</w:t>
      </w:r>
    </w:p>
    <w:p w:rsidR="00CB4495" w:rsidRPr="00E25BA9" w:rsidRDefault="00CB4495" w:rsidP="004C124A">
      <w:pPr>
        <w:pStyle w:val="13"/>
        <w:numPr>
          <w:ilvl w:val="0"/>
          <w:numId w:val="298"/>
        </w:numPr>
        <w:tabs>
          <w:tab w:val="left" w:pos="142"/>
        </w:tabs>
        <w:spacing w:line="240" w:lineRule="auto"/>
        <w:ind w:left="0" w:firstLine="709"/>
        <w:jc w:val="both"/>
        <w:rPr>
          <w:color w:val="auto"/>
          <w:sz w:val="22"/>
          <w:szCs w:val="22"/>
        </w:rPr>
      </w:pPr>
      <w:r w:rsidRPr="00E25BA9">
        <w:rPr>
          <w:color w:val="auto"/>
          <w:sz w:val="22"/>
          <w:szCs w:val="22"/>
        </w:rPr>
        <w:t>умение осуществлять самооценку деятельности и результата, взаимоценку деятельности в группе.</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процессе публичной презентации результатов проекта оценивается:</w:t>
      </w:r>
    </w:p>
    <w:p w:rsidR="00CB4495" w:rsidRPr="00E25BA9" w:rsidRDefault="00CB4495" w:rsidP="004C124A">
      <w:pPr>
        <w:pStyle w:val="13"/>
        <w:numPr>
          <w:ilvl w:val="0"/>
          <w:numId w:val="299"/>
        </w:numPr>
        <w:tabs>
          <w:tab w:val="left" w:pos="142"/>
        </w:tabs>
        <w:spacing w:line="240" w:lineRule="auto"/>
        <w:ind w:left="0" w:firstLine="709"/>
        <w:jc w:val="both"/>
        <w:rPr>
          <w:color w:val="auto"/>
          <w:sz w:val="22"/>
          <w:szCs w:val="22"/>
        </w:rPr>
      </w:pPr>
      <w:r w:rsidRPr="00E25BA9">
        <w:rPr>
          <w:color w:val="auto"/>
          <w:sz w:val="22"/>
          <w:szCs w:val="22"/>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B4495" w:rsidRPr="00E25BA9" w:rsidRDefault="00CB4495" w:rsidP="004C124A">
      <w:pPr>
        <w:pStyle w:val="13"/>
        <w:numPr>
          <w:ilvl w:val="0"/>
          <w:numId w:val="299"/>
        </w:numPr>
        <w:tabs>
          <w:tab w:val="left" w:pos="142"/>
        </w:tabs>
        <w:spacing w:line="240" w:lineRule="auto"/>
        <w:ind w:left="0" w:firstLine="709"/>
        <w:jc w:val="both"/>
        <w:rPr>
          <w:color w:val="auto"/>
          <w:sz w:val="22"/>
          <w:szCs w:val="22"/>
        </w:rPr>
      </w:pPr>
      <w:r w:rsidRPr="00E25BA9">
        <w:rPr>
          <w:color w:val="auto"/>
          <w:sz w:val="22"/>
          <w:szCs w:val="22"/>
        </w:rPr>
        <w:t>качество наглядного представления проекта (использование рисунков, схем, графиков, моделей и других средств наглядной презентации);</w:t>
      </w:r>
    </w:p>
    <w:p w:rsidR="00CB4495" w:rsidRPr="00E25BA9" w:rsidRDefault="00CB4495" w:rsidP="004C124A">
      <w:pPr>
        <w:pStyle w:val="13"/>
        <w:numPr>
          <w:ilvl w:val="0"/>
          <w:numId w:val="299"/>
        </w:numPr>
        <w:tabs>
          <w:tab w:val="left" w:pos="142"/>
        </w:tabs>
        <w:spacing w:line="240" w:lineRule="auto"/>
        <w:ind w:left="0" w:firstLine="709"/>
        <w:jc w:val="both"/>
        <w:rPr>
          <w:color w:val="auto"/>
          <w:sz w:val="22"/>
          <w:szCs w:val="22"/>
        </w:rPr>
      </w:pPr>
      <w:r w:rsidRPr="00E25BA9">
        <w:rPr>
          <w:color w:val="auto"/>
          <w:sz w:val="22"/>
          <w:szCs w:val="22"/>
        </w:rPr>
        <w:lastRenderedPageBreak/>
        <w:t>качество письменного текста (соответствие плану, оформление работы, грамотность изложения);</w:t>
      </w:r>
    </w:p>
    <w:p w:rsidR="00BC5033" w:rsidRDefault="00CB4495" w:rsidP="004C124A">
      <w:pPr>
        <w:pStyle w:val="13"/>
        <w:numPr>
          <w:ilvl w:val="0"/>
          <w:numId w:val="299"/>
        </w:numPr>
        <w:tabs>
          <w:tab w:val="left" w:pos="142"/>
        </w:tabs>
        <w:spacing w:line="240" w:lineRule="auto"/>
        <w:ind w:left="0" w:firstLine="709"/>
        <w:jc w:val="both"/>
        <w:rPr>
          <w:color w:val="auto"/>
          <w:sz w:val="22"/>
          <w:szCs w:val="22"/>
        </w:rPr>
      </w:pPr>
      <w:r w:rsidRPr="00E25BA9">
        <w:rPr>
          <w:color w:val="auto"/>
          <w:sz w:val="22"/>
          <w:szCs w:val="22"/>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bookmarkStart w:id="688" w:name="bookmark1913"/>
      <w:bookmarkStart w:id="689" w:name="_Toc105502802"/>
      <w:bookmarkStart w:id="690" w:name="_Toc122334598"/>
    </w:p>
    <w:p w:rsidR="00CB4495" w:rsidRPr="00BC5033" w:rsidRDefault="00CB4495" w:rsidP="00BC5033">
      <w:pPr>
        <w:pStyle w:val="13"/>
        <w:tabs>
          <w:tab w:val="left" w:pos="142"/>
        </w:tabs>
        <w:spacing w:line="240" w:lineRule="auto"/>
        <w:ind w:left="709" w:firstLine="0"/>
        <w:jc w:val="both"/>
        <w:rPr>
          <w:b/>
          <w:color w:val="auto"/>
          <w:sz w:val="22"/>
          <w:szCs w:val="22"/>
        </w:rPr>
      </w:pPr>
      <w:r w:rsidRPr="00BC5033">
        <w:rPr>
          <w:b/>
          <w:sz w:val="22"/>
          <w:szCs w:val="22"/>
        </w:rPr>
        <w:t>2.2.3. Организационный раздел</w:t>
      </w:r>
      <w:bookmarkEnd w:id="688"/>
      <w:bookmarkEnd w:id="689"/>
      <w:bookmarkEnd w:id="690"/>
    </w:p>
    <w:p w:rsidR="00CB4495" w:rsidRPr="00E25BA9" w:rsidRDefault="00CB4495" w:rsidP="00635376">
      <w:pPr>
        <w:pStyle w:val="13"/>
        <w:tabs>
          <w:tab w:val="left" w:pos="142"/>
        </w:tabs>
        <w:spacing w:line="240" w:lineRule="auto"/>
        <w:ind w:firstLine="709"/>
        <w:jc w:val="both"/>
        <w:rPr>
          <w:color w:val="auto"/>
          <w:sz w:val="22"/>
          <w:szCs w:val="22"/>
        </w:rPr>
      </w:pPr>
      <w:r w:rsidRPr="00E25BA9">
        <w:rPr>
          <w:b/>
          <w:bCs/>
          <w:i/>
          <w:iCs/>
          <w:color w:val="auto"/>
          <w:sz w:val="22"/>
          <w:szCs w:val="22"/>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определение этапов и форм постепенного усложнения деятельности учащихся по овладению универсальными учебными действиями;</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разработка общего алгоритма (технологической схемы) урока, имеющего два целевых фокуса: предметный и метапред- метный;</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разработка основных подходов к конструированию задач на применение универсальных учебных действий;</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разработка основных подходов к организации учебной деятельности по формированию и развитию ИКТ-компетенций;</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разработка методики и инструментария мониторинга успешности освоения и применения обучающимися универсальных учебных действий;</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организация разъяснительной/просветительской работы с родителями по проблемам развития УУД у учащихся;</w:t>
      </w:r>
    </w:p>
    <w:p w:rsidR="00CB4495" w:rsidRPr="00E25BA9" w:rsidRDefault="00CB4495" w:rsidP="004C124A">
      <w:pPr>
        <w:pStyle w:val="13"/>
        <w:numPr>
          <w:ilvl w:val="0"/>
          <w:numId w:val="300"/>
        </w:numPr>
        <w:tabs>
          <w:tab w:val="left" w:pos="142"/>
        </w:tabs>
        <w:spacing w:line="240" w:lineRule="auto"/>
        <w:ind w:left="0" w:firstLine="709"/>
        <w:jc w:val="both"/>
        <w:rPr>
          <w:color w:val="auto"/>
          <w:sz w:val="22"/>
          <w:szCs w:val="22"/>
        </w:rPr>
      </w:pPr>
      <w:r w:rsidRPr="00E25BA9">
        <w:rPr>
          <w:color w:val="auto"/>
          <w:sz w:val="22"/>
          <w:szCs w:val="22"/>
        </w:rPr>
        <w:t xml:space="preserve">организация отражения результатов работы по формированию УУД учащихся на сайте образовательной организации. </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На подготовительном этапе команда образовательной организации может провести следующие аналитические работы:</w:t>
      </w:r>
    </w:p>
    <w:p w:rsidR="00CB4495" w:rsidRPr="00E25BA9" w:rsidRDefault="00CB4495" w:rsidP="004C124A">
      <w:pPr>
        <w:pStyle w:val="13"/>
        <w:numPr>
          <w:ilvl w:val="0"/>
          <w:numId w:val="301"/>
        </w:numPr>
        <w:tabs>
          <w:tab w:val="left" w:pos="142"/>
        </w:tabs>
        <w:spacing w:line="240" w:lineRule="auto"/>
        <w:ind w:left="0" w:firstLine="709"/>
        <w:jc w:val="both"/>
        <w:rPr>
          <w:color w:val="auto"/>
          <w:sz w:val="22"/>
          <w:szCs w:val="22"/>
        </w:rPr>
      </w:pPr>
      <w:r w:rsidRPr="00E25BA9">
        <w:rPr>
          <w:color w:val="auto"/>
          <w:sz w:val="22"/>
          <w:szCs w:val="22"/>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B4495" w:rsidRPr="00E25BA9" w:rsidRDefault="00CB4495" w:rsidP="004C124A">
      <w:pPr>
        <w:pStyle w:val="13"/>
        <w:numPr>
          <w:ilvl w:val="0"/>
          <w:numId w:val="301"/>
        </w:numPr>
        <w:tabs>
          <w:tab w:val="left" w:pos="142"/>
        </w:tabs>
        <w:spacing w:line="240" w:lineRule="auto"/>
        <w:ind w:left="0" w:firstLine="709"/>
        <w:jc w:val="both"/>
        <w:rPr>
          <w:color w:val="auto"/>
          <w:sz w:val="22"/>
          <w:szCs w:val="22"/>
        </w:rPr>
      </w:pPr>
      <w:r w:rsidRPr="00E25BA9">
        <w:rPr>
          <w:color w:val="auto"/>
          <w:sz w:val="22"/>
          <w:szCs w:val="22"/>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B4495" w:rsidRPr="00E25BA9" w:rsidRDefault="00CB4495" w:rsidP="004C124A">
      <w:pPr>
        <w:pStyle w:val="13"/>
        <w:numPr>
          <w:ilvl w:val="0"/>
          <w:numId w:val="301"/>
        </w:numPr>
        <w:tabs>
          <w:tab w:val="left" w:pos="142"/>
        </w:tabs>
        <w:spacing w:line="240" w:lineRule="auto"/>
        <w:ind w:left="0" w:firstLine="709"/>
        <w:jc w:val="both"/>
        <w:rPr>
          <w:color w:val="auto"/>
          <w:sz w:val="22"/>
          <w:szCs w:val="22"/>
        </w:rPr>
      </w:pPr>
      <w:r w:rsidRPr="00E25BA9">
        <w:rPr>
          <w:color w:val="auto"/>
          <w:sz w:val="22"/>
          <w:szCs w:val="22"/>
        </w:rPr>
        <w:t>анализировать результаты учащихся по линии развития УУД на предыдущем уровне;</w:t>
      </w:r>
    </w:p>
    <w:p w:rsidR="00CB4495" w:rsidRPr="00E25BA9" w:rsidRDefault="00CB4495" w:rsidP="004C124A">
      <w:pPr>
        <w:pStyle w:val="13"/>
        <w:numPr>
          <w:ilvl w:val="0"/>
          <w:numId w:val="301"/>
        </w:numPr>
        <w:tabs>
          <w:tab w:val="left" w:pos="142"/>
        </w:tabs>
        <w:spacing w:line="240" w:lineRule="auto"/>
        <w:ind w:left="0" w:firstLine="709"/>
        <w:jc w:val="both"/>
        <w:rPr>
          <w:color w:val="auto"/>
          <w:sz w:val="22"/>
          <w:szCs w:val="22"/>
        </w:rPr>
      </w:pPr>
      <w:r w:rsidRPr="00E25BA9">
        <w:rPr>
          <w:color w:val="auto"/>
          <w:sz w:val="22"/>
          <w:szCs w:val="22"/>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 xml:space="preserve">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w:t>
      </w:r>
      <w:r w:rsidRPr="00E25BA9">
        <w:rPr>
          <w:color w:val="auto"/>
          <w:sz w:val="22"/>
          <w:szCs w:val="22"/>
        </w:rPr>
        <w:lastRenderedPageBreak/>
        <w:t>научных, социальных организаций).</w:t>
      </w:r>
    </w:p>
    <w:p w:rsidR="00CB4495" w:rsidRPr="00E25BA9" w:rsidRDefault="00CB4495" w:rsidP="00635376">
      <w:pPr>
        <w:pStyle w:val="13"/>
        <w:tabs>
          <w:tab w:val="left" w:pos="142"/>
        </w:tabs>
        <w:spacing w:line="240" w:lineRule="auto"/>
        <w:ind w:firstLine="709"/>
        <w:jc w:val="both"/>
        <w:rPr>
          <w:color w:val="auto"/>
          <w:sz w:val="22"/>
          <w:szCs w:val="22"/>
        </w:rPr>
      </w:pPr>
      <w:r w:rsidRPr="00E25BA9">
        <w:rPr>
          <w:color w:val="auto"/>
          <w:sz w:val="22"/>
          <w:szCs w:val="22"/>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C5033" w:rsidRDefault="007B7C0F" w:rsidP="00BC5033">
      <w:pPr>
        <w:pStyle w:val="Style160"/>
        <w:widowControl/>
        <w:tabs>
          <w:tab w:val="left" w:pos="142"/>
        </w:tabs>
        <w:spacing w:line="240" w:lineRule="auto"/>
        <w:ind w:firstLine="709"/>
        <w:rPr>
          <w:rStyle w:val="FontStyle194"/>
        </w:rPr>
      </w:pPr>
      <w:r w:rsidRPr="00E25BA9">
        <w:rPr>
          <w:rStyle w:val="FontStyle194"/>
        </w:rPr>
        <w:t xml:space="preserve">2.3. ПРОГРАММА ВОСПИТАНИЯ И </w:t>
      </w:r>
      <w:proofErr w:type="gramStart"/>
      <w:r w:rsidRPr="00E25BA9">
        <w:rPr>
          <w:rStyle w:val="FontStyle194"/>
        </w:rPr>
        <w:t>СОЦИАЛИЗАЦИИ</w:t>
      </w:r>
      <w:proofErr w:type="gramEnd"/>
      <w:r w:rsidRPr="00E25BA9">
        <w:rPr>
          <w:rStyle w:val="FontStyle194"/>
        </w:rPr>
        <w:t xml:space="preserve"> ОБУЧАЮЩИХСЯ НА СТУПЕНИ ОСНОВНОГО ОБЩЕГО ОБРАЗОВ</w:t>
      </w:r>
      <w:bookmarkStart w:id="691" w:name="_Toc105502804"/>
      <w:bookmarkStart w:id="692" w:name="_Toc122334599"/>
      <w:r w:rsidR="00BC5033">
        <w:rPr>
          <w:rStyle w:val="FontStyle194"/>
        </w:rPr>
        <w:t>АНИЯ</w:t>
      </w:r>
    </w:p>
    <w:p w:rsidR="007B7C0F" w:rsidRPr="00BC5033" w:rsidRDefault="007B7C0F" w:rsidP="00BC5033">
      <w:pPr>
        <w:pStyle w:val="Style160"/>
        <w:widowControl/>
        <w:tabs>
          <w:tab w:val="left" w:pos="142"/>
        </w:tabs>
        <w:spacing w:line="240" w:lineRule="auto"/>
        <w:ind w:firstLine="709"/>
        <w:rPr>
          <w:b/>
          <w:bCs/>
          <w:sz w:val="22"/>
          <w:szCs w:val="22"/>
        </w:rPr>
      </w:pPr>
      <w:r w:rsidRPr="00BC5033">
        <w:rPr>
          <w:b/>
          <w:sz w:val="22"/>
          <w:szCs w:val="22"/>
        </w:rPr>
        <w:t>2.3.1. Пояснительная записка</w:t>
      </w:r>
      <w:bookmarkEnd w:id="691"/>
      <w:bookmarkEnd w:id="692"/>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Программа воспитания является обязательной частью основных образовательных программ.</w:t>
      </w:r>
    </w:p>
    <w:p w:rsidR="007B7C0F" w:rsidRPr="00E25BA9" w:rsidRDefault="00FE3A5C" w:rsidP="00635376">
      <w:pPr>
        <w:pStyle w:val="13"/>
        <w:tabs>
          <w:tab w:val="left" w:pos="142"/>
        </w:tabs>
        <w:spacing w:line="240" w:lineRule="auto"/>
        <w:ind w:firstLine="709"/>
        <w:jc w:val="both"/>
        <w:rPr>
          <w:color w:val="auto"/>
          <w:sz w:val="22"/>
          <w:szCs w:val="22"/>
        </w:rPr>
      </w:pPr>
      <w:r>
        <w:rPr>
          <w:color w:val="auto"/>
          <w:sz w:val="22"/>
          <w:szCs w:val="22"/>
        </w:rPr>
        <w:t>Назначение</w:t>
      </w:r>
      <w:r w:rsidR="007B7C0F" w:rsidRPr="00E25BA9">
        <w:rPr>
          <w:color w:val="auto"/>
          <w:sz w:val="22"/>
          <w:szCs w:val="22"/>
        </w:rPr>
        <w:t xml:space="preserve">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w:t>
      </w:r>
      <w:r>
        <w:rPr>
          <w:color w:val="auto"/>
          <w:sz w:val="22"/>
          <w:szCs w:val="22"/>
        </w:rPr>
        <w:t>кружающими их людьми. П</w:t>
      </w:r>
      <w:r w:rsidR="007B7C0F" w:rsidRPr="00E25BA9">
        <w:rPr>
          <w:color w:val="auto"/>
          <w:sz w:val="22"/>
          <w:szCs w:val="22"/>
        </w:rPr>
        <w:t>рограмма воспитания показывает, каким образом педагогические работники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7B7C0F" w:rsidRPr="00E25BA9" w:rsidRDefault="00FE3A5C" w:rsidP="00635376">
      <w:pPr>
        <w:pStyle w:val="13"/>
        <w:tabs>
          <w:tab w:val="left" w:pos="142"/>
        </w:tabs>
        <w:spacing w:line="240" w:lineRule="auto"/>
        <w:ind w:firstLine="709"/>
        <w:jc w:val="both"/>
        <w:rPr>
          <w:color w:val="auto"/>
          <w:sz w:val="22"/>
          <w:szCs w:val="22"/>
        </w:rPr>
      </w:pPr>
      <w:r>
        <w:rPr>
          <w:color w:val="auto"/>
          <w:sz w:val="22"/>
          <w:szCs w:val="22"/>
        </w:rPr>
        <w:t xml:space="preserve">В центре </w:t>
      </w:r>
      <w:r w:rsidR="007B7C0F" w:rsidRPr="00E25BA9">
        <w:rPr>
          <w:color w:val="auto"/>
          <w:sz w:val="22"/>
          <w:szCs w:val="22"/>
        </w:rPr>
        <w:t xml:space="preserve">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7B7C0F" w:rsidRPr="00E25BA9" w:rsidRDefault="00FE3A5C" w:rsidP="00635376">
      <w:pPr>
        <w:pStyle w:val="13"/>
        <w:tabs>
          <w:tab w:val="left" w:pos="142"/>
        </w:tabs>
        <w:spacing w:line="240" w:lineRule="auto"/>
        <w:ind w:firstLine="709"/>
        <w:jc w:val="both"/>
        <w:rPr>
          <w:color w:val="auto"/>
          <w:sz w:val="22"/>
          <w:szCs w:val="22"/>
        </w:rPr>
      </w:pPr>
      <w:r>
        <w:rPr>
          <w:color w:val="auto"/>
          <w:sz w:val="22"/>
          <w:szCs w:val="22"/>
        </w:rPr>
        <w:t>П</w:t>
      </w:r>
      <w:r w:rsidR="007B7C0F" w:rsidRPr="00E25BA9">
        <w:rPr>
          <w:color w:val="auto"/>
          <w:sz w:val="22"/>
          <w:szCs w:val="22"/>
        </w:rPr>
        <w:t>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7B7C0F" w:rsidRPr="00E25BA9" w:rsidRDefault="007E24E4" w:rsidP="00635376">
      <w:pPr>
        <w:pStyle w:val="13"/>
        <w:tabs>
          <w:tab w:val="left" w:pos="142"/>
        </w:tabs>
        <w:spacing w:line="240" w:lineRule="auto"/>
        <w:ind w:firstLine="709"/>
        <w:jc w:val="both"/>
        <w:rPr>
          <w:color w:val="auto"/>
          <w:sz w:val="22"/>
          <w:szCs w:val="22"/>
        </w:rPr>
      </w:pPr>
      <w:r>
        <w:rPr>
          <w:color w:val="auto"/>
          <w:sz w:val="22"/>
          <w:szCs w:val="22"/>
        </w:rPr>
        <w:t>Рабочая программа</w:t>
      </w:r>
      <w:r w:rsidR="007B7C0F" w:rsidRPr="00E25BA9">
        <w:rPr>
          <w:color w:val="auto"/>
          <w:sz w:val="22"/>
          <w:szCs w:val="22"/>
        </w:rPr>
        <w:t xml:space="preserve"> воспитания образовательных ор</w:t>
      </w:r>
      <w:r>
        <w:rPr>
          <w:color w:val="auto"/>
          <w:sz w:val="22"/>
          <w:szCs w:val="22"/>
        </w:rPr>
        <w:t>ганизаций включает</w:t>
      </w:r>
      <w:r w:rsidR="007B7C0F" w:rsidRPr="00E25BA9">
        <w:rPr>
          <w:color w:val="auto"/>
          <w:sz w:val="22"/>
          <w:szCs w:val="22"/>
        </w:rPr>
        <w:t xml:space="preserve"> в себя четыре основных раздела:</w:t>
      </w:r>
    </w:p>
    <w:p w:rsidR="007B7C0F" w:rsidRPr="00E25BA9" w:rsidRDefault="007B7C0F" w:rsidP="004C124A">
      <w:pPr>
        <w:pStyle w:val="13"/>
        <w:numPr>
          <w:ilvl w:val="0"/>
          <w:numId w:val="124"/>
        </w:numPr>
        <w:tabs>
          <w:tab w:val="left" w:pos="142"/>
          <w:tab w:val="left" w:pos="519"/>
        </w:tabs>
        <w:spacing w:line="240" w:lineRule="auto"/>
        <w:ind w:firstLine="709"/>
        <w:jc w:val="both"/>
        <w:rPr>
          <w:color w:val="auto"/>
          <w:sz w:val="22"/>
          <w:szCs w:val="22"/>
        </w:rPr>
      </w:pPr>
      <w:r w:rsidRPr="00E25BA9">
        <w:rPr>
          <w:i/>
          <w:iCs/>
          <w:color w:val="auto"/>
          <w:sz w:val="22"/>
          <w:szCs w:val="22"/>
        </w:rPr>
        <w:t>Раздел «Особенности организуемого в образовательной организации воспитательного процесса</w:t>
      </w:r>
      <w:r w:rsidRPr="00E25BA9">
        <w:rPr>
          <w:color w:val="auto"/>
          <w:sz w:val="22"/>
          <w:szCs w:val="22"/>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7B7C0F" w:rsidRPr="00E25BA9" w:rsidRDefault="007B7C0F" w:rsidP="004C124A">
      <w:pPr>
        <w:pStyle w:val="13"/>
        <w:numPr>
          <w:ilvl w:val="0"/>
          <w:numId w:val="124"/>
        </w:numPr>
        <w:tabs>
          <w:tab w:val="left" w:pos="142"/>
          <w:tab w:val="left" w:pos="519"/>
        </w:tabs>
        <w:spacing w:line="240" w:lineRule="auto"/>
        <w:ind w:firstLine="709"/>
        <w:jc w:val="both"/>
        <w:rPr>
          <w:color w:val="auto"/>
          <w:sz w:val="22"/>
          <w:szCs w:val="22"/>
        </w:rPr>
      </w:pPr>
      <w:r w:rsidRPr="00E25BA9">
        <w:rPr>
          <w:i/>
          <w:iCs/>
          <w:color w:val="auto"/>
          <w:sz w:val="22"/>
          <w:szCs w:val="22"/>
        </w:rPr>
        <w:t>Раздел «Цель и задачи воспитания»</w:t>
      </w:r>
      <w:r w:rsidRPr="00E25BA9">
        <w:rPr>
          <w:color w:val="auto"/>
          <w:sz w:val="22"/>
          <w:szCs w:val="22"/>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7B7C0F" w:rsidRPr="00E25BA9" w:rsidRDefault="007B7C0F" w:rsidP="004C124A">
      <w:pPr>
        <w:pStyle w:val="13"/>
        <w:numPr>
          <w:ilvl w:val="0"/>
          <w:numId w:val="124"/>
        </w:numPr>
        <w:tabs>
          <w:tab w:val="left" w:pos="142"/>
          <w:tab w:val="left" w:pos="519"/>
        </w:tabs>
        <w:spacing w:line="240" w:lineRule="auto"/>
        <w:ind w:firstLine="709"/>
        <w:jc w:val="both"/>
        <w:rPr>
          <w:color w:val="auto"/>
          <w:sz w:val="22"/>
          <w:szCs w:val="22"/>
        </w:rPr>
      </w:pPr>
      <w:r w:rsidRPr="00E25BA9">
        <w:rPr>
          <w:i/>
          <w:iCs/>
          <w:color w:val="auto"/>
          <w:sz w:val="22"/>
          <w:szCs w:val="22"/>
        </w:rPr>
        <w:t>Раздел «Виды, формы и содержание деятельности»</w:t>
      </w:r>
      <w:r w:rsidRPr="00E25BA9">
        <w:rPr>
          <w:color w:val="auto"/>
          <w:sz w:val="22"/>
          <w:szCs w:val="22"/>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BC5033" w:rsidRDefault="007B7C0F" w:rsidP="004C124A">
      <w:pPr>
        <w:pStyle w:val="13"/>
        <w:numPr>
          <w:ilvl w:val="0"/>
          <w:numId w:val="124"/>
        </w:numPr>
        <w:tabs>
          <w:tab w:val="left" w:pos="142"/>
          <w:tab w:val="left" w:pos="547"/>
        </w:tabs>
        <w:spacing w:line="240" w:lineRule="auto"/>
        <w:ind w:firstLine="709"/>
        <w:jc w:val="both"/>
        <w:rPr>
          <w:color w:val="auto"/>
          <w:sz w:val="22"/>
          <w:szCs w:val="22"/>
        </w:rPr>
      </w:pPr>
      <w:r w:rsidRPr="00E25BA9">
        <w:rPr>
          <w:i/>
          <w:iCs/>
          <w:color w:val="auto"/>
          <w:sz w:val="22"/>
          <w:szCs w:val="22"/>
        </w:rPr>
        <w:t>Раздел «Основные направления самоанализа воспитательной работы»</w:t>
      </w:r>
      <w:r w:rsidRPr="00E25BA9">
        <w:rPr>
          <w:color w:val="auto"/>
          <w:sz w:val="22"/>
          <w:szCs w:val="22"/>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bookmarkStart w:id="693" w:name="bookmark1919"/>
      <w:bookmarkStart w:id="694" w:name="_Toc105502805"/>
      <w:bookmarkStart w:id="695" w:name="_Toc122334600"/>
    </w:p>
    <w:p w:rsidR="007B7C0F" w:rsidRPr="00BC5033" w:rsidRDefault="007B7C0F" w:rsidP="00BC5033">
      <w:pPr>
        <w:pStyle w:val="13"/>
        <w:tabs>
          <w:tab w:val="left" w:pos="142"/>
          <w:tab w:val="left" w:pos="547"/>
        </w:tabs>
        <w:spacing w:line="240" w:lineRule="auto"/>
        <w:ind w:left="709" w:firstLine="0"/>
        <w:jc w:val="both"/>
        <w:rPr>
          <w:b/>
          <w:color w:val="auto"/>
          <w:sz w:val="22"/>
          <w:szCs w:val="22"/>
        </w:rPr>
      </w:pPr>
      <w:r w:rsidRPr="00BC5033">
        <w:rPr>
          <w:b/>
          <w:sz w:val="22"/>
          <w:szCs w:val="22"/>
        </w:rPr>
        <w:t>2.3.2. Особенности организуемого в образовательной организации воспитательного процесса</w:t>
      </w:r>
      <w:bookmarkEnd w:id="693"/>
      <w:bookmarkEnd w:id="694"/>
      <w:bookmarkEnd w:id="695"/>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Процесс воспитания в образовательной организации основывается на следующих принципах </w:t>
      </w:r>
      <w:r w:rsidRPr="00E25BA9">
        <w:rPr>
          <w:color w:val="auto"/>
          <w:sz w:val="22"/>
          <w:szCs w:val="22"/>
        </w:rPr>
        <w:lastRenderedPageBreak/>
        <w:t>взаимодействия педагогических работников и обучающихся:</w:t>
      </w:r>
    </w:p>
    <w:p w:rsidR="007B7C0F" w:rsidRPr="00E25BA9" w:rsidRDefault="007B7C0F" w:rsidP="004C124A">
      <w:pPr>
        <w:pStyle w:val="13"/>
        <w:numPr>
          <w:ilvl w:val="0"/>
          <w:numId w:val="302"/>
        </w:numPr>
        <w:tabs>
          <w:tab w:val="left" w:pos="142"/>
        </w:tabs>
        <w:spacing w:line="240" w:lineRule="auto"/>
        <w:ind w:left="0" w:firstLine="709"/>
        <w:jc w:val="both"/>
        <w:rPr>
          <w:color w:val="auto"/>
          <w:sz w:val="22"/>
          <w:szCs w:val="22"/>
        </w:rPr>
      </w:pPr>
      <w:proofErr w:type="gramStart"/>
      <w:r w:rsidRPr="00E25BA9">
        <w:rPr>
          <w:color w:val="auto"/>
          <w:sz w:val="22"/>
          <w:szCs w:val="22"/>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roofErr w:type="gramEnd"/>
    </w:p>
    <w:p w:rsidR="007B7C0F" w:rsidRPr="00E25BA9" w:rsidRDefault="007B7C0F" w:rsidP="004C124A">
      <w:pPr>
        <w:pStyle w:val="13"/>
        <w:numPr>
          <w:ilvl w:val="0"/>
          <w:numId w:val="302"/>
        </w:numPr>
        <w:tabs>
          <w:tab w:val="left" w:pos="142"/>
        </w:tabs>
        <w:spacing w:line="240" w:lineRule="auto"/>
        <w:ind w:left="0" w:firstLine="709"/>
        <w:jc w:val="both"/>
        <w:rPr>
          <w:color w:val="auto"/>
          <w:sz w:val="22"/>
          <w:szCs w:val="22"/>
        </w:rPr>
      </w:pPr>
      <w:r w:rsidRPr="00E25BA9">
        <w:rPr>
          <w:color w:val="auto"/>
          <w:sz w:val="22"/>
          <w:szCs w:val="22"/>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7B7C0F" w:rsidRPr="00E25BA9" w:rsidRDefault="007B7C0F" w:rsidP="004C124A">
      <w:pPr>
        <w:pStyle w:val="13"/>
        <w:numPr>
          <w:ilvl w:val="0"/>
          <w:numId w:val="302"/>
        </w:numPr>
        <w:tabs>
          <w:tab w:val="left" w:pos="142"/>
        </w:tabs>
        <w:spacing w:line="240" w:lineRule="auto"/>
        <w:ind w:left="0" w:firstLine="709"/>
        <w:jc w:val="both"/>
        <w:rPr>
          <w:color w:val="auto"/>
          <w:sz w:val="22"/>
          <w:szCs w:val="22"/>
        </w:rPr>
      </w:pPr>
      <w:r w:rsidRPr="00E25BA9">
        <w:rPr>
          <w:color w:val="auto"/>
          <w:sz w:val="22"/>
          <w:szCs w:val="22"/>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7B7C0F" w:rsidRPr="00E25BA9" w:rsidRDefault="007B7C0F" w:rsidP="004C124A">
      <w:pPr>
        <w:pStyle w:val="13"/>
        <w:numPr>
          <w:ilvl w:val="0"/>
          <w:numId w:val="302"/>
        </w:numPr>
        <w:tabs>
          <w:tab w:val="left" w:pos="142"/>
        </w:tabs>
        <w:spacing w:line="240" w:lineRule="auto"/>
        <w:ind w:left="0" w:firstLine="709"/>
        <w:jc w:val="both"/>
        <w:rPr>
          <w:color w:val="auto"/>
          <w:sz w:val="22"/>
          <w:szCs w:val="22"/>
        </w:rPr>
      </w:pPr>
      <w:r w:rsidRPr="00E25BA9">
        <w:rPr>
          <w:color w:val="auto"/>
          <w:sz w:val="22"/>
          <w:szCs w:val="22"/>
        </w:rPr>
        <w:t>организация основных совместных дел обучающихся и педагогических работников как предмета совместной заботы и взрослых, и обучающихся;</w:t>
      </w:r>
    </w:p>
    <w:p w:rsidR="007B7C0F" w:rsidRPr="00E25BA9" w:rsidRDefault="007B7C0F" w:rsidP="004C124A">
      <w:pPr>
        <w:pStyle w:val="13"/>
        <w:numPr>
          <w:ilvl w:val="0"/>
          <w:numId w:val="302"/>
        </w:numPr>
        <w:tabs>
          <w:tab w:val="left" w:pos="142"/>
        </w:tabs>
        <w:spacing w:line="240" w:lineRule="auto"/>
        <w:ind w:left="0" w:firstLine="709"/>
        <w:jc w:val="both"/>
        <w:rPr>
          <w:color w:val="auto"/>
          <w:sz w:val="22"/>
          <w:szCs w:val="22"/>
        </w:rPr>
      </w:pPr>
      <w:r w:rsidRPr="00E25BA9">
        <w:rPr>
          <w:color w:val="auto"/>
          <w:sz w:val="22"/>
          <w:szCs w:val="22"/>
        </w:rPr>
        <w:t>системность, целесообразность и нешаблонность воспитания как условия его эффективности.</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Основными традициями воспитания в образовательной организации являются следующие:</w:t>
      </w:r>
    </w:p>
    <w:p w:rsidR="007B7C0F" w:rsidRPr="00E25BA9" w:rsidRDefault="007B7C0F" w:rsidP="004C124A">
      <w:pPr>
        <w:pStyle w:val="13"/>
        <w:numPr>
          <w:ilvl w:val="0"/>
          <w:numId w:val="303"/>
        </w:numPr>
        <w:tabs>
          <w:tab w:val="left" w:pos="142"/>
        </w:tabs>
        <w:spacing w:line="240" w:lineRule="auto"/>
        <w:ind w:left="0" w:firstLine="709"/>
        <w:jc w:val="both"/>
        <w:rPr>
          <w:color w:val="auto"/>
          <w:sz w:val="22"/>
          <w:szCs w:val="22"/>
        </w:rPr>
      </w:pPr>
      <w:r w:rsidRPr="00E25BA9">
        <w:rPr>
          <w:color w:val="auto"/>
          <w:sz w:val="22"/>
          <w:szCs w:val="22"/>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7B7C0F" w:rsidRPr="00E25BA9" w:rsidRDefault="007B7C0F" w:rsidP="004C124A">
      <w:pPr>
        <w:pStyle w:val="13"/>
        <w:numPr>
          <w:ilvl w:val="0"/>
          <w:numId w:val="303"/>
        </w:numPr>
        <w:tabs>
          <w:tab w:val="left" w:pos="142"/>
        </w:tabs>
        <w:spacing w:line="240" w:lineRule="auto"/>
        <w:ind w:left="0" w:firstLine="709"/>
        <w:jc w:val="both"/>
        <w:rPr>
          <w:color w:val="auto"/>
          <w:sz w:val="22"/>
          <w:szCs w:val="22"/>
        </w:rPr>
      </w:pPr>
      <w:r w:rsidRPr="00E25BA9">
        <w:rPr>
          <w:color w:val="auto"/>
          <w:sz w:val="22"/>
          <w:szCs w:val="22"/>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B7C0F" w:rsidRPr="00E25BA9" w:rsidRDefault="007B7C0F" w:rsidP="004C124A">
      <w:pPr>
        <w:pStyle w:val="13"/>
        <w:numPr>
          <w:ilvl w:val="0"/>
          <w:numId w:val="303"/>
        </w:numPr>
        <w:tabs>
          <w:tab w:val="left" w:pos="142"/>
        </w:tabs>
        <w:spacing w:line="240" w:lineRule="auto"/>
        <w:ind w:left="0" w:firstLine="709"/>
        <w:jc w:val="both"/>
        <w:rPr>
          <w:color w:val="auto"/>
          <w:sz w:val="22"/>
          <w:szCs w:val="22"/>
        </w:rPr>
      </w:pPr>
      <w:r w:rsidRPr="00E25BA9">
        <w:rPr>
          <w:color w:val="auto"/>
          <w:sz w:val="22"/>
          <w:szCs w:val="22"/>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B7C0F" w:rsidRPr="00E25BA9" w:rsidRDefault="007B7C0F" w:rsidP="004C124A">
      <w:pPr>
        <w:pStyle w:val="13"/>
        <w:numPr>
          <w:ilvl w:val="0"/>
          <w:numId w:val="303"/>
        </w:numPr>
        <w:tabs>
          <w:tab w:val="left" w:pos="142"/>
        </w:tabs>
        <w:spacing w:line="240" w:lineRule="auto"/>
        <w:ind w:left="0" w:firstLine="709"/>
        <w:jc w:val="both"/>
        <w:rPr>
          <w:color w:val="auto"/>
          <w:sz w:val="22"/>
          <w:szCs w:val="22"/>
        </w:rPr>
      </w:pPr>
      <w:r w:rsidRPr="00E25BA9">
        <w:rPr>
          <w:color w:val="auto"/>
          <w:sz w:val="22"/>
          <w:szCs w:val="22"/>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7B7C0F" w:rsidRPr="00E25BA9" w:rsidRDefault="007B7C0F" w:rsidP="004C124A">
      <w:pPr>
        <w:pStyle w:val="13"/>
        <w:numPr>
          <w:ilvl w:val="0"/>
          <w:numId w:val="303"/>
        </w:numPr>
        <w:tabs>
          <w:tab w:val="left" w:pos="142"/>
        </w:tabs>
        <w:spacing w:line="240" w:lineRule="auto"/>
        <w:ind w:left="0" w:firstLine="709"/>
        <w:jc w:val="both"/>
        <w:rPr>
          <w:color w:val="auto"/>
          <w:sz w:val="22"/>
          <w:szCs w:val="22"/>
        </w:rPr>
      </w:pPr>
      <w:r w:rsidRPr="00E25BA9">
        <w:rPr>
          <w:color w:val="auto"/>
          <w:sz w:val="22"/>
          <w:szCs w:val="22"/>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C5033" w:rsidRDefault="007B7C0F" w:rsidP="004C124A">
      <w:pPr>
        <w:pStyle w:val="13"/>
        <w:numPr>
          <w:ilvl w:val="0"/>
          <w:numId w:val="303"/>
        </w:numPr>
        <w:tabs>
          <w:tab w:val="left" w:pos="142"/>
        </w:tabs>
        <w:spacing w:line="240" w:lineRule="auto"/>
        <w:ind w:left="0" w:firstLine="709"/>
        <w:jc w:val="both"/>
        <w:rPr>
          <w:color w:val="auto"/>
          <w:sz w:val="22"/>
          <w:szCs w:val="22"/>
        </w:rPr>
      </w:pPr>
      <w:r w:rsidRPr="00E25BA9">
        <w:rPr>
          <w:color w:val="auto"/>
          <w:sz w:val="22"/>
          <w:szCs w:val="22"/>
        </w:rPr>
        <w:t xml:space="preserve">ключевой фигурой воспитания в образовательной организации является классный руководитель, реализующий по отношению к обучающимся </w:t>
      </w:r>
      <w:proofErr w:type="gramStart"/>
      <w:r w:rsidRPr="00E25BA9">
        <w:rPr>
          <w:color w:val="auto"/>
          <w:sz w:val="22"/>
          <w:szCs w:val="22"/>
        </w:rPr>
        <w:t>защитную</w:t>
      </w:r>
      <w:proofErr w:type="gramEnd"/>
      <w:r w:rsidRPr="00E25BA9">
        <w:rPr>
          <w:color w:val="auto"/>
          <w:sz w:val="22"/>
          <w:szCs w:val="22"/>
        </w:rPr>
        <w:t>, личностно развивающую, организационную, посредническую (в разрешении конфликтов) функции.</w:t>
      </w:r>
      <w:bookmarkStart w:id="696" w:name="bookmark1921"/>
      <w:bookmarkStart w:id="697" w:name="_Toc105502806"/>
      <w:bookmarkStart w:id="698" w:name="_Toc122334601"/>
    </w:p>
    <w:p w:rsidR="007B7C0F" w:rsidRPr="00BC5033" w:rsidRDefault="007B7C0F" w:rsidP="00BC5033">
      <w:pPr>
        <w:pStyle w:val="13"/>
        <w:tabs>
          <w:tab w:val="left" w:pos="142"/>
        </w:tabs>
        <w:spacing w:line="240" w:lineRule="auto"/>
        <w:ind w:left="709" w:firstLine="0"/>
        <w:jc w:val="both"/>
        <w:rPr>
          <w:b/>
          <w:color w:val="auto"/>
          <w:sz w:val="22"/>
          <w:szCs w:val="22"/>
        </w:rPr>
      </w:pPr>
      <w:r w:rsidRPr="00BC5033">
        <w:rPr>
          <w:b/>
          <w:sz w:val="22"/>
          <w:szCs w:val="22"/>
        </w:rPr>
        <w:t>2.3.3. Цель и задачи воспитания</w:t>
      </w:r>
      <w:bookmarkEnd w:id="696"/>
      <w:bookmarkEnd w:id="697"/>
      <w:bookmarkEnd w:id="698"/>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25BA9">
        <w:rPr>
          <w:b/>
          <w:bCs/>
          <w:color w:val="auto"/>
          <w:sz w:val="22"/>
          <w:szCs w:val="22"/>
        </w:rPr>
        <w:t xml:space="preserve">воспитания </w:t>
      </w:r>
      <w:r w:rsidRPr="00E25BA9">
        <w:rPr>
          <w:color w:val="auto"/>
          <w:sz w:val="22"/>
          <w:szCs w:val="22"/>
        </w:rPr>
        <w:t>в общеобразовательной организации — личностное развитие обучающихся, проявляющееся в:</w:t>
      </w:r>
    </w:p>
    <w:p w:rsidR="007B7C0F" w:rsidRPr="00E25BA9" w:rsidRDefault="007B7C0F" w:rsidP="004C124A">
      <w:pPr>
        <w:pStyle w:val="13"/>
        <w:numPr>
          <w:ilvl w:val="0"/>
          <w:numId w:val="305"/>
        </w:numPr>
        <w:tabs>
          <w:tab w:val="left" w:pos="142"/>
        </w:tabs>
        <w:spacing w:line="240" w:lineRule="auto"/>
        <w:ind w:left="0" w:firstLine="709"/>
        <w:jc w:val="both"/>
        <w:rPr>
          <w:color w:val="auto"/>
          <w:sz w:val="22"/>
          <w:szCs w:val="22"/>
        </w:rPr>
      </w:pPr>
      <w:r w:rsidRPr="00E25BA9">
        <w:rPr>
          <w:color w:val="auto"/>
          <w:sz w:val="22"/>
          <w:szCs w:val="22"/>
        </w:rPr>
        <w:t>усвоении ими знаний основных норм, которые общество выработало на основе этих ценностей (т. е. в усвоении ими социально значимых знаний);</w:t>
      </w:r>
    </w:p>
    <w:p w:rsidR="007B7C0F" w:rsidRPr="00E25BA9" w:rsidRDefault="007B7C0F" w:rsidP="004C124A">
      <w:pPr>
        <w:pStyle w:val="13"/>
        <w:numPr>
          <w:ilvl w:val="0"/>
          <w:numId w:val="304"/>
        </w:numPr>
        <w:tabs>
          <w:tab w:val="left" w:pos="142"/>
        </w:tabs>
        <w:spacing w:line="240" w:lineRule="auto"/>
        <w:ind w:left="0" w:firstLine="709"/>
        <w:jc w:val="both"/>
        <w:rPr>
          <w:color w:val="auto"/>
          <w:sz w:val="22"/>
          <w:szCs w:val="22"/>
        </w:rPr>
      </w:pPr>
      <w:r w:rsidRPr="00E25BA9">
        <w:rPr>
          <w:color w:val="auto"/>
          <w:sz w:val="22"/>
          <w:szCs w:val="22"/>
        </w:rPr>
        <w:t>развитии их позитивных отношений к этим общественным ценностям (т. е. в развитии их социально значимых отношений);</w:t>
      </w:r>
    </w:p>
    <w:p w:rsidR="007B7C0F" w:rsidRPr="00E25BA9" w:rsidRDefault="007B7C0F" w:rsidP="004C124A">
      <w:pPr>
        <w:pStyle w:val="13"/>
        <w:numPr>
          <w:ilvl w:val="0"/>
          <w:numId w:val="304"/>
        </w:numPr>
        <w:tabs>
          <w:tab w:val="left" w:pos="142"/>
        </w:tabs>
        <w:spacing w:line="240" w:lineRule="auto"/>
        <w:ind w:left="0" w:firstLine="709"/>
        <w:jc w:val="both"/>
        <w:rPr>
          <w:color w:val="auto"/>
          <w:sz w:val="22"/>
          <w:szCs w:val="22"/>
        </w:rPr>
      </w:pPr>
      <w:r w:rsidRPr="00E25BA9">
        <w:rPr>
          <w:color w:val="auto"/>
          <w:sz w:val="22"/>
          <w:szCs w:val="22"/>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25BA9">
        <w:rPr>
          <w:b/>
          <w:bCs/>
          <w:color w:val="auto"/>
          <w:sz w:val="22"/>
          <w:szCs w:val="22"/>
        </w:rPr>
        <w:t>приоритеты</w:t>
      </w:r>
      <w:r w:rsidRPr="00E25BA9">
        <w:rPr>
          <w:color w:val="auto"/>
          <w:sz w:val="22"/>
          <w:szCs w:val="22"/>
        </w:rPr>
        <w:t>, которым необходимо уделять чуть большее внимание на разных уровнях общего образования.</w:t>
      </w:r>
    </w:p>
    <w:p w:rsidR="007B7C0F" w:rsidRPr="00E25BA9" w:rsidRDefault="007E24E4" w:rsidP="00635376">
      <w:pPr>
        <w:pStyle w:val="13"/>
        <w:tabs>
          <w:tab w:val="left" w:pos="142"/>
        </w:tabs>
        <w:spacing w:line="240" w:lineRule="auto"/>
        <w:ind w:firstLine="709"/>
        <w:jc w:val="both"/>
        <w:rPr>
          <w:color w:val="auto"/>
          <w:sz w:val="22"/>
          <w:szCs w:val="22"/>
        </w:rPr>
      </w:pPr>
      <w:r>
        <w:rPr>
          <w:b/>
          <w:bCs/>
          <w:color w:val="auto"/>
          <w:sz w:val="22"/>
          <w:szCs w:val="22"/>
        </w:rPr>
        <w:t>1</w:t>
      </w:r>
      <w:r w:rsidR="007B7C0F" w:rsidRPr="00E25BA9">
        <w:rPr>
          <w:b/>
          <w:bCs/>
          <w:color w:val="auto"/>
          <w:sz w:val="22"/>
          <w:szCs w:val="22"/>
        </w:rPr>
        <w:t xml:space="preserve">. </w:t>
      </w:r>
      <w:r w:rsidR="007B7C0F" w:rsidRPr="00E25BA9">
        <w:rPr>
          <w:color w:val="auto"/>
          <w:sz w:val="22"/>
          <w:szCs w:val="22"/>
        </w:rPr>
        <w:t>В воспитании обучающихся подросткового возраста (</w:t>
      </w:r>
      <w:r w:rsidR="007B7C0F" w:rsidRPr="00E25BA9">
        <w:rPr>
          <w:b/>
          <w:bCs/>
          <w:color w:val="auto"/>
          <w:sz w:val="22"/>
          <w:szCs w:val="22"/>
        </w:rPr>
        <w:t>уровень основного общего образования</w:t>
      </w:r>
      <w:r w:rsidR="007B7C0F" w:rsidRPr="00E25BA9">
        <w:rPr>
          <w:color w:val="auto"/>
          <w:sz w:val="22"/>
          <w:szCs w:val="22"/>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lastRenderedPageBreak/>
        <w:t>к семье как главной опоре в жизни человека и источнику его счастья;</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к природе как источнику жизни на Земле, основе самого ее существования, нуждающейся в защите и постоянном внимании со стороны человека;</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к миру как главному принципу человеческого общежития, условию крепкой дружбы, налаживания отношений с колле-</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гами по работе в будущем и создания благоприятного микроклимата в своей собственной семье;</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к здоровью как залогу долгой и активной жизни человека, его хорошего настроения и оптимистичного взгляда на мир;</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7B7C0F" w:rsidRPr="00E25BA9" w:rsidRDefault="007B7C0F" w:rsidP="004C124A">
      <w:pPr>
        <w:pStyle w:val="13"/>
        <w:numPr>
          <w:ilvl w:val="0"/>
          <w:numId w:val="306"/>
        </w:numPr>
        <w:tabs>
          <w:tab w:val="left" w:pos="142"/>
        </w:tabs>
        <w:spacing w:line="240" w:lineRule="auto"/>
        <w:ind w:left="0" w:firstLine="709"/>
        <w:jc w:val="both"/>
        <w:rPr>
          <w:color w:val="auto"/>
          <w:sz w:val="22"/>
          <w:szCs w:val="22"/>
        </w:rPr>
      </w:pPr>
      <w:r w:rsidRPr="00E25BA9">
        <w:rPr>
          <w:color w:val="auto"/>
          <w:sz w:val="22"/>
          <w:szCs w:val="22"/>
        </w:rPr>
        <w:t>к самим себе как хозяевам своей судьбы, самоопределяющимся и самореализующимся личностям, отвечающим за собственное будущее.</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color w:val="auto"/>
          <w:sz w:val="22"/>
          <w:szCs w:val="22"/>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25BA9">
        <w:rPr>
          <w:color w:val="auto"/>
          <w:sz w:val="22"/>
          <w:szCs w:val="22"/>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Достижению поставленной цели воспитания обучающихся будет способствовать решение следующих основных </w:t>
      </w:r>
      <w:r w:rsidRPr="00E25BA9">
        <w:rPr>
          <w:b/>
          <w:bCs/>
          <w:color w:val="auto"/>
          <w:sz w:val="22"/>
          <w:szCs w:val="22"/>
        </w:rPr>
        <w:t xml:space="preserve">задач </w:t>
      </w:r>
      <w:r w:rsidRPr="00E25BA9">
        <w:rPr>
          <w:color w:val="auto"/>
          <w:sz w:val="22"/>
          <w:szCs w:val="22"/>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вовлекать обучающихся в кружки, секции, клубы, студии и иные объединения, работающие по школьным программам внеурочной деятельности</w:t>
      </w:r>
      <w:r w:rsidRPr="00E25BA9">
        <w:rPr>
          <w:i/>
          <w:iCs/>
          <w:color w:val="auto"/>
          <w:sz w:val="22"/>
          <w:szCs w:val="22"/>
        </w:rPr>
        <w:t>,</w:t>
      </w:r>
      <w:r w:rsidRPr="00E25BA9">
        <w:rPr>
          <w:color w:val="auto"/>
          <w:sz w:val="22"/>
          <w:szCs w:val="22"/>
        </w:rPr>
        <w:t xml:space="preserve"> реализовывать их воспитательные возможности</w:t>
      </w:r>
      <w:r w:rsidRPr="00E25BA9">
        <w:rPr>
          <w:i/>
          <w:iCs/>
          <w:color w:val="auto"/>
          <w:sz w:val="22"/>
          <w:szCs w:val="22"/>
        </w:rPr>
        <w:t>;</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инициировать и поддерживать ученическое самоуправление — как на уровне образовательной организации, так и на уровне классных сообществ;</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поддерживать деятельность функционирующих на базе образовательной организации детских общественных объединений и организаций;</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организовывать для обучающихся экскурсии, экспедиции, походы и реализовывать их воспитательный потенциал;</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lastRenderedPageBreak/>
        <w:t>организовывать профориентационную работу с обучающимися;</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организовывать работу школьных медиа, реализовывать их воспитательный потенциал;</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развивать предметно-эстетическую среду образовательной организации и реализовывать ее воспитательные возможности;</w:t>
      </w:r>
    </w:p>
    <w:p w:rsidR="007B7C0F" w:rsidRPr="00E25BA9" w:rsidRDefault="007B7C0F" w:rsidP="004C124A">
      <w:pPr>
        <w:pStyle w:val="13"/>
        <w:numPr>
          <w:ilvl w:val="0"/>
          <w:numId w:val="307"/>
        </w:numPr>
        <w:tabs>
          <w:tab w:val="left" w:pos="142"/>
        </w:tabs>
        <w:spacing w:line="240" w:lineRule="auto"/>
        <w:ind w:left="0" w:firstLine="709"/>
        <w:jc w:val="both"/>
        <w:rPr>
          <w:color w:val="auto"/>
          <w:sz w:val="22"/>
          <w:szCs w:val="22"/>
        </w:rPr>
      </w:pPr>
      <w:r w:rsidRPr="00E25BA9">
        <w:rPr>
          <w:color w:val="auto"/>
          <w:sz w:val="22"/>
          <w:szCs w:val="22"/>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BC5033" w:rsidRDefault="007B7C0F" w:rsidP="00BC5033">
      <w:pPr>
        <w:pStyle w:val="13"/>
        <w:tabs>
          <w:tab w:val="left" w:pos="142"/>
        </w:tabs>
        <w:spacing w:line="240" w:lineRule="auto"/>
        <w:ind w:firstLine="709"/>
        <w:jc w:val="both"/>
        <w:rPr>
          <w:color w:val="auto"/>
          <w:sz w:val="22"/>
          <w:szCs w:val="22"/>
        </w:rPr>
      </w:pPr>
      <w:r w:rsidRPr="00E25BA9">
        <w:rPr>
          <w:color w:val="auto"/>
          <w:sz w:val="22"/>
          <w:szCs w:val="22"/>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w:t>
      </w:r>
      <w:bookmarkStart w:id="699" w:name="bookmark1923"/>
      <w:bookmarkStart w:id="700" w:name="_Toc105502807"/>
      <w:bookmarkStart w:id="701" w:name="_Toc122334602"/>
      <w:r w:rsidR="00BC5033">
        <w:rPr>
          <w:color w:val="auto"/>
          <w:sz w:val="22"/>
          <w:szCs w:val="22"/>
        </w:rPr>
        <w:t>иального поведения обучающихся.</w:t>
      </w:r>
    </w:p>
    <w:p w:rsidR="007B7C0F" w:rsidRPr="00BC5033" w:rsidRDefault="007B7C0F" w:rsidP="00BC5033">
      <w:pPr>
        <w:pStyle w:val="13"/>
        <w:tabs>
          <w:tab w:val="left" w:pos="142"/>
        </w:tabs>
        <w:spacing w:line="240" w:lineRule="auto"/>
        <w:ind w:firstLine="709"/>
        <w:jc w:val="both"/>
        <w:rPr>
          <w:b/>
          <w:color w:val="auto"/>
          <w:sz w:val="22"/>
          <w:szCs w:val="22"/>
        </w:rPr>
      </w:pPr>
      <w:r w:rsidRPr="00BC5033">
        <w:rPr>
          <w:b/>
          <w:sz w:val="22"/>
          <w:szCs w:val="22"/>
        </w:rPr>
        <w:t>2.3.4. Виды, формы и содержание деятельности</w:t>
      </w:r>
      <w:bookmarkEnd w:id="699"/>
      <w:bookmarkEnd w:id="700"/>
      <w:bookmarkEnd w:id="701"/>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02" w:name="bookmark1925"/>
      <w:r w:rsidRPr="00E25BA9">
        <w:rPr>
          <w:rFonts w:ascii="Times New Roman" w:hAnsi="Times New Roman" w:cs="Times New Roman"/>
          <w:sz w:val="22"/>
          <w:szCs w:val="22"/>
        </w:rPr>
        <w:t>Модуль «Ключевые общешкольные дела»</w:t>
      </w:r>
      <w:bookmarkEnd w:id="702"/>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25BA9">
        <w:rPr>
          <w:i/>
          <w:iCs/>
          <w:color w:val="auto"/>
          <w:sz w:val="22"/>
          <w:szCs w:val="22"/>
        </w:rPr>
        <w:t>включенность</w:t>
      </w:r>
      <w:r w:rsidRPr="00E25BA9">
        <w:rPr>
          <w:color w:val="auto"/>
          <w:sz w:val="22"/>
          <w:szCs w:val="22"/>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25BA9">
        <w:rPr>
          <w:i/>
          <w:iCs/>
          <w:color w:val="auto"/>
          <w:sz w:val="22"/>
          <w:szCs w:val="22"/>
        </w:rPr>
        <w:t>.</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Для этого в образовательной организации используются следующие формы работы </w:t>
      </w:r>
      <w:r w:rsidRPr="00E25BA9">
        <w:rPr>
          <w:i/>
          <w:iCs/>
          <w:color w:val="auto"/>
          <w:sz w:val="22"/>
          <w:szCs w:val="22"/>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color w:val="auto"/>
          <w:sz w:val="22"/>
          <w:szCs w:val="22"/>
        </w:rPr>
        <w:t>Вне образовательной организации:</w:t>
      </w:r>
    </w:p>
    <w:p w:rsidR="007B7C0F" w:rsidRPr="00E25BA9" w:rsidRDefault="007B7C0F" w:rsidP="004C124A">
      <w:pPr>
        <w:pStyle w:val="13"/>
        <w:numPr>
          <w:ilvl w:val="0"/>
          <w:numId w:val="308"/>
        </w:numPr>
        <w:tabs>
          <w:tab w:val="left" w:pos="142"/>
        </w:tabs>
        <w:spacing w:line="240" w:lineRule="auto"/>
        <w:ind w:left="0" w:firstLine="709"/>
        <w:jc w:val="both"/>
        <w:rPr>
          <w:color w:val="auto"/>
          <w:sz w:val="22"/>
          <w:szCs w:val="22"/>
        </w:rPr>
      </w:pPr>
      <w:r w:rsidRPr="00E25BA9">
        <w:rPr>
          <w:color w:val="auto"/>
          <w:sz w:val="22"/>
          <w:szCs w:val="22"/>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7B7C0F" w:rsidRPr="00E25BA9" w:rsidRDefault="007B7C0F" w:rsidP="004C124A">
      <w:pPr>
        <w:pStyle w:val="13"/>
        <w:numPr>
          <w:ilvl w:val="0"/>
          <w:numId w:val="308"/>
        </w:numPr>
        <w:tabs>
          <w:tab w:val="left" w:pos="142"/>
        </w:tabs>
        <w:spacing w:line="240" w:lineRule="auto"/>
        <w:ind w:left="0" w:firstLine="709"/>
        <w:jc w:val="both"/>
        <w:rPr>
          <w:color w:val="auto"/>
          <w:sz w:val="22"/>
          <w:szCs w:val="22"/>
        </w:rPr>
      </w:pPr>
      <w:r w:rsidRPr="00E25BA9">
        <w:rPr>
          <w:color w:val="auto"/>
          <w:sz w:val="22"/>
          <w:szCs w:val="22"/>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7B7C0F" w:rsidRPr="00E25BA9" w:rsidRDefault="007B7C0F" w:rsidP="004C124A">
      <w:pPr>
        <w:pStyle w:val="13"/>
        <w:numPr>
          <w:ilvl w:val="0"/>
          <w:numId w:val="308"/>
        </w:numPr>
        <w:tabs>
          <w:tab w:val="left" w:pos="142"/>
        </w:tabs>
        <w:spacing w:line="240" w:lineRule="auto"/>
        <w:ind w:left="0" w:firstLine="709"/>
        <w:jc w:val="both"/>
        <w:rPr>
          <w:color w:val="auto"/>
          <w:sz w:val="22"/>
          <w:szCs w:val="22"/>
        </w:rPr>
      </w:pPr>
      <w:r w:rsidRPr="00E25BA9">
        <w:rPr>
          <w:color w:val="auto"/>
          <w:sz w:val="22"/>
          <w:szCs w:val="22"/>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7B7C0F" w:rsidRPr="00E25BA9" w:rsidRDefault="007B7C0F" w:rsidP="004C124A">
      <w:pPr>
        <w:pStyle w:val="13"/>
        <w:numPr>
          <w:ilvl w:val="0"/>
          <w:numId w:val="308"/>
        </w:numPr>
        <w:tabs>
          <w:tab w:val="left" w:pos="142"/>
        </w:tabs>
        <w:spacing w:line="240" w:lineRule="auto"/>
        <w:ind w:left="0" w:firstLine="709"/>
        <w:jc w:val="both"/>
        <w:rPr>
          <w:color w:val="auto"/>
          <w:sz w:val="22"/>
          <w:szCs w:val="22"/>
        </w:rPr>
      </w:pPr>
      <w:r w:rsidRPr="00E25BA9">
        <w:rPr>
          <w:color w:val="auto"/>
          <w:sz w:val="22"/>
          <w:szCs w:val="22"/>
        </w:rPr>
        <w:t>участие во всероссийских акциях, посвященных значимым отечественным и международным событиям.</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color w:val="auto"/>
          <w:sz w:val="22"/>
          <w:szCs w:val="22"/>
        </w:rPr>
        <w:t>На уровне образовательной организации:</w:t>
      </w:r>
    </w:p>
    <w:p w:rsidR="007B7C0F" w:rsidRPr="00E25BA9" w:rsidRDefault="007B7C0F" w:rsidP="004C124A">
      <w:pPr>
        <w:pStyle w:val="13"/>
        <w:numPr>
          <w:ilvl w:val="0"/>
          <w:numId w:val="309"/>
        </w:numPr>
        <w:tabs>
          <w:tab w:val="left" w:pos="142"/>
        </w:tabs>
        <w:spacing w:line="240" w:lineRule="auto"/>
        <w:ind w:left="0" w:firstLine="709"/>
        <w:jc w:val="both"/>
        <w:rPr>
          <w:color w:val="auto"/>
          <w:sz w:val="22"/>
          <w:szCs w:val="22"/>
        </w:rPr>
      </w:pPr>
      <w:r w:rsidRPr="00E25BA9">
        <w:rPr>
          <w:color w:val="auto"/>
          <w:sz w:val="22"/>
          <w:szCs w:val="22"/>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7B7C0F" w:rsidRPr="00E25BA9" w:rsidRDefault="007B7C0F" w:rsidP="004C124A">
      <w:pPr>
        <w:pStyle w:val="13"/>
        <w:numPr>
          <w:ilvl w:val="0"/>
          <w:numId w:val="309"/>
        </w:numPr>
        <w:tabs>
          <w:tab w:val="left" w:pos="142"/>
        </w:tabs>
        <w:spacing w:line="240" w:lineRule="auto"/>
        <w:ind w:left="0" w:firstLine="709"/>
        <w:jc w:val="both"/>
        <w:rPr>
          <w:color w:val="auto"/>
          <w:sz w:val="22"/>
          <w:szCs w:val="22"/>
        </w:rPr>
      </w:pPr>
      <w:r w:rsidRPr="00E25BA9">
        <w:rPr>
          <w:color w:val="auto"/>
          <w:sz w:val="22"/>
          <w:szCs w:val="22"/>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7B7C0F" w:rsidRPr="00E25BA9" w:rsidRDefault="007B7C0F" w:rsidP="004C124A">
      <w:pPr>
        <w:pStyle w:val="13"/>
        <w:numPr>
          <w:ilvl w:val="0"/>
          <w:numId w:val="309"/>
        </w:numPr>
        <w:tabs>
          <w:tab w:val="left" w:pos="142"/>
        </w:tabs>
        <w:spacing w:line="240" w:lineRule="auto"/>
        <w:ind w:left="0" w:firstLine="709"/>
        <w:jc w:val="both"/>
        <w:rPr>
          <w:color w:val="auto"/>
          <w:sz w:val="22"/>
          <w:szCs w:val="22"/>
        </w:rPr>
      </w:pPr>
      <w:r w:rsidRPr="00E25BA9">
        <w:rPr>
          <w:color w:val="auto"/>
          <w:sz w:val="22"/>
          <w:szCs w:val="22"/>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7B7C0F" w:rsidRPr="00E25BA9" w:rsidRDefault="007B7C0F" w:rsidP="004C124A">
      <w:pPr>
        <w:pStyle w:val="13"/>
        <w:numPr>
          <w:ilvl w:val="0"/>
          <w:numId w:val="309"/>
        </w:numPr>
        <w:tabs>
          <w:tab w:val="left" w:pos="142"/>
        </w:tabs>
        <w:spacing w:line="240" w:lineRule="auto"/>
        <w:ind w:left="0" w:firstLine="709"/>
        <w:jc w:val="both"/>
        <w:rPr>
          <w:color w:val="auto"/>
          <w:sz w:val="22"/>
          <w:szCs w:val="22"/>
        </w:rPr>
      </w:pPr>
      <w:r w:rsidRPr="00E25BA9">
        <w:rPr>
          <w:color w:val="auto"/>
          <w:sz w:val="22"/>
          <w:szCs w:val="22"/>
        </w:rP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w:t>
      </w:r>
      <w:r w:rsidRPr="00E25BA9">
        <w:rPr>
          <w:color w:val="auto"/>
          <w:sz w:val="22"/>
          <w:szCs w:val="22"/>
        </w:rPr>
        <w:lastRenderedPageBreak/>
        <w:t>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7B7C0F" w:rsidRPr="00E25BA9" w:rsidRDefault="007B7C0F" w:rsidP="004C124A">
      <w:pPr>
        <w:pStyle w:val="13"/>
        <w:numPr>
          <w:ilvl w:val="0"/>
          <w:numId w:val="309"/>
        </w:numPr>
        <w:tabs>
          <w:tab w:val="left" w:pos="142"/>
        </w:tabs>
        <w:spacing w:line="240" w:lineRule="auto"/>
        <w:ind w:left="0" w:firstLine="709"/>
        <w:jc w:val="both"/>
        <w:rPr>
          <w:color w:val="auto"/>
          <w:sz w:val="22"/>
          <w:szCs w:val="22"/>
        </w:rPr>
      </w:pPr>
      <w:r w:rsidRPr="00E25BA9">
        <w:rPr>
          <w:color w:val="auto"/>
          <w:sz w:val="22"/>
          <w:szCs w:val="22"/>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color w:val="auto"/>
          <w:sz w:val="22"/>
          <w:szCs w:val="22"/>
        </w:rPr>
        <w:t>На уровне классов:</w:t>
      </w:r>
    </w:p>
    <w:p w:rsidR="007B7C0F" w:rsidRPr="00E25BA9" w:rsidRDefault="007B7C0F" w:rsidP="004C124A">
      <w:pPr>
        <w:pStyle w:val="13"/>
        <w:numPr>
          <w:ilvl w:val="0"/>
          <w:numId w:val="310"/>
        </w:numPr>
        <w:tabs>
          <w:tab w:val="left" w:pos="142"/>
        </w:tabs>
        <w:spacing w:line="240" w:lineRule="auto"/>
        <w:ind w:left="0" w:firstLine="709"/>
        <w:jc w:val="both"/>
        <w:rPr>
          <w:color w:val="auto"/>
          <w:sz w:val="22"/>
          <w:szCs w:val="22"/>
        </w:rPr>
      </w:pPr>
      <w:r w:rsidRPr="00E25BA9">
        <w:rPr>
          <w:color w:val="auto"/>
          <w:sz w:val="22"/>
          <w:szCs w:val="22"/>
        </w:rPr>
        <w:t>выбор и делегирование представителей классов в общешкольные советы, ответственных за подготовку общешкольных ключевых дел;</w:t>
      </w:r>
    </w:p>
    <w:p w:rsidR="007B7C0F" w:rsidRPr="00E25BA9" w:rsidRDefault="007B7C0F" w:rsidP="004C124A">
      <w:pPr>
        <w:pStyle w:val="13"/>
        <w:numPr>
          <w:ilvl w:val="0"/>
          <w:numId w:val="310"/>
        </w:numPr>
        <w:tabs>
          <w:tab w:val="left" w:pos="142"/>
        </w:tabs>
        <w:spacing w:line="240" w:lineRule="auto"/>
        <w:ind w:left="0" w:firstLine="709"/>
        <w:jc w:val="both"/>
        <w:rPr>
          <w:color w:val="auto"/>
          <w:sz w:val="22"/>
          <w:szCs w:val="22"/>
        </w:rPr>
      </w:pPr>
      <w:r w:rsidRPr="00E25BA9">
        <w:rPr>
          <w:color w:val="auto"/>
          <w:sz w:val="22"/>
          <w:szCs w:val="22"/>
        </w:rPr>
        <w:t>участие классов в реализации общешкольных ключевых дел;</w:t>
      </w:r>
    </w:p>
    <w:p w:rsidR="007B7C0F" w:rsidRPr="00E25BA9" w:rsidRDefault="007B7C0F" w:rsidP="004C124A">
      <w:pPr>
        <w:pStyle w:val="13"/>
        <w:numPr>
          <w:ilvl w:val="0"/>
          <w:numId w:val="310"/>
        </w:numPr>
        <w:tabs>
          <w:tab w:val="left" w:pos="142"/>
        </w:tabs>
        <w:spacing w:line="240" w:lineRule="auto"/>
        <w:ind w:left="0" w:firstLine="709"/>
        <w:jc w:val="both"/>
        <w:rPr>
          <w:color w:val="auto"/>
          <w:sz w:val="22"/>
          <w:szCs w:val="22"/>
        </w:rPr>
      </w:pPr>
      <w:r w:rsidRPr="00E25BA9">
        <w:rPr>
          <w:color w:val="auto"/>
          <w:sz w:val="22"/>
          <w:szCs w:val="22"/>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color w:val="auto"/>
          <w:sz w:val="22"/>
          <w:szCs w:val="22"/>
        </w:rPr>
        <w:t>На уровне обучающихся:</w:t>
      </w:r>
    </w:p>
    <w:p w:rsidR="007B7C0F" w:rsidRPr="00E25BA9" w:rsidRDefault="007B7C0F" w:rsidP="004C124A">
      <w:pPr>
        <w:pStyle w:val="13"/>
        <w:numPr>
          <w:ilvl w:val="0"/>
          <w:numId w:val="311"/>
        </w:numPr>
        <w:tabs>
          <w:tab w:val="left" w:pos="142"/>
        </w:tabs>
        <w:spacing w:line="240" w:lineRule="auto"/>
        <w:ind w:left="0" w:firstLine="709"/>
        <w:jc w:val="both"/>
        <w:rPr>
          <w:color w:val="auto"/>
          <w:sz w:val="22"/>
          <w:szCs w:val="22"/>
        </w:rPr>
      </w:pPr>
      <w:r w:rsidRPr="00E25BA9">
        <w:rPr>
          <w:color w:val="auto"/>
          <w:sz w:val="22"/>
          <w:szCs w:val="22"/>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7B7C0F" w:rsidRPr="00E25BA9" w:rsidRDefault="007B7C0F" w:rsidP="004C124A">
      <w:pPr>
        <w:pStyle w:val="13"/>
        <w:numPr>
          <w:ilvl w:val="0"/>
          <w:numId w:val="311"/>
        </w:numPr>
        <w:tabs>
          <w:tab w:val="left" w:pos="142"/>
        </w:tabs>
        <w:spacing w:line="240" w:lineRule="auto"/>
        <w:ind w:left="0" w:firstLine="709"/>
        <w:jc w:val="both"/>
        <w:rPr>
          <w:color w:val="auto"/>
          <w:sz w:val="22"/>
          <w:szCs w:val="22"/>
        </w:rPr>
      </w:pPr>
      <w:r w:rsidRPr="00E25BA9">
        <w:rPr>
          <w:color w:val="auto"/>
          <w:sz w:val="22"/>
          <w:szCs w:val="22"/>
        </w:rPr>
        <w:t>индивидуальная помощь обучающемуся (при необходимости) в освоении навыков подготовки, проведения и анализа ключевых дел;</w:t>
      </w:r>
    </w:p>
    <w:p w:rsidR="007B7C0F" w:rsidRPr="00E25BA9" w:rsidRDefault="007B7C0F" w:rsidP="004C124A">
      <w:pPr>
        <w:pStyle w:val="13"/>
        <w:numPr>
          <w:ilvl w:val="0"/>
          <w:numId w:val="311"/>
        </w:numPr>
        <w:tabs>
          <w:tab w:val="left" w:pos="142"/>
        </w:tabs>
        <w:spacing w:line="240" w:lineRule="auto"/>
        <w:ind w:left="0" w:firstLine="709"/>
        <w:jc w:val="both"/>
        <w:rPr>
          <w:color w:val="auto"/>
          <w:sz w:val="22"/>
          <w:szCs w:val="22"/>
        </w:rPr>
      </w:pPr>
      <w:r w:rsidRPr="00E25BA9">
        <w:rPr>
          <w:color w:val="auto"/>
          <w:sz w:val="22"/>
          <w:szCs w:val="22"/>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7B7C0F" w:rsidRPr="00E25BA9" w:rsidRDefault="007B7C0F" w:rsidP="004C124A">
      <w:pPr>
        <w:pStyle w:val="13"/>
        <w:numPr>
          <w:ilvl w:val="0"/>
          <w:numId w:val="311"/>
        </w:numPr>
        <w:tabs>
          <w:tab w:val="left" w:pos="142"/>
        </w:tabs>
        <w:spacing w:line="240" w:lineRule="auto"/>
        <w:ind w:left="0" w:firstLine="709"/>
        <w:jc w:val="both"/>
        <w:rPr>
          <w:color w:val="auto"/>
          <w:sz w:val="22"/>
          <w:szCs w:val="22"/>
        </w:rPr>
      </w:pPr>
      <w:proofErr w:type="gramStart"/>
      <w:r w:rsidRPr="00E25BA9">
        <w:rPr>
          <w:color w:val="auto"/>
          <w:sz w:val="22"/>
          <w:szCs w:val="22"/>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roofErr w:type="gramEnd"/>
    </w:p>
    <w:p w:rsidR="007B7C0F" w:rsidRPr="00E25BA9" w:rsidRDefault="007B7C0F" w:rsidP="00635376">
      <w:pPr>
        <w:pStyle w:val="af5"/>
        <w:tabs>
          <w:tab w:val="left" w:pos="142"/>
        </w:tabs>
        <w:ind w:firstLine="709"/>
        <w:rPr>
          <w:rFonts w:ascii="Times New Roman" w:hAnsi="Times New Roman" w:cs="Times New Roman"/>
          <w:sz w:val="22"/>
          <w:szCs w:val="22"/>
        </w:rPr>
      </w:pPr>
      <w:bookmarkStart w:id="703" w:name="bookmark1927"/>
      <w:r w:rsidRPr="00E25BA9">
        <w:rPr>
          <w:rFonts w:ascii="Times New Roman" w:hAnsi="Times New Roman" w:cs="Times New Roman"/>
          <w:sz w:val="22"/>
          <w:szCs w:val="22"/>
        </w:rPr>
        <w:t>Модуль «Классное руководство»</w:t>
      </w:r>
      <w:bookmarkEnd w:id="703"/>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25BA9">
        <w:rPr>
          <w:i/>
          <w:iCs/>
          <w:color w:val="auto"/>
          <w:sz w:val="22"/>
          <w:szCs w:val="22"/>
        </w:rPr>
        <w:t>.</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классным коллективом:</w:t>
      </w:r>
    </w:p>
    <w:p w:rsidR="007B7C0F" w:rsidRPr="00E25BA9" w:rsidRDefault="007B7C0F" w:rsidP="004C124A">
      <w:pPr>
        <w:pStyle w:val="13"/>
        <w:numPr>
          <w:ilvl w:val="0"/>
          <w:numId w:val="312"/>
        </w:numPr>
        <w:tabs>
          <w:tab w:val="left" w:pos="142"/>
        </w:tabs>
        <w:spacing w:line="240" w:lineRule="auto"/>
        <w:ind w:left="0" w:firstLine="709"/>
        <w:jc w:val="both"/>
        <w:rPr>
          <w:color w:val="auto"/>
          <w:sz w:val="22"/>
          <w:szCs w:val="22"/>
        </w:rPr>
      </w:pPr>
      <w:r w:rsidRPr="00E25BA9">
        <w:rPr>
          <w:color w:val="auto"/>
          <w:sz w:val="22"/>
          <w:szCs w:val="22"/>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7B7C0F" w:rsidRPr="00E25BA9" w:rsidRDefault="007B7C0F" w:rsidP="004C124A">
      <w:pPr>
        <w:pStyle w:val="13"/>
        <w:numPr>
          <w:ilvl w:val="0"/>
          <w:numId w:val="312"/>
        </w:numPr>
        <w:tabs>
          <w:tab w:val="left" w:pos="142"/>
        </w:tabs>
        <w:spacing w:line="240" w:lineRule="auto"/>
        <w:ind w:left="0" w:firstLine="709"/>
        <w:jc w:val="both"/>
        <w:rPr>
          <w:color w:val="auto"/>
          <w:sz w:val="22"/>
          <w:szCs w:val="22"/>
        </w:rPr>
      </w:pPr>
      <w:r w:rsidRPr="00E25BA9">
        <w:rPr>
          <w:color w:val="auto"/>
          <w:sz w:val="22"/>
          <w:szCs w:val="22"/>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7B7C0F" w:rsidRPr="00E25BA9" w:rsidRDefault="007B7C0F" w:rsidP="004C124A">
      <w:pPr>
        <w:pStyle w:val="13"/>
        <w:numPr>
          <w:ilvl w:val="0"/>
          <w:numId w:val="312"/>
        </w:numPr>
        <w:tabs>
          <w:tab w:val="left" w:pos="142"/>
        </w:tabs>
        <w:spacing w:line="240" w:lineRule="auto"/>
        <w:ind w:left="0" w:firstLine="709"/>
        <w:jc w:val="both"/>
        <w:rPr>
          <w:color w:val="auto"/>
          <w:sz w:val="22"/>
          <w:szCs w:val="22"/>
        </w:rPr>
      </w:pPr>
      <w:r w:rsidRPr="00E25BA9">
        <w:rPr>
          <w:color w:val="auto"/>
          <w:sz w:val="22"/>
          <w:szCs w:val="22"/>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7B7C0F" w:rsidRPr="00E25BA9" w:rsidRDefault="007B7C0F" w:rsidP="004C124A">
      <w:pPr>
        <w:pStyle w:val="13"/>
        <w:numPr>
          <w:ilvl w:val="0"/>
          <w:numId w:val="312"/>
        </w:numPr>
        <w:tabs>
          <w:tab w:val="left" w:pos="142"/>
        </w:tabs>
        <w:spacing w:line="240" w:lineRule="auto"/>
        <w:ind w:left="0" w:firstLine="709"/>
        <w:jc w:val="both"/>
        <w:rPr>
          <w:color w:val="auto"/>
          <w:sz w:val="22"/>
          <w:szCs w:val="22"/>
        </w:rPr>
      </w:pPr>
      <w:r w:rsidRPr="00E25BA9">
        <w:rPr>
          <w:color w:val="auto"/>
          <w:sz w:val="22"/>
          <w:szCs w:val="22"/>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7B7C0F" w:rsidRPr="00E25BA9" w:rsidRDefault="007B7C0F" w:rsidP="004C124A">
      <w:pPr>
        <w:pStyle w:val="13"/>
        <w:numPr>
          <w:ilvl w:val="0"/>
          <w:numId w:val="312"/>
        </w:numPr>
        <w:tabs>
          <w:tab w:val="left" w:pos="142"/>
        </w:tabs>
        <w:spacing w:line="240" w:lineRule="auto"/>
        <w:ind w:left="0" w:firstLine="709"/>
        <w:jc w:val="both"/>
        <w:rPr>
          <w:color w:val="auto"/>
          <w:sz w:val="22"/>
          <w:szCs w:val="22"/>
        </w:rPr>
      </w:pPr>
      <w:r w:rsidRPr="00E25BA9">
        <w:rPr>
          <w:color w:val="auto"/>
          <w:sz w:val="22"/>
          <w:szCs w:val="22"/>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i/>
          <w:iCs/>
          <w:color w:val="auto"/>
          <w:sz w:val="22"/>
          <w:szCs w:val="22"/>
        </w:rPr>
        <w:t>Индивидуальная работа с обучающимися:</w:t>
      </w:r>
    </w:p>
    <w:p w:rsidR="007B7C0F" w:rsidRPr="00E25BA9" w:rsidRDefault="007B7C0F" w:rsidP="004C124A">
      <w:pPr>
        <w:pStyle w:val="13"/>
        <w:numPr>
          <w:ilvl w:val="0"/>
          <w:numId w:val="313"/>
        </w:numPr>
        <w:tabs>
          <w:tab w:val="left" w:pos="142"/>
        </w:tabs>
        <w:spacing w:line="240" w:lineRule="auto"/>
        <w:ind w:left="0" w:firstLine="709"/>
        <w:jc w:val="both"/>
        <w:rPr>
          <w:color w:val="auto"/>
          <w:sz w:val="22"/>
          <w:szCs w:val="22"/>
        </w:rPr>
      </w:pPr>
      <w:r w:rsidRPr="00E25BA9">
        <w:rPr>
          <w:color w:val="auto"/>
          <w:sz w:val="22"/>
          <w:szCs w:val="22"/>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w:t>
      </w:r>
      <w:r w:rsidRPr="00E25BA9">
        <w:rPr>
          <w:color w:val="auto"/>
          <w:sz w:val="22"/>
          <w:szCs w:val="22"/>
        </w:rPr>
        <w:lastRenderedPageBreak/>
        <w:t>руководителя с родителями (законными представителями) обучающихся, учителями-предметниками, а также (при необходимости) со школьным психологом;</w:t>
      </w:r>
    </w:p>
    <w:p w:rsidR="007B7C0F" w:rsidRPr="00E25BA9" w:rsidRDefault="007B7C0F" w:rsidP="004C124A">
      <w:pPr>
        <w:pStyle w:val="13"/>
        <w:numPr>
          <w:ilvl w:val="0"/>
          <w:numId w:val="313"/>
        </w:numPr>
        <w:tabs>
          <w:tab w:val="left" w:pos="142"/>
        </w:tabs>
        <w:spacing w:line="240" w:lineRule="auto"/>
        <w:ind w:left="0" w:firstLine="709"/>
        <w:jc w:val="both"/>
        <w:rPr>
          <w:color w:val="auto"/>
          <w:sz w:val="22"/>
          <w:szCs w:val="22"/>
        </w:rPr>
      </w:pPr>
      <w:r w:rsidRPr="00E25BA9">
        <w:rPr>
          <w:color w:val="auto"/>
          <w:sz w:val="22"/>
          <w:szCs w:val="22"/>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7B7C0F" w:rsidRPr="00E25BA9" w:rsidRDefault="007B7C0F" w:rsidP="004C124A">
      <w:pPr>
        <w:pStyle w:val="13"/>
        <w:numPr>
          <w:ilvl w:val="0"/>
          <w:numId w:val="313"/>
        </w:numPr>
        <w:tabs>
          <w:tab w:val="left" w:pos="142"/>
        </w:tabs>
        <w:spacing w:line="240" w:lineRule="auto"/>
        <w:ind w:left="0" w:firstLine="709"/>
        <w:jc w:val="both"/>
        <w:rPr>
          <w:color w:val="auto"/>
          <w:sz w:val="22"/>
          <w:szCs w:val="22"/>
        </w:rPr>
      </w:pPr>
      <w:r w:rsidRPr="00E25BA9">
        <w:rPr>
          <w:color w:val="auto"/>
          <w:sz w:val="22"/>
          <w:szCs w:val="22"/>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7B7C0F" w:rsidRPr="00E25BA9" w:rsidRDefault="007B7C0F" w:rsidP="004C124A">
      <w:pPr>
        <w:pStyle w:val="13"/>
        <w:numPr>
          <w:ilvl w:val="0"/>
          <w:numId w:val="313"/>
        </w:numPr>
        <w:tabs>
          <w:tab w:val="left" w:pos="142"/>
        </w:tabs>
        <w:spacing w:line="240" w:lineRule="auto"/>
        <w:ind w:left="0" w:firstLine="709"/>
        <w:jc w:val="both"/>
        <w:rPr>
          <w:color w:val="auto"/>
          <w:sz w:val="22"/>
          <w:szCs w:val="22"/>
        </w:rPr>
      </w:pPr>
      <w:r w:rsidRPr="00E25BA9">
        <w:rPr>
          <w:color w:val="auto"/>
          <w:sz w:val="22"/>
          <w:szCs w:val="22"/>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учителями-предметниками в классе:</w:t>
      </w:r>
    </w:p>
    <w:p w:rsidR="007B7C0F" w:rsidRPr="00E25BA9" w:rsidRDefault="007B7C0F" w:rsidP="004C124A">
      <w:pPr>
        <w:pStyle w:val="13"/>
        <w:numPr>
          <w:ilvl w:val="0"/>
          <w:numId w:val="314"/>
        </w:numPr>
        <w:tabs>
          <w:tab w:val="left" w:pos="142"/>
        </w:tabs>
        <w:spacing w:line="240" w:lineRule="auto"/>
        <w:ind w:left="0" w:firstLine="709"/>
        <w:jc w:val="both"/>
        <w:rPr>
          <w:color w:val="auto"/>
          <w:sz w:val="22"/>
          <w:szCs w:val="22"/>
        </w:rPr>
      </w:pPr>
      <w:r w:rsidRPr="00E25BA9">
        <w:rPr>
          <w:color w:val="auto"/>
          <w:sz w:val="22"/>
          <w:szCs w:val="22"/>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7B7C0F" w:rsidRPr="00E25BA9" w:rsidRDefault="007B7C0F" w:rsidP="004C124A">
      <w:pPr>
        <w:pStyle w:val="13"/>
        <w:numPr>
          <w:ilvl w:val="0"/>
          <w:numId w:val="314"/>
        </w:numPr>
        <w:tabs>
          <w:tab w:val="left" w:pos="142"/>
        </w:tabs>
        <w:spacing w:line="240" w:lineRule="auto"/>
        <w:ind w:left="0" w:firstLine="709"/>
        <w:jc w:val="both"/>
        <w:rPr>
          <w:color w:val="auto"/>
          <w:sz w:val="22"/>
          <w:szCs w:val="22"/>
        </w:rPr>
      </w:pPr>
      <w:r w:rsidRPr="00E25BA9">
        <w:rPr>
          <w:color w:val="auto"/>
          <w:sz w:val="22"/>
          <w:szCs w:val="22"/>
        </w:rPr>
        <w:t>проведение мини-педсоветов, направленных на решение конкретных проблем класса и интеграцию воспитательных влияний на обучающихся;</w:t>
      </w:r>
    </w:p>
    <w:p w:rsidR="007B7C0F" w:rsidRPr="00E25BA9" w:rsidRDefault="007B7C0F" w:rsidP="004C124A">
      <w:pPr>
        <w:pStyle w:val="13"/>
        <w:numPr>
          <w:ilvl w:val="0"/>
          <w:numId w:val="314"/>
        </w:numPr>
        <w:tabs>
          <w:tab w:val="left" w:pos="142"/>
        </w:tabs>
        <w:spacing w:line="240" w:lineRule="auto"/>
        <w:ind w:left="0" w:firstLine="709"/>
        <w:jc w:val="both"/>
        <w:rPr>
          <w:color w:val="auto"/>
          <w:sz w:val="22"/>
          <w:szCs w:val="22"/>
        </w:rPr>
      </w:pPr>
      <w:r w:rsidRPr="00E25BA9">
        <w:rPr>
          <w:color w:val="auto"/>
          <w:sz w:val="22"/>
          <w:szCs w:val="22"/>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7B7C0F" w:rsidRPr="00E25BA9" w:rsidRDefault="007B7C0F" w:rsidP="004C124A">
      <w:pPr>
        <w:pStyle w:val="13"/>
        <w:numPr>
          <w:ilvl w:val="0"/>
          <w:numId w:val="314"/>
        </w:numPr>
        <w:tabs>
          <w:tab w:val="left" w:pos="142"/>
        </w:tabs>
        <w:spacing w:line="240" w:lineRule="auto"/>
        <w:ind w:left="0" w:firstLine="709"/>
        <w:jc w:val="both"/>
        <w:rPr>
          <w:color w:val="auto"/>
          <w:sz w:val="22"/>
          <w:szCs w:val="22"/>
        </w:rPr>
      </w:pPr>
      <w:r w:rsidRPr="00E25BA9">
        <w:rPr>
          <w:color w:val="auto"/>
          <w:sz w:val="22"/>
          <w:szCs w:val="22"/>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i/>
          <w:iCs/>
          <w:color w:val="auto"/>
          <w:sz w:val="22"/>
          <w:szCs w:val="22"/>
        </w:rPr>
        <w:t>Работа с родителями (законными представителями) обучающихся:</w:t>
      </w:r>
    </w:p>
    <w:p w:rsidR="007B7C0F" w:rsidRPr="00E25BA9" w:rsidRDefault="007B7C0F" w:rsidP="004C124A">
      <w:pPr>
        <w:pStyle w:val="13"/>
        <w:numPr>
          <w:ilvl w:val="0"/>
          <w:numId w:val="315"/>
        </w:numPr>
        <w:tabs>
          <w:tab w:val="left" w:pos="142"/>
        </w:tabs>
        <w:spacing w:line="240" w:lineRule="auto"/>
        <w:ind w:left="0" w:firstLine="709"/>
        <w:jc w:val="both"/>
        <w:rPr>
          <w:color w:val="auto"/>
          <w:sz w:val="22"/>
          <w:szCs w:val="22"/>
        </w:rPr>
      </w:pPr>
      <w:r w:rsidRPr="00E25BA9">
        <w:rPr>
          <w:color w:val="auto"/>
          <w:sz w:val="22"/>
          <w:szCs w:val="22"/>
        </w:rPr>
        <w:t>регулярное информирование родителей (законных представителей) о школьных успехах и проблемах обучающихся, о жизни класса в целом;</w:t>
      </w:r>
    </w:p>
    <w:p w:rsidR="007B7C0F" w:rsidRPr="00E25BA9" w:rsidRDefault="007B7C0F" w:rsidP="004C124A">
      <w:pPr>
        <w:pStyle w:val="13"/>
        <w:numPr>
          <w:ilvl w:val="0"/>
          <w:numId w:val="315"/>
        </w:numPr>
        <w:tabs>
          <w:tab w:val="left" w:pos="142"/>
        </w:tabs>
        <w:spacing w:line="240" w:lineRule="auto"/>
        <w:ind w:left="0" w:firstLine="709"/>
        <w:jc w:val="both"/>
        <w:rPr>
          <w:color w:val="auto"/>
          <w:sz w:val="22"/>
          <w:szCs w:val="22"/>
        </w:rPr>
      </w:pPr>
      <w:r w:rsidRPr="00E25BA9">
        <w:rPr>
          <w:color w:val="auto"/>
          <w:sz w:val="22"/>
          <w:szCs w:val="22"/>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7B7C0F" w:rsidRPr="00E25BA9" w:rsidRDefault="007B7C0F" w:rsidP="004C124A">
      <w:pPr>
        <w:pStyle w:val="13"/>
        <w:numPr>
          <w:ilvl w:val="0"/>
          <w:numId w:val="315"/>
        </w:numPr>
        <w:tabs>
          <w:tab w:val="left" w:pos="142"/>
        </w:tabs>
        <w:spacing w:line="240" w:lineRule="auto"/>
        <w:ind w:left="0" w:firstLine="709"/>
        <w:jc w:val="both"/>
        <w:rPr>
          <w:color w:val="auto"/>
          <w:sz w:val="22"/>
          <w:szCs w:val="22"/>
        </w:rPr>
      </w:pPr>
      <w:r w:rsidRPr="00E25BA9">
        <w:rPr>
          <w:color w:val="auto"/>
          <w:sz w:val="22"/>
          <w:szCs w:val="22"/>
        </w:rPr>
        <w:t>организация родительских собраний, происходящих в режиме обсуждения наиболее острых проблем обучения и воспитания обучающихся;</w:t>
      </w:r>
    </w:p>
    <w:p w:rsidR="007B7C0F" w:rsidRPr="00E25BA9" w:rsidRDefault="007B7C0F" w:rsidP="004C124A">
      <w:pPr>
        <w:pStyle w:val="13"/>
        <w:numPr>
          <w:ilvl w:val="0"/>
          <w:numId w:val="315"/>
        </w:numPr>
        <w:tabs>
          <w:tab w:val="left" w:pos="142"/>
        </w:tabs>
        <w:spacing w:line="240" w:lineRule="auto"/>
        <w:ind w:left="0" w:firstLine="709"/>
        <w:jc w:val="both"/>
        <w:rPr>
          <w:color w:val="auto"/>
          <w:sz w:val="22"/>
          <w:szCs w:val="22"/>
        </w:rPr>
      </w:pPr>
      <w:r w:rsidRPr="00E25BA9">
        <w:rPr>
          <w:color w:val="auto"/>
          <w:sz w:val="22"/>
          <w:szCs w:val="22"/>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7B7C0F" w:rsidRPr="00E25BA9" w:rsidRDefault="007B7C0F" w:rsidP="004C124A">
      <w:pPr>
        <w:pStyle w:val="13"/>
        <w:numPr>
          <w:ilvl w:val="0"/>
          <w:numId w:val="315"/>
        </w:numPr>
        <w:tabs>
          <w:tab w:val="left" w:pos="142"/>
        </w:tabs>
        <w:spacing w:line="240" w:lineRule="auto"/>
        <w:ind w:left="0" w:firstLine="709"/>
        <w:jc w:val="both"/>
        <w:rPr>
          <w:color w:val="auto"/>
          <w:sz w:val="22"/>
          <w:szCs w:val="22"/>
        </w:rPr>
      </w:pPr>
      <w:r w:rsidRPr="00E25BA9">
        <w:rPr>
          <w:color w:val="auto"/>
          <w:sz w:val="22"/>
          <w:szCs w:val="22"/>
        </w:rPr>
        <w:t>привлечение членов семей обучающихся к организации и проведению дел класса;</w:t>
      </w:r>
    </w:p>
    <w:p w:rsidR="007B7C0F" w:rsidRPr="00E25BA9" w:rsidRDefault="007B7C0F" w:rsidP="004C124A">
      <w:pPr>
        <w:pStyle w:val="13"/>
        <w:numPr>
          <w:ilvl w:val="0"/>
          <w:numId w:val="315"/>
        </w:numPr>
        <w:tabs>
          <w:tab w:val="left" w:pos="142"/>
        </w:tabs>
        <w:spacing w:line="240" w:lineRule="auto"/>
        <w:ind w:left="0" w:firstLine="709"/>
        <w:jc w:val="both"/>
        <w:rPr>
          <w:color w:val="auto"/>
          <w:sz w:val="22"/>
          <w:szCs w:val="22"/>
        </w:rPr>
      </w:pPr>
      <w:r w:rsidRPr="00E25BA9">
        <w:rPr>
          <w:color w:val="auto"/>
          <w:sz w:val="22"/>
          <w:szCs w:val="22"/>
        </w:rPr>
        <w:t>организация на базе класса семейных праздников, конкурсов, соревнований, направленных на сплочение семьи и образовательной организации.</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04" w:name="bookmark1929"/>
      <w:r w:rsidRPr="00E25BA9">
        <w:rPr>
          <w:rFonts w:ascii="Times New Roman" w:hAnsi="Times New Roman" w:cs="Times New Roman"/>
          <w:sz w:val="22"/>
          <w:szCs w:val="22"/>
        </w:rPr>
        <w:t>Модуль «Курсы внеурочной деятельности»</w:t>
      </w:r>
      <w:bookmarkEnd w:id="704"/>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Воспитание на занятиях школьных курсов внеурочной деятельности осуществляется преимущественно через:</w:t>
      </w:r>
    </w:p>
    <w:p w:rsidR="007B7C0F" w:rsidRPr="00E25BA9" w:rsidRDefault="007B7C0F" w:rsidP="004C124A">
      <w:pPr>
        <w:pStyle w:val="13"/>
        <w:numPr>
          <w:ilvl w:val="0"/>
          <w:numId w:val="316"/>
        </w:numPr>
        <w:tabs>
          <w:tab w:val="left" w:pos="142"/>
        </w:tabs>
        <w:spacing w:line="240" w:lineRule="auto"/>
        <w:ind w:left="0" w:firstLine="709"/>
        <w:jc w:val="both"/>
        <w:rPr>
          <w:color w:val="auto"/>
          <w:sz w:val="22"/>
          <w:szCs w:val="22"/>
        </w:rPr>
      </w:pPr>
      <w:r w:rsidRPr="00E25BA9">
        <w:rPr>
          <w:color w:val="auto"/>
          <w:sz w:val="22"/>
          <w:szCs w:val="22"/>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B7C0F" w:rsidRPr="00E25BA9" w:rsidRDefault="007B7C0F" w:rsidP="004C124A">
      <w:pPr>
        <w:pStyle w:val="13"/>
        <w:numPr>
          <w:ilvl w:val="0"/>
          <w:numId w:val="316"/>
        </w:numPr>
        <w:tabs>
          <w:tab w:val="left" w:pos="142"/>
        </w:tabs>
        <w:spacing w:line="240" w:lineRule="auto"/>
        <w:ind w:left="0" w:firstLine="709"/>
        <w:jc w:val="both"/>
        <w:rPr>
          <w:color w:val="auto"/>
          <w:sz w:val="22"/>
          <w:szCs w:val="22"/>
        </w:rPr>
      </w:pPr>
      <w:r w:rsidRPr="00E25BA9">
        <w:rPr>
          <w:color w:val="auto"/>
          <w:sz w:val="22"/>
          <w:szCs w:val="22"/>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7B7C0F" w:rsidRPr="00E25BA9" w:rsidRDefault="007B7C0F" w:rsidP="004C124A">
      <w:pPr>
        <w:pStyle w:val="13"/>
        <w:numPr>
          <w:ilvl w:val="0"/>
          <w:numId w:val="316"/>
        </w:numPr>
        <w:tabs>
          <w:tab w:val="left" w:pos="142"/>
        </w:tabs>
        <w:spacing w:line="240" w:lineRule="auto"/>
        <w:ind w:left="0" w:firstLine="709"/>
        <w:jc w:val="both"/>
        <w:rPr>
          <w:color w:val="auto"/>
          <w:sz w:val="22"/>
          <w:szCs w:val="22"/>
        </w:rPr>
      </w:pPr>
      <w:r w:rsidRPr="00E25BA9">
        <w:rPr>
          <w:color w:val="auto"/>
          <w:sz w:val="22"/>
          <w:szCs w:val="22"/>
        </w:rPr>
        <w:t>создание в детских объединениях традиций, задающих их членам определенные социально значимые формы поведения;</w:t>
      </w:r>
    </w:p>
    <w:p w:rsidR="007B7C0F" w:rsidRPr="00E25BA9" w:rsidRDefault="007B7C0F" w:rsidP="004C124A">
      <w:pPr>
        <w:pStyle w:val="13"/>
        <w:numPr>
          <w:ilvl w:val="0"/>
          <w:numId w:val="316"/>
        </w:numPr>
        <w:tabs>
          <w:tab w:val="left" w:pos="142"/>
        </w:tabs>
        <w:spacing w:line="240" w:lineRule="auto"/>
        <w:ind w:left="0" w:firstLine="709"/>
        <w:jc w:val="both"/>
        <w:rPr>
          <w:color w:val="auto"/>
          <w:sz w:val="22"/>
          <w:szCs w:val="22"/>
        </w:rPr>
      </w:pPr>
      <w:r w:rsidRPr="00E25BA9">
        <w:rPr>
          <w:color w:val="auto"/>
          <w:sz w:val="22"/>
          <w:szCs w:val="22"/>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7B7C0F" w:rsidRPr="00E25BA9" w:rsidRDefault="007B7C0F" w:rsidP="004C124A">
      <w:pPr>
        <w:pStyle w:val="13"/>
        <w:numPr>
          <w:ilvl w:val="0"/>
          <w:numId w:val="316"/>
        </w:numPr>
        <w:tabs>
          <w:tab w:val="left" w:pos="142"/>
        </w:tabs>
        <w:spacing w:line="240" w:lineRule="auto"/>
        <w:ind w:left="0" w:firstLine="709"/>
        <w:jc w:val="both"/>
        <w:rPr>
          <w:color w:val="auto"/>
          <w:sz w:val="22"/>
          <w:szCs w:val="22"/>
        </w:rPr>
      </w:pPr>
      <w:r w:rsidRPr="00E25BA9">
        <w:rPr>
          <w:color w:val="auto"/>
          <w:sz w:val="22"/>
          <w:szCs w:val="22"/>
        </w:rPr>
        <w:t>поощрение педагогическими работниками детских инициатив и детского самоуправления.</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Реализация воспитательного потенциала курсов внеурочной деятельности происходит в рамках следующих выбранных </w:t>
      </w:r>
      <w:proofErr w:type="gramStart"/>
      <w:r w:rsidRPr="00E25BA9">
        <w:rPr>
          <w:color w:val="auto"/>
          <w:sz w:val="22"/>
          <w:szCs w:val="22"/>
        </w:rPr>
        <w:t>обучающимися</w:t>
      </w:r>
      <w:proofErr w:type="gramEnd"/>
      <w:r w:rsidRPr="00E25BA9">
        <w:rPr>
          <w:color w:val="auto"/>
          <w:sz w:val="22"/>
          <w:szCs w:val="22"/>
        </w:rPr>
        <w:t xml:space="preserve"> ее видов</w:t>
      </w:r>
      <w:r w:rsidRPr="00E25BA9">
        <w:rPr>
          <w:i/>
          <w:iCs/>
          <w:color w:val="auto"/>
          <w:sz w:val="22"/>
          <w:szCs w:val="22"/>
        </w:rPr>
        <w:t>:</w:t>
      </w:r>
    </w:p>
    <w:p w:rsidR="007B7C0F" w:rsidRPr="00E25BA9" w:rsidRDefault="007B7C0F" w:rsidP="004C124A">
      <w:pPr>
        <w:pStyle w:val="13"/>
        <w:numPr>
          <w:ilvl w:val="0"/>
          <w:numId w:val="317"/>
        </w:numPr>
        <w:tabs>
          <w:tab w:val="left" w:pos="142"/>
        </w:tabs>
        <w:spacing w:line="240" w:lineRule="auto"/>
        <w:ind w:left="0" w:firstLine="709"/>
        <w:jc w:val="both"/>
        <w:rPr>
          <w:color w:val="auto"/>
          <w:sz w:val="22"/>
          <w:szCs w:val="22"/>
        </w:rPr>
      </w:pPr>
      <w:r w:rsidRPr="00E25BA9">
        <w:rPr>
          <w:color w:val="auto"/>
          <w:sz w:val="22"/>
          <w:szCs w:val="22"/>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B7C0F" w:rsidRPr="00E25BA9" w:rsidRDefault="007B7C0F" w:rsidP="004C124A">
      <w:pPr>
        <w:pStyle w:val="13"/>
        <w:numPr>
          <w:ilvl w:val="0"/>
          <w:numId w:val="317"/>
        </w:numPr>
        <w:tabs>
          <w:tab w:val="left" w:pos="142"/>
        </w:tabs>
        <w:spacing w:line="240" w:lineRule="auto"/>
        <w:ind w:left="0" w:firstLine="709"/>
        <w:jc w:val="both"/>
        <w:rPr>
          <w:color w:val="auto"/>
          <w:sz w:val="22"/>
          <w:szCs w:val="22"/>
        </w:rPr>
      </w:pPr>
      <w:r w:rsidRPr="00E25BA9">
        <w:rPr>
          <w:color w:val="auto"/>
          <w:sz w:val="22"/>
          <w:szCs w:val="22"/>
        </w:rPr>
        <w:t xml:space="preserve">Художественное творчество. Курсы внеурочной деятельности, создающие благоприятные </w:t>
      </w:r>
      <w:r w:rsidRPr="00E25BA9">
        <w:rPr>
          <w:color w:val="auto"/>
          <w:sz w:val="22"/>
          <w:szCs w:val="22"/>
        </w:rPr>
        <w:lastRenderedPageBreak/>
        <w:t>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7B7C0F" w:rsidRPr="00E25BA9" w:rsidRDefault="007B7C0F" w:rsidP="004C124A">
      <w:pPr>
        <w:pStyle w:val="13"/>
        <w:numPr>
          <w:ilvl w:val="0"/>
          <w:numId w:val="317"/>
        </w:numPr>
        <w:tabs>
          <w:tab w:val="left" w:pos="142"/>
        </w:tabs>
        <w:spacing w:line="240" w:lineRule="auto"/>
        <w:ind w:left="0" w:firstLine="709"/>
        <w:jc w:val="both"/>
        <w:rPr>
          <w:color w:val="auto"/>
          <w:sz w:val="22"/>
          <w:szCs w:val="22"/>
        </w:rPr>
      </w:pPr>
      <w:r w:rsidRPr="00E25BA9">
        <w:rPr>
          <w:color w:val="auto"/>
          <w:sz w:val="22"/>
          <w:szCs w:val="22"/>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7B7C0F" w:rsidRPr="00E25BA9" w:rsidRDefault="007B7C0F" w:rsidP="004C124A">
      <w:pPr>
        <w:pStyle w:val="13"/>
        <w:numPr>
          <w:ilvl w:val="0"/>
          <w:numId w:val="317"/>
        </w:numPr>
        <w:tabs>
          <w:tab w:val="left" w:pos="142"/>
        </w:tabs>
        <w:spacing w:line="240" w:lineRule="auto"/>
        <w:ind w:left="0" w:firstLine="709"/>
        <w:jc w:val="both"/>
        <w:rPr>
          <w:color w:val="auto"/>
          <w:sz w:val="22"/>
          <w:szCs w:val="22"/>
        </w:rPr>
      </w:pPr>
      <w:r w:rsidRPr="00E25BA9">
        <w:rPr>
          <w:color w:val="auto"/>
          <w:sz w:val="22"/>
          <w:szCs w:val="22"/>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7B7C0F" w:rsidRPr="00E25BA9" w:rsidRDefault="007B7C0F" w:rsidP="004C124A">
      <w:pPr>
        <w:pStyle w:val="13"/>
        <w:numPr>
          <w:ilvl w:val="0"/>
          <w:numId w:val="317"/>
        </w:numPr>
        <w:tabs>
          <w:tab w:val="left" w:pos="142"/>
        </w:tabs>
        <w:spacing w:line="240" w:lineRule="auto"/>
        <w:ind w:left="0" w:firstLine="709"/>
        <w:jc w:val="both"/>
        <w:rPr>
          <w:color w:val="auto"/>
          <w:sz w:val="22"/>
          <w:szCs w:val="22"/>
        </w:rPr>
      </w:pPr>
      <w:r w:rsidRPr="00E25BA9">
        <w:rPr>
          <w:color w:val="auto"/>
          <w:sz w:val="22"/>
          <w:szCs w:val="22"/>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7B7C0F" w:rsidRPr="00E25BA9" w:rsidRDefault="007B7C0F" w:rsidP="004C124A">
      <w:pPr>
        <w:pStyle w:val="13"/>
        <w:numPr>
          <w:ilvl w:val="0"/>
          <w:numId w:val="317"/>
        </w:numPr>
        <w:tabs>
          <w:tab w:val="left" w:pos="142"/>
        </w:tabs>
        <w:spacing w:line="240" w:lineRule="auto"/>
        <w:ind w:left="0" w:firstLine="709"/>
        <w:jc w:val="both"/>
        <w:rPr>
          <w:color w:val="auto"/>
          <w:sz w:val="22"/>
          <w:szCs w:val="22"/>
        </w:rPr>
      </w:pPr>
      <w:r w:rsidRPr="00E25BA9">
        <w:rPr>
          <w:color w:val="auto"/>
          <w:sz w:val="22"/>
          <w:szCs w:val="22"/>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7B7C0F" w:rsidRPr="00E25BA9" w:rsidRDefault="007B7C0F" w:rsidP="004C124A">
      <w:pPr>
        <w:pStyle w:val="13"/>
        <w:numPr>
          <w:ilvl w:val="0"/>
          <w:numId w:val="317"/>
        </w:numPr>
        <w:tabs>
          <w:tab w:val="left" w:pos="142"/>
        </w:tabs>
        <w:spacing w:line="240" w:lineRule="auto"/>
        <w:ind w:left="0" w:firstLine="709"/>
        <w:jc w:val="both"/>
        <w:rPr>
          <w:color w:val="auto"/>
          <w:sz w:val="22"/>
          <w:szCs w:val="22"/>
        </w:rPr>
      </w:pPr>
      <w:r w:rsidRPr="00E25BA9">
        <w:rPr>
          <w:color w:val="auto"/>
          <w:sz w:val="22"/>
          <w:szCs w:val="22"/>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05" w:name="bookmark1931"/>
    </w:p>
    <w:p w:rsidR="007B7C0F" w:rsidRPr="00E25BA9" w:rsidRDefault="007B7C0F" w:rsidP="00635376">
      <w:pPr>
        <w:pStyle w:val="af5"/>
        <w:tabs>
          <w:tab w:val="left" w:pos="142"/>
        </w:tabs>
        <w:ind w:firstLine="709"/>
        <w:rPr>
          <w:rFonts w:ascii="Times New Roman" w:hAnsi="Times New Roman" w:cs="Times New Roman"/>
          <w:sz w:val="22"/>
          <w:szCs w:val="22"/>
        </w:rPr>
      </w:pPr>
      <w:r w:rsidRPr="00E25BA9">
        <w:rPr>
          <w:rFonts w:ascii="Times New Roman" w:hAnsi="Times New Roman" w:cs="Times New Roman"/>
          <w:sz w:val="22"/>
          <w:szCs w:val="22"/>
        </w:rPr>
        <w:t>Модуль «Школьный урок»</w:t>
      </w:r>
      <w:bookmarkEnd w:id="705"/>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Реализация педагогическими работниками воспитательного потенциала урока предполагает следующее:</w:t>
      </w:r>
    </w:p>
    <w:p w:rsidR="007B7C0F" w:rsidRPr="00E25BA9" w:rsidRDefault="007B7C0F" w:rsidP="004C124A">
      <w:pPr>
        <w:pStyle w:val="13"/>
        <w:numPr>
          <w:ilvl w:val="0"/>
          <w:numId w:val="318"/>
        </w:numPr>
        <w:tabs>
          <w:tab w:val="left" w:pos="142"/>
        </w:tabs>
        <w:spacing w:line="240" w:lineRule="auto"/>
        <w:ind w:left="0" w:firstLine="709"/>
        <w:jc w:val="both"/>
        <w:rPr>
          <w:color w:val="auto"/>
          <w:sz w:val="22"/>
          <w:szCs w:val="22"/>
        </w:rPr>
      </w:pPr>
      <w:r w:rsidRPr="00E25BA9">
        <w:rPr>
          <w:color w:val="auto"/>
          <w:sz w:val="22"/>
          <w:szCs w:val="22"/>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B7C0F" w:rsidRPr="00E25BA9" w:rsidRDefault="007B7C0F" w:rsidP="004C124A">
      <w:pPr>
        <w:pStyle w:val="13"/>
        <w:numPr>
          <w:ilvl w:val="0"/>
          <w:numId w:val="318"/>
        </w:numPr>
        <w:tabs>
          <w:tab w:val="left" w:pos="142"/>
        </w:tabs>
        <w:spacing w:line="240" w:lineRule="auto"/>
        <w:ind w:left="0" w:firstLine="709"/>
        <w:jc w:val="both"/>
        <w:rPr>
          <w:color w:val="auto"/>
          <w:sz w:val="22"/>
          <w:szCs w:val="22"/>
        </w:rPr>
      </w:pPr>
      <w:r w:rsidRPr="00E25BA9">
        <w:rPr>
          <w:color w:val="auto"/>
          <w:sz w:val="22"/>
          <w:szCs w:val="22"/>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B7C0F" w:rsidRPr="00E25BA9" w:rsidRDefault="007B7C0F" w:rsidP="004C124A">
      <w:pPr>
        <w:pStyle w:val="13"/>
        <w:numPr>
          <w:ilvl w:val="0"/>
          <w:numId w:val="318"/>
        </w:numPr>
        <w:tabs>
          <w:tab w:val="left" w:pos="142"/>
        </w:tabs>
        <w:spacing w:line="240" w:lineRule="auto"/>
        <w:ind w:left="0" w:firstLine="709"/>
        <w:jc w:val="both"/>
        <w:rPr>
          <w:color w:val="auto"/>
          <w:sz w:val="22"/>
          <w:szCs w:val="22"/>
        </w:rPr>
      </w:pPr>
      <w:r w:rsidRPr="00E25BA9">
        <w:rPr>
          <w:color w:val="auto"/>
          <w:sz w:val="22"/>
          <w:szCs w:val="22"/>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B7C0F" w:rsidRPr="00E25BA9" w:rsidRDefault="007B7C0F" w:rsidP="004C124A">
      <w:pPr>
        <w:pStyle w:val="13"/>
        <w:numPr>
          <w:ilvl w:val="0"/>
          <w:numId w:val="318"/>
        </w:numPr>
        <w:tabs>
          <w:tab w:val="left" w:pos="142"/>
        </w:tabs>
        <w:spacing w:line="240" w:lineRule="auto"/>
        <w:ind w:left="0" w:firstLine="709"/>
        <w:jc w:val="both"/>
        <w:rPr>
          <w:color w:val="auto"/>
          <w:sz w:val="22"/>
          <w:szCs w:val="22"/>
        </w:rPr>
      </w:pPr>
      <w:r w:rsidRPr="00E25BA9">
        <w:rPr>
          <w:color w:val="auto"/>
          <w:sz w:val="22"/>
          <w:szCs w:val="22"/>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B7C0F" w:rsidRPr="00E25BA9" w:rsidRDefault="007B7C0F" w:rsidP="004C124A">
      <w:pPr>
        <w:pStyle w:val="13"/>
        <w:numPr>
          <w:ilvl w:val="0"/>
          <w:numId w:val="318"/>
        </w:numPr>
        <w:tabs>
          <w:tab w:val="left" w:pos="142"/>
        </w:tabs>
        <w:spacing w:line="240" w:lineRule="auto"/>
        <w:ind w:left="0" w:firstLine="709"/>
        <w:jc w:val="both"/>
        <w:rPr>
          <w:color w:val="auto"/>
          <w:sz w:val="22"/>
          <w:szCs w:val="22"/>
        </w:rPr>
      </w:pPr>
      <w:r w:rsidRPr="00E25BA9">
        <w:rPr>
          <w:color w:val="auto"/>
          <w:sz w:val="22"/>
          <w:szCs w:val="22"/>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7B7C0F" w:rsidRPr="00E25BA9" w:rsidRDefault="007B7C0F" w:rsidP="004C124A">
      <w:pPr>
        <w:pStyle w:val="13"/>
        <w:numPr>
          <w:ilvl w:val="0"/>
          <w:numId w:val="318"/>
        </w:numPr>
        <w:tabs>
          <w:tab w:val="left" w:pos="142"/>
        </w:tabs>
        <w:spacing w:line="240" w:lineRule="auto"/>
        <w:ind w:left="0" w:firstLine="709"/>
        <w:jc w:val="both"/>
        <w:rPr>
          <w:color w:val="auto"/>
          <w:sz w:val="22"/>
          <w:szCs w:val="22"/>
        </w:rPr>
      </w:pPr>
      <w:r w:rsidRPr="00E25BA9">
        <w:rPr>
          <w:color w:val="auto"/>
          <w:sz w:val="22"/>
          <w:szCs w:val="22"/>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B7C0F" w:rsidRPr="00E25BA9" w:rsidRDefault="007B7C0F" w:rsidP="004C124A">
      <w:pPr>
        <w:pStyle w:val="13"/>
        <w:numPr>
          <w:ilvl w:val="0"/>
          <w:numId w:val="318"/>
        </w:numPr>
        <w:tabs>
          <w:tab w:val="left" w:pos="142"/>
        </w:tabs>
        <w:spacing w:line="240" w:lineRule="auto"/>
        <w:ind w:left="0" w:firstLine="709"/>
        <w:jc w:val="both"/>
        <w:rPr>
          <w:color w:val="auto"/>
          <w:sz w:val="22"/>
          <w:szCs w:val="22"/>
        </w:rPr>
      </w:pPr>
      <w:r w:rsidRPr="00E25BA9">
        <w:rPr>
          <w:color w:val="auto"/>
          <w:sz w:val="22"/>
          <w:szCs w:val="22"/>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B7C0F" w:rsidRPr="00E25BA9" w:rsidRDefault="007B7C0F" w:rsidP="004C124A">
      <w:pPr>
        <w:pStyle w:val="13"/>
        <w:numPr>
          <w:ilvl w:val="0"/>
          <w:numId w:val="318"/>
        </w:numPr>
        <w:tabs>
          <w:tab w:val="left" w:pos="142"/>
        </w:tabs>
        <w:spacing w:line="240" w:lineRule="auto"/>
        <w:ind w:left="0" w:firstLine="709"/>
        <w:jc w:val="both"/>
        <w:rPr>
          <w:color w:val="auto"/>
          <w:sz w:val="22"/>
          <w:szCs w:val="22"/>
        </w:rPr>
      </w:pPr>
      <w:r w:rsidRPr="00E25BA9">
        <w:rPr>
          <w:color w:val="auto"/>
          <w:sz w:val="22"/>
          <w:szCs w:val="22"/>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06" w:name="bookmark1933"/>
      <w:r w:rsidRPr="00E25BA9">
        <w:rPr>
          <w:rFonts w:ascii="Times New Roman" w:hAnsi="Times New Roman" w:cs="Times New Roman"/>
          <w:sz w:val="22"/>
          <w:szCs w:val="22"/>
        </w:rPr>
        <w:t>Модуль «Самоуправление»</w:t>
      </w:r>
      <w:bookmarkEnd w:id="706"/>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w:t>
      </w:r>
      <w:r w:rsidRPr="00E25BA9">
        <w:rPr>
          <w:color w:val="auto"/>
          <w:sz w:val="22"/>
          <w:szCs w:val="22"/>
        </w:rPr>
        <w:lastRenderedPageBreak/>
        <w:t>время может трансформироваться (посредством введения функции педагога-куратора) в детско-взрослое самоуправление.</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Детское самоуправление в образовательной организации осуществляется следующим образом</w:t>
      </w:r>
      <w:r w:rsidRPr="00E25BA9">
        <w:rPr>
          <w:i/>
          <w:iCs/>
          <w:color w:val="auto"/>
          <w:sz w:val="22"/>
          <w:szCs w:val="22"/>
        </w:rPr>
        <w:t>.</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color w:val="auto"/>
          <w:sz w:val="22"/>
          <w:szCs w:val="22"/>
        </w:rPr>
        <w:t>На уровне образовательной организации:</w:t>
      </w:r>
    </w:p>
    <w:p w:rsidR="007B7C0F" w:rsidRPr="00E25BA9" w:rsidRDefault="007B7C0F" w:rsidP="004C124A">
      <w:pPr>
        <w:pStyle w:val="13"/>
        <w:numPr>
          <w:ilvl w:val="0"/>
          <w:numId w:val="319"/>
        </w:numPr>
        <w:tabs>
          <w:tab w:val="left" w:pos="142"/>
        </w:tabs>
        <w:spacing w:line="240" w:lineRule="auto"/>
        <w:ind w:left="0" w:firstLine="709"/>
        <w:jc w:val="both"/>
        <w:rPr>
          <w:color w:val="auto"/>
          <w:sz w:val="22"/>
          <w:szCs w:val="22"/>
        </w:rPr>
      </w:pPr>
      <w:r w:rsidRPr="00E25BA9">
        <w:rPr>
          <w:color w:val="auto"/>
          <w:sz w:val="22"/>
          <w:szCs w:val="22"/>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7B7C0F" w:rsidRPr="00E25BA9" w:rsidRDefault="007B7C0F" w:rsidP="004C124A">
      <w:pPr>
        <w:pStyle w:val="13"/>
        <w:numPr>
          <w:ilvl w:val="0"/>
          <w:numId w:val="319"/>
        </w:numPr>
        <w:tabs>
          <w:tab w:val="left" w:pos="142"/>
        </w:tabs>
        <w:spacing w:line="240" w:lineRule="auto"/>
        <w:ind w:left="0" w:firstLine="709"/>
        <w:jc w:val="both"/>
        <w:rPr>
          <w:color w:val="auto"/>
          <w:sz w:val="22"/>
          <w:szCs w:val="22"/>
        </w:rPr>
      </w:pPr>
      <w:r w:rsidRPr="00E25BA9">
        <w:rPr>
          <w:color w:val="auto"/>
          <w:sz w:val="22"/>
          <w:szCs w:val="22"/>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7B7C0F" w:rsidRPr="00E25BA9" w:rsidRDefault="007B7C0F" w:rsidP="004C124A">
      <w:pPr>
        <w:pStyle w:val="13"/>
        <w:numPr>
          <w:ilvl w:val="0"/>
          <w:numId w:val="319"/>
        </w:numPr>
        <w:tabs>
          <w:tab w:val="left" w:pos="142"/>
        </w:tabs>
        <w:spacing w:line="240" w:lineRule="auto"/>
        <w:ind w:left="0" w:firstLine="709"/>
        <w:jc w:val="both"/>
        <w:rPr>
          <w:color w:val="auto"/>
          <w:sz w:val="22"/>
          <w:szCs w:val="22"/>
        </w:rPr>
      </w:pPr>
      <w:r w:rsidRPr="00E25BA9">
        <w:rPr>
          <w:color w:val="auto"/>
          <w:sz w:val="22"/>
          <w:szCs w:val="22"/>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7B7C0F" w:rsidRPr="00E25BA9" w:rsidRDefault="007B7C0F" w:rsidP="004C124A">
      <w:pPr>
        <w:pStyle w:val="13"/>
        <w:numPr>
          <w:ilvl w:val="0"/>
          <w:numId w:val="319"/>
        </w:numPr>
        <w:tabs>
          <w:tab w:val="left" w:pos="142"/>
        </w:tabs>
        <w:spacing w:line="240" w:lineRule="auto"/>
        <w:ind w:left="0" w:firstLine="709"/>
        <w:jc w:val="both"/>
        <w:rPr>
          <w:color w:val="auto"/>
          <w:sz w:val="22"/>
          <w:szCs w:val="22"/>
        </w:rPr>
      </w:pPr>
      <w:r w:rsidRPr="00E25BA9">
        <w:rPr>
          <w:color w:val="auto"/>
          <w:sz w:val="22"/>
          <w:szCs w:val="22"/>
        </w:rPr>
        <w:t>через деятельность творческих советов, отвечающих за проведение тех или иных конкретных мероприятий, праздников, вечеров, акций и т. п.;</w:t>
      </w:r>
    </w:p>
    <w:p w:rsidR="007B7C0F" w:rsidRPr="00E25BA9" w:rsidRDefault="007B7C0F" w:rsidP="004C124A">
      <w:pPr>
        <w:pStyle w:val="13"/>
        <w:numPr>
          <w:ilvl w:val="0"/>
          <w:numId w:val="319"/>
        </w:numPr>
        <w:tabs>
          <w:tab w:val="left" w:pos="142"/>
        </w:tabs>
        <w:spacing w:line="240" w:lineRule="auto"/>
        <w:ind w:left="0" w:firstLine="709"/>
        <w:jc w:val="both"/>
        <w:rPr>
          <w:color w:val="auto"/>
          <w:sz w:val="22"/>
          <w:szCs w:val="22"/>
        </w:rPr>
      </w:pPr>
      <w:r w:rsidRPr="00E25BA9">
        <w:rPr>
          <w:color w:val="auto"/>
          <w:sz w:val="22"/>
          <w:szCs w:val="22"/>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color w:val="auto"/>
          <w:sz w:val="22"/>
          <w:szCs w:val="22"/>
        </w:rPr>
        <w:t>На уровне классов:</w:t>
      </w:r>
    </w:p>
    <w:p w:rsidR="007B7C0F" w:rsidRPr="00E25BA9" w:rsidRDefault="007B7C0F" w:rsidP="004C124A">
      <w:pPr>
        <w:pStyle w:val="13"/>
        <w:numPr>
          <w:ilvl w:val="0"/>
          <w:numId w:val="320"/>
        </w:numPr>
        <w:tabs>
          <w:tab w:val="left" w:pos="142"/>
        </w:tabs>
        <w:spacing w:line="240" w:lineRule="auto"/>
        <w:ind w:left="0" w:firstLine="709"/>
        <w:jc w:val="both"/>
        <w:rPr>
          <w:color w:val="auto"/>
          <w:sz w:val="22"/>
          <w:szCs w:val="22"/>
        </w:rPr>
      </w:pPr>
      <w:r w:rsidRPr="00E25BA9">
        <w:rPr>
          <w:color w:val="auto"/>
          <w:sz w:val="22"/>
          <w:szCs w:val="22"/>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B7C0F" w:rsidRPr="00E25BA9" w:rsidRDefault="007B7C0F" w:rsidP="004C124A">
      <w:pPr>
        <w:pStyle w:val="13"/>
        <w:numPr>
          <w:ilvl w:val="0"/>
          <w:numId w:val="320"/>
        </w:numPr>
        <w:tabs>
          <w:tab w:val="left" w:pos="142"/>
        </w:tabs>
        <w:spacing w:line="240" w:lineRule="auto"/>
        <w:ind w:left="0" w:firstLine="709"/>
        <w:jc w:val="both"/>
        <w:rPr>
          <w:color w:val="auto"/>
          <w:sz w:val="22"/>
          <w:szCs w:val="22"/>
        </w:rPr>
      </w:pPr>
      <w:r w:rsidRPr="00E25BA9">
        <w:rPr>
          <w:color w:val="auto"/>
          <w:sz w:val="22"/>
          <w:szCs w:val="22"/>
        </w:rP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w:t>
      </w:r>
      <w:proofErr w:type="gramStart"/>
      <w:r w:rsidRPr="00E25BA9">
        <w:rPr>
          <w:color w:val="auto"/>
          <w:sz w:val="22"/>
          <w:szCs w:val="22"/>
        </w:rPr>
        <w:t>обучающимися</w:t>
      </w:r>
      <w:proofErr w:type="gramEnd"/>
      <w:r w:rsidRPr="00E25BA9">
        <w:rPr>
          <w:color w:val="auto"/>
          <w:sz w:val="22"/>
          <w:szCs w:val="22"/>
        </w:rPr>
        <w:t xml:space="preserve"> младших классов);</w:t>
      </w:r>
    </w:p>
    <w:p w:rsidR="007B7C0F" w:rsidRPr="00E25BA9" w:rsidRDefault="007B7C0F" w:rsidP="004C124A">
      <w:pPr>
        <w:pStyle w:val="13"/>
        <w:numPr>
          <w:ilvl w:val="0"/>
          <w:numId w:val="320"/>
        </w:numPr>
        <w:tabs>
          <w:tab w:val="left" w:pos="142"/>
        </w:tabs>
        <w:spacing w:line="240" w:lineRule="auto"/>
        <w:ind w:left="0" w:firstLine="709"/>
        <w:jc w:val="both"/>
        <w:rPr>
          <w:color w:val="auto"/>
          <w:sz w:val="22"/>
          <w:szCs w:val="22"/>
        </w:rPr>
      </w:pPr>
      <w:r w:rsidRPr="00E25BA9">
        <w:rPr>
          <w:color w:val="auto"/>
          <w:sz w:val="22"/>
          <w:szCs w:val="22"/>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color w:val="auto"/>
          <w:sz w:val="22"/>
          <w:szCs w:val="22"/>
        </w:rPr>
        <w:t>На индивидуальном уровне:</w:t>
      </w:r>
    </w:p>
    <w:p w:rsidR="007B7C0F" w:rsidRPr="00E25BA9" w:rsidRDefault="007B7C0F" w:rsidP="004C124A">
      <w:pPr>
        <w:pStyle w:val="13"/>
        <w:numPr>
          <w:ilvl w:val="0"/>
          <w:numId w:val="321"/>
        </w:numPr>
        <w:tabs>
          <w:tab w:val="left" w:pos="142"/>
        </w:tabs>
        <w:spacing w:line="240" w:lineRule="auto"/>
        <w:ind w:left="0" w:firstLine="709"/>
        <w:jc w:val="both"/>
        <w:rPr>
          <w:color w:val="auto"/>
          <w:sz w:val="22"/>
          <w:szCs w:val="22"/>
        </w:rPr>
      </w:pPr>
      <w:r w:rsidRPr="00E25BA9">
        <w:rPr>
          <w:color w:val="auto"/>
          <w:sz w:val="22"/>
          <w:szCs w:val="22"/>
        </w:rPr>
        <w:t>через вовлечение обучающихся в планирование, организацию, проведение и анализ общешкольных и внутриклассных дел;</w:t>
      </w:r>
    </w:p>
    <w:p w:rsidR="007B7C0F" w:rsidRPr="00E25BA9" w:rsidRDefault="007B7C0F" w:rsidP="004C124A">
      <w:pPr>
        <w:pStyle w:val="13"/>
        <w:numPr>
          <w:ilvl w:val="0"/>
          <w:numId w:val="321"/>
        </w:numPr>
        <w:tabs>
          <w:tab w:val="left" w:pos="142"/>
        </w:tabs>
        <w:spacing w:line="240" w:lineRule="auto"/>
        <w:ind w:left="0" w:firstLine="709"/>
        <w:jc w:val="both"/>
        <w:rPr>
          <w:color w:val="auto"/>
          <w:sz w:val="22"/>
          <w:szCs w:val="22"/>
        </w:rPr>
      </w:pPr>
      <w:r w:rsidRPr="00E25BA9">
        <w:rPr>
          <w:color w:val="auto"/>
          <w:sz w:val="22"/>
          <w:szCs w:val="22"/>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07" w:name="bookmark1935"/>
      <w:r w:rsidRPr="00E25BA9">
        <w:rPr>
          <w:rFonts w:ascii="Times New Roman" w:hAnsi="Times New Roman" w:cs="Times New Roman"/>
          <w:sz w:val="22"/>
          <w:szCs w:val="22"/>
        </w:rPr>
        <w:t>Модуль «Детские общественные объединения»</w:t>
      </w:r>
      <w:bookmarkEnd w:id="707"/>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25BA9">
        <w:rPr>
          <w:i/>
          <w:iCs/>
          <w:color w:val="auto"/>
          <w:sz w:val="22"/>
          <w:szCs w:val="22"/>
        </w:rPr>
        <w:t>:</w:t>
      </w:r>
    </w:p>
    <w:p w:rsidR="007B7C0F" w:rsidRPr="00E25BA9" w:rsidRDefault="007B7C0F" w:rsidP="004C124A">
      <w:pPr>
        <w:pStyle w:val="13"/>
        <w:numPr>
          <w:ilvl w:val="0"/>
          <w:numId w:val="322"/>
        </w:numPr>
        <w:tabs>
          <w:tab w:val="left" w:pos="142"/>
        </w:tabs>
        <w:spacing w:line="240" w:lineRule="auto"/>
        <w:ind w:left="0" w:firstLine="709"/>
        <w:jc w:val="both"/>
        <w:rPr>
          <w:color w:val="auto"/>
          <w:sz w:val="22"/>
          <w:szCs w:val="22"/>
        </w:rPr>
      </w:pPr>
      <w:r w:rsidRPr="00E25BA9">
        <w:rPr>
          <w:color w:val="auto"/>
          <w:sz w:val="22"/>
          <w:szCs w:val="2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7B7C0F" w:rsidRPr="00E25BA9" w:rsidRDefault="007B7C0F" w:rsidP="004C124A">
      <w:pPr>
        <w:pStyle w:val="13"/>
        <w:numPr>
          <w:ilvl w:val="0"/>
          <w:numId w:val="322"/>
        </w:numPr>
        <w:tabs>
          <w:tab w:val="left" w:pos="142"/>
        </w:tabs>
        <w:spacing w:line="240" w:lineRule="auto"/>
        <w:ind w:left="0" w:firstLine="709"/>
        <w:jc w:val="both"/>
        <w:rPr>
          <w:color w:val="auto"/>
          <w:sz w:val="22"/>
          <w:szCs w:val="22"/>
        </w:rPr>
      </w:pPr>
      <w:r w:rsidRPr="00E25BA9">
        <w:rPr>
          <w:color w:val="auto"/>
          <w:sz w:val="22"/>
          <w:szCs w:val="22"/>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7B7C0F" w:rsidRPr="00E25BA9" w:rsidRDefault="007B7C0F" w:rsidP="004C124A">
      <w:pPr>
        <w:pStyle w:val="13"/>
        <w:numPr>
          <w:ilvl w:val="0"/>
          <w:numId w:val="322"/>
        </w:numPr>
        <w:tabs>
          <w:tab w:val="left" w:pos="142"/>
        </w:tabs>
        <w:spacing w:line="240" w:lineRule="auto"/>
        <w:ind w:left="0" w:firstLine="709"/>
        <w:jc w:val="both"/>
        <w:rPr>
          <w:color w:val="auto"/>
          <w:sz w:val="22"/>
          <w:szCs w:val="22"/>
        </w:rPr>
      </w:pPr>
      <w:r w:rsidRPr="00E25BA9">
        <w:rPr>
          <w:color w:val="auto"/>
          <w:sz w:val="22"/>
          <w:szCs w:val="22"/>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7B7C0F" w:rsidRPr="00E25BA9" w:rsidRDefault="007B7C0F" w:rsidP="004C124A">
      <w:pPr>
        <w:pStyle w:val="13"/>
        <w:numPr>
          <w:ilvl w:val="0"/>
          <w:numId w:val="322"/>
        </w:numPr>
        <w:tabs>
          <w:tab w:val="left" w:pos="142"/>
        </w:tabs>
        <w:spacing w:line="240" w:lineRule="auto"/>
        <w:ind w:left="0" w:firstLine="709"/>
        <w:jc w:val="both"/>
        <w:rPr>
          <w:color w:val="auto"/>
          <w:sz w:val="22"/>
          <w:szCs w:val="22"/>
        </w:rPr>
      </w:pPr>
      <w:r w:rsidRPr="00E25BA9">
        <w:rPr>
          <w:color w:val="auto"/>
          <w:sz w:val="22"/>
          <w:szCs w:val="22"/>
        </w:rPr>
        <w:t xml:space="preserve">клубные встречи — формальные и неформальные встречи членов детского общественного </w:t>
      </w:r>
      <w:r w:rsidRPr="00E25BA9">
        <w:rPr>
          <w:color w:val="auto"/>
          <w:sz w:val="22"/>
          <w:szCs w:val="22"/>
        </w:rPr>
        <w:lastRenderedPageBreak/>
        <w:t>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7B7C0F" w:rsidRPr="00E25BA9" w:rsidRDefault="007B7C0F" w:rsidP="004C124A">
      <w:pPr>
        <w:pStyle w:val="13"/>
        <w:numPr>
          <w:ilvl w:val="0"/>
          <w:numId w:val="322"/>
        </w:numPr>
        <w:tabs>
          <w:tab w:val="left" w:pos="142"/>
        </w:tabs>
        <w:spacing w:line="240" w:lineRule="auto"/>
        <w:ind w:left="0" w:firstLine="709"/>
        <w:jc w:val="both"/>
        <w:rPr>
          <w:color w:val="auto"/>
          <w:sz w:val="22"/>
          <w:szCs w:val="22"/>
        </w:rPr>
      </w:pPr>
      <w:r w:rsidRPr="00E25BA9">
        <w:rPr>
          <w:color w:val="auto"/>
          <w:sz w:val="22"/>
          <w:szCs w:val="22"/>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7B7C0F" w:rsidRPr="00E25BA9" w:rsidRDefault="007B7C0F" w:rsidP="004C124A">
      <w:pPr>
        <w:pStyle w:val="13"/>
        <w:numPr>
          <w:ilvl w:val="0"/>
          <w:numId w:val="322"/>
        </w:numPr>
        <w:tabs>
          <w:tab w:val="left" w:pos="142"/>
        </w:tabs>
        <w:spacing w:line="240" w:lineRule="auto"/>
        <w:ind w:left="0" w:firstLine="709"/>
        <w:jc w:val="both"/>
        <w:rPr>
          <w:color w:val="auto"/>
          <w:sz w:val="22"/>
          <w:szCs w:val="22"/>
        </w:rPr>
      </w:pPr>
      <w:r w:rsidRPr="00E25BA9">
        <w:rPr>
          <w:color w:val="auto"/>
          <w:sz w:val="22"/>
          <w:szCs w:val="22"/>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7B7C0F" w:rsidRPr="00E25BA9" w:rsidRDefault="007B7C0F" w:rsidP="004C124A">
      <w:pPr>
        <w:pStyle w:val="13"/>
        <w:numPr>
          <w:ilvl w:val="0"/>
          <w:numId w:val="322"/>
        </w:numPr>
        <w:tabs>
          <w:tab w:val="left" w:pos="142"/>
        </w:tabs>
        <w:spacing w:line="240" w:lineRule="auto"/>
        <w:ind w:left="0" w:firstLine="709"/>
        <w:jc w:val="both"/>
        <w:rPr>
          <w:color w:val="auto"/>
          <w:sz w:val="22"/>
          <w:szCs w:val="22"/>
        </w:rPr>
      </w:pPr>
      <w:r w:rsidRPr="00E25BA9">
        <w:rPr>
          <w:color w:val="auto"/>
          <w:sz w:val="22"/>
          <w:szCs w:val="22"/>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7B7C0F" w:rsidRPr="00E25BA9" w:rsidRDefault="007B7C0F" w:rsidP="004C124A">
      <w:pPr>
        <w:pStyle w:val="13"/>
        <w:numPr>
          <w:ilvl w:val="0"/>
          <w:numId w:val="322"/>
        </w:numPr>
        <w:tabs>
          <w:tab w:val="left" w:pos="142"/>
        </w:tabs>
        <w:spacing w:line="240" w:lineRule="auto"/>
        <w:ind w:left="0" w:firstLine="709"/>
        <w:jc w:val="both"/>
        <w:rPr>
          <w:color w:val="auto"/>
          <w:sz w:val="22"/>
          <w:szCs w:val="22"/>
        </w:rPr>
      </w:pPr>
      <w:r w:rsidRPr="00E25BA9">
        <w:rPr>
          <w:color w:val="auto"/>
          <w:sz w:val="22"/>
          <w:szCs w:val="22"/>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08" w:name="bookmark1937"/>
      <w:r w:rsidRPr="00E25BA9">
        <w:rPr>
          <w:rFonts w:ascii="Times New Roman" w:hAnsi="Times New Roman" w:cs="Times New Roman"/>
          <w:sz w:val="22"/>
          <w:szCs w:val="22"/>
        </w:rPr>
        <w:t>Модуль «Экскурсии, экспедиции, походы»</w:t>
      </w:r>
      <w:bookmarkEnd w:id="708"/>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25BA9">
        <w:rPr>
          <w:i/>
          <w:iCs/>
          <w:color w:val="auto"/>
          <w:sz w:val="22"/>
          <w:szCs w:val="22"/>
        </w:rPr>
        <w:t>:</w:t>
      </w:r>
    </w:p>
    <w:p w:rsidR="007B7C0F" w:rsidRPr="00E25BA9" w:rsidRDefault="007B7C0F" w:rsidP="004C124A">
      <w:pPr>
        <w:pStyle w:val="13"/>
        <w:numPr>
          <w:ilvl w:val="0"/>
          <w:numId w:val="323"/>
        </w:numPr>
        <w:tabs>
          <w:tab w:val="left" w:pos="142"/>
        </w:tabs>
        <w:spacing w:line="240" w:lineRule="auto"/>
        <w:ind w:left="0" w:firstLine="709"/>
        <w:jc w:val="both"/>
        <w:rPr>
          <w:color w:val="auto"/>
          <w:sz w:val="22"/>
          <w:szCs w:val="22"/>
        </w:rPr>
      </w:pPr>
      <w:proofErr w:type="gramStart"/>
      <w:r w:rsidRPr="00E25BA9">
        <w:rPr>
          <w:color w:val="auto"/>
          <w:sz w:val="22"/>
          <w:szCs w:val="22"/>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roofErr w:type="gramEnd"/>
    </w:p>
    <w:p w:rsidR="007B7C0F" w:rsidRPr="00E25BA9" w:rsidRDefault="007B7C0F" w:rsidP="004C124A">
      <w:pPr>
        <w:pStyle w:val="13"/>
        <w:numPr>
          <w:ilvl w:val="0"/>
          <w:numId w:val="323"/>
        </w:numPr>
        <w:tabs>
          <w:tab w:val="left" w:pos="142"/>
        </w:tabs>
        <w:spacing w:line="240" w:lineRule="auto"/>
        <w:ind w:left="0" w:firstLine="709"/>
        <w:jc w:val="both"/>
        <w:rPr>
          <w:color w:val="auto"/>
          <w:sz w:val="22"/>
          <w:szCs w:val="22"/>
        </w:rPr>
      </w:pPr>
      <w:r w:rsidRPr="00E25BA9">
        <w:rPr>
          <w:color w:val="auto"/>
          <w:sz w:val="22"/>
          <w:szCs w:val="22"/>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7B7C0F" w:rsidRPr="00E25BA9" w:rsidRDefault="007B7C0F" w:rsidP="004C124A">
      <w:pPr>
        <w:pStyle w:val="13"/>
        <w:numPr>
          <w:ilvl w:val="0"/>
          <w:numId w:val="323"/>
        </w:numPr>
        <w:tabs>
          <w:tab w:val="left" w:pos="142"/>
        </w:tabs>
        <w:spacing w:line="240" w:lineRule="auto"/>
        <w:ind w:left="0" w:firstLine="709"/>
        <w:jc w:val="both"/>
        <w:rPr>
          <w:color w:val="auto"/>
          <w:sz w:val="22"/>
          <w:szCs w:val="22"/>
        </w:rPr>
      </w:pPr>
      <w:r w:rsidRPr="00E25BA9">
        <w:rPr>
          <w:color w:val="auto"/>
          <w:sz w:val="22"/>
          <w:szCs w:val="22"/>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7B7C0F" w:rsidRPr="00E25BA9" w:rsidRDefault="007B7C0F" w:rsidP="004C124A">
      <w:pPr>
        <w:pStyle w:val="13"/>
        <w:numPr>
          <w:ilvl w:val="0"/>
          <w:numId w:val="323"/>
        </w:numPr>
        <w:tabs>
          <w:tab w:val="left" w:pos="142"/>
        </w:tabs>
        <w:spacing w:line="240" w:lineRule="auto"/>
        <w:ind w:left="0" w:firstLine="709"/>
        <w:jc w:val="both"/>
        <w:rPr>
          <w:color w:val="auto"/>
          <w:sz w:val="22"/>
          <w:szCs w:val="22"/>
        </w:rPr>
      </w:pPr>
      <w:r w:rsidRPr="00E25BA9">
        <w:rPr>
          <w:color w:val="auto"/>
          <w:sz w:val="22"/>
          <w:szCs w:val="22"/>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7B7C0F" w:rsidRPr="00E25BA9" w:rsidRDefault="007B7C0F" w:rsidP="004C124A">
      <w:pPr>
        <w:pStyle w:val="13"/>
        <w:numPr>
          <w:ilvl w:val="0"/>
          <w:numId w:val="323"/>
        </w:numPr>
        <w:tabs>
          <w:tab w:val="left" w:pos="142"/>
        </w:tabs>
        <w:spacing w:line="240" w:lineRule="auto"/>
        <w:ind w:left="0" w:firstLine="709"/>
        <w:jc w:val="both"/>
        <w:rPr>
          <w:color w:val="auto"/>
          <w:sz w:val="22"/>
          <w:szCs w:val="22"/>
        </w:rPr>
      </w:pPr>
      <w:r w:rsidRPr="00E25BA9">
        <w:rPr>
          <w:color w:val="auto"/>
          <w:sz w:val="22"/>
          <w:szCs w:val="22"/>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7B7C0F" w:rsidRPr="00E25BA9" w:rsidRDefault="007B7C0F" w:rsidP="004C124A">
      <w:pPr>
        <w:pStyle w:val="13"/>
        <w:numPr>
          <w:ilvl w:val="0"/>
          <w:numId w:val="323"/>
        </w:numPr>
        <w:tabs>
          <w:tab w:val="left" w:pos="142"/>
        </w:tabs>
        <w:spacing w:line="240" w:lineRule="auto"/>
        <w:ind w:left="0" w:firstLine="709"/>
        <w:jc w:val="both"/>
        <w:rPr>
          <w:color w:val="auto"/>
          <w:sz w:val="22"/>
          <w:szCs w:val="22"/>
        </w:rPr>
      </w:pPr>
      <w:r w:rsidRPr="00E25BA9">
        <w:rPr>
          <w:color w:val="auto"/>
          <w:sz w:val="22"/>
          <w:szCs w:val="22"/>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09" w:name="bookmark1939"/>
      <w:r w:rsidRPr="00E25BA9">
        <w:rPr>
          <w:rFonts w:ascii="Times New Roman" w:hAnsi="Times New Roman" w:cs="Times New Roman"/>
          <w:sz w:val="22"/>
          <w:szCs w:val="22"/>
        </w:rPr>
        <w:t>Модуль «Профориентация»</w:t>
      </w:r>
      <w:bookmarkEnd w:id="709"/>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w:t>
      </w:r>
      <w:r w:rsidRPr="00E25BA9">
        <w:rPr>
          <w:color w:val="auto"/>
          <w:sz w:val="22"/>
          <w:szCs w:val="22"/>
        </w:rPr>
        <w:lastRenderedPageBreak/>
        <w:t>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7B7C0F" w:rsidRPr="00E25BA9" w:rsidRDefault="007B7C0F" w:rsidP="004C124A">
      <w:pPr>
        <w:pStyle w:val="13"/>
        <w:numPr>
          <w:ilvl w:val="0"/>
          <w:numId w:val="324"/>
        </w:numPr>
        <w:tabs>
          <w:tab w:val="left" w:pos="142"/>
        </w:tabs>
        <w:spacing w:line="240" w:lineRule="auto"/>
        <w:ind w:left="0" w:firstLine="709"/>
        <w:jc w:val="both"/>
        <w:rPr>
          <w:color w:val="auto"/>
          <w:sz w:val="22"/>
          <w:szCs w:val="22"/>
        </w:rPr>
      </w:pPr>
      <w:r w:rsidRPr="00E25BA9">
        <w:rPr>
          <w:color w:val="auto"/>
          <w:sz w:val="22"/>
          <w:szCs w:val="22"/>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7B7C0F" w:rsidRPr="00E25BA9" w:rsidRDefault="007B7C0F" w:rsidP="004C124A">
      <w:pPr>
        <w:pStyle w:val="13"/>
        <w:numPr>
          <w:ilvl w:val="0"/>
          <w:numId w:val="324"/>
        </w:numPr>
        <w:tabs>
          <w:tab w:val="left" w:pos="142"/>
        </w:tabs>
        <w:spacing w:line="240" w:lineRule="auto"/>
        <w:ind w:left="0" w:firstLine="709"/>
        <w:jc w:val="both"/>
        <w:rPr>
          <w:color w:val="auto"/>
          <w:sz w:val="22"/>
          <w:szCs w:val="22"/>
        </w:rPr>
      </w:pPr>
      <w:r w:rsidRPr="00E25BA9">
        <w:rPr>
          <w:color w:val="auto"/>
          <w:sz w:val="22"/>
          <w:szCs w:val="22"/>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7B7C0F" w:rsidRPr="00E25BA9" w:rsidRDefault="007B7C0F" w:rsidP="004C124A">
      <w:pPr>
        <w:pStyle w:val="13"/>
        <w:numPr>
          <w:ilvl w:val="0"/>
          <w:numId w:val="324"/>
        </w:numPr>
        <w:tabs>
          <w:tab w:val="left" w:pos="142"/>
        </w:tabs>
        <w:spacing w:line="240" w:lineRule="auto"/>
        <w:ind w:left="0" w:firstLine="709"/>
        <w:jc w:val="both"/>
        <w:rPr>
          <w:color w:val="auto"/>
          <w:sz w:val="22"/>
          <w:szCs w:val="22"/>
        </w:rPr>
      </w:pPr>
      <w:r w:rsidRPr="00E25BA9">
        <w:rPr>
          <w:color w:val="auto"/>
          <w:sz w:val="22"/>
          <w:szCs w:val="22"/>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7B7C0F" w:rsidRPr="00E25BA9" w:rsidRDefault="007B7C0F" w:rsidP="004C124A">
      <w:pPr>
        <w:pStyle w:val="13"/>
        <w:numPr>
          <w:ilvl w:val="0"/>
          <w:numId w:val="324"/>
        </w:numPr>
        <w:tabs>
          <w:tab w:val="left" w:pos="142"/>
        </w:tabs>
        <w:spacing w:line="240" w:lineRule="auto"/>
        <w:ind w:left="0" w:firstLine="709"/>
        <w:jc w:val="both"/>
        <w:rPr>
          <w:color w:val="auto"/>
          <w:sz w:val="22"/>
          <w:szCs w:val="22"/>
        </w:rPr>
      </w:pPr>
      <w:r w:rsidRPr="00E25BA9">
        <w:rPr>
          <w:color w:val="auto"/>
          <w:sz w:val="22"/>
          <w:szCs w:val="22"/>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7B7C0F" w:rsidRPr="00E25BA9" w:rsidRDefault="007B7C0F" w:rsidP="004C124A">
      <w:pPr>
        <w:pStyle w:val="13"/>
        <w:numPr>
          <w:ilvl w:val="0"/>
          <w:numId w:val="324"/>
        </w:numPr>
        <w:tabs>
          <w:tab w:val="left" w:pos="142"/>
        </w:tabs>
        <w:spacing w:line="240" w:lineRule="auto"/>
        <w:ind w:left="0" w:firstLine="709"/>
        <w:jc w:val="both"/>
        <w:rPr>
          <w:color w:val="auto"/>
          <w:sz w:val="22"/>
          <w:szCs w:val="22"/>
        </w:rPr>
      </w:pPr>
      <w:r w:rsidRPr="00E25BA9">
        <w:rPr>
          <w:color w:val="auto"/>
          <w:sz w:val="22"/>
          <w:szCs w:val="22"/>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7B7C0F" w:rsidRPr="00E25BA9" w:rsidRDefault="007B7C0F" w:rsidP="004C124A">
      <w:pPr>
        <w:pStyle w:val="13"/>
        <w:numPr>
          <w:ilvl w:val="0"/>
          <w:numId w:val="324"/>
        </w:numPr>
        <w:tabs>
          <w:tab w:val="left" w:pos="142"/>
        </w:tabs>
        <w:spacing w:line="240" w:lineRule="auto"/>
        <w:ind w:left="0" w:firstLine="709"/>
        <w:jc w:val="both"/>
        <w:rPr>
          <w:color w:val="auto"/>
          <w:sz w:val="22"/>
          <w:szCs w:val="22"/>
        </w:rPr>
      </w:pPr>
      <w:r w:rsidRPr="00E25BA9">
        <w:rPr>
          <w:color w:val="auto"/>
          <w:sz w:val="22"/>
          <w:szCs w:val="22"/>
        </w:rPr>
        <w:t>совместное с педагогическими работниками изучение инте</w:t>
      </w:r>
      <w:proofErr w:type="gramStart"/>
      <w:r w:rsidRPr="00E25BA9">
        <w:rPr>
          <w:color w:val="auto"/>
          <w:sz w:val="22"/>
          <w:szCs w:val="22"/>
        </w:rPr>
        <w:t>р-</w:t>
      </w:r>
      <w:proofErr w:type="gramEnd"/>
      <w:r w:rsidRPr="00E25BA9">
        <w:rPr>
          <w:color w:val="auto"/>
          <w:sz w:val="22"/>
          <w:szCs w:val="22"/>
        </w:rPr>
        <w:t xml:space="preserve">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7B7C0F" w:rsidRPr="00E25BA9" w:rsidRDefault="007B7C0F" w:rsidP="004C124A">
      <w:pPr>
        <w:pStyle w:val="13"/>
        <w:numPr>
          <w:ilvl w:val="0"/>
          <w:numId w:val="324"/>
        </w:numPr>
        <w:tabs>
          <w:tab w:val="left" w:pos="142"/>
        </w:tabs>
        <w:spacing w:line="240" w:lineRule="auto"/>
        <w:ind w:left="0" w:firstLine="709"/>
        <w:jc w:val="both"/>
        <w:rPr>
          <w:color w:val="auto"/>
          <w:sz w:val="22"/>
          <w:szCs w:val="22"/>
        </w:rPr>
      </w:pPr>
      <w:r w:rsidRPr="00E25BA9">
        <w:rPr>
          <w:color w:val="auto"/>
          <w:sz w:val="22"/>
          <w:szCs w:val="22"/>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7B7C0F" w:rsidRPr="00E25BA9" w:rsidRDefault="007B7C0F" w:rsidP="004C124A">
      <w:pPr>
        <w:pStyle w:val="13"/>
        <w:numPr>
          <w:ilvl w:val="0"/>
          <w:numId w:val="324"/>
        </w:numPr>
        <w:tabs>
          <w:tab w:val="left" w:pos="142"/>
        </w:tabs>
        <w:spacing w:line="240" w:lineRule="auto"/>
        <w:ind w:left="0" w:firstLine="709"/>
        <w:jc w:val="both"/>
        <w:rPr>
          <w:color w:val="auto"/>
          <w:sz w:val="22"/>
          <w:szCs w:val="22"/>
        </w:rPr>
      </w:pPr>
      <w:r w:rsidRPr="00E25BA9">
        <w:rPr>
          <w:color w:val="auto"/>
          <w:sz w:val="22"/>
          <w:szCs w:val="22"/>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B7C0F" w:rsidRPr="00E25BA9" w:rsidRDefault="007B7C0F" w:rsidP="004C124A">
      <w:pPr>
        <w:pStyle w:val="13"/>
        <w:numPr>
          <w:ilvl w:val="0"/>
          <w:numId w:val="324"/>
        </w:numPr>
        <w:tabs>
          <w:tab w:val="left" w:pos="142"/>
        </w:tabs>
        <w:spacing w:line="240" w:lineRule="auto"/>
        <w:ind w:left="0" w:firstLine="709"/>
        <w:jc w:val="both"/>
        <w:rPr>
          <w:color w:val="auto"/>
          <w:sz w:val="22"/>
          <w:szCs w:val="22"/>
        </w:rPr>
      </w:pPr>
      <w:r w:rsidRPr="00E25BA9">
        <w:rPr>
          <w:color w:val="auto"/>
          <w:sz w:val="22"/>
          <w:szCs w:val="22"/>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10" w:name="bookmark1941"/>
      <w:r w:rsidRPr="00E25BA9">
        <w:rPr>
          <w:rFonts w:ascii="Times New Roman" w:hAnsi="Times New Roman" w:cs="Times New Roman"/>
          <w:sz w:val="22"/>
          <w:szCs w:val="22"/>
        </w:rPr>
        <w:t>Модуль «Школьные медиа»</w:t>
      </w:r>
      <w:bookmarkEnd w:id="710"/>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7B7C0F" w:rsidRPr="00E25BA9" w:rsidRDefault="007B7C0F" w:rsidP="004C124A">
      <w:pPr>
        <w:pStyle w:val="13"/>
        <w:numPr>
          <w:ilvl w:val="0"/>
          <w:numId w:val="325"/>
        </w:numPr>
        <w:tabs>
          <w:tab w:val="left" w:pos="142"/>
        </w:tabs>
        <w:spacing w:line="240" w:lineRule="auto"/>
        <w:ind w:left="0" w:firstLine="709"/>
        <w:jc w:val="both"/>
        <w:rPr>
          <w:color w:val="auto"/>
          <w:sz w:val="22"/>
          <w:szCs w:val="22"/>
        </w:rPr>
      </w:pPr>
      <w:r w:rsidRPr="00E25BA9">
        <w:rPr>
          <w:color w:val="auto"/>
          <w:sz w:val="22"/>
          <w:szCs w:val="22"/>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7B7C0F" w:rsidRPr="00E25BA9" w:rsidRDefault="007B7C0F" w:rsidP="004C124A">
      <w:pPr>
        <w:pStyle w:val="13"/>
        <w:numPr>
          <w:ilvl w:val="0"/>
          <w:numId w:val="325"/>
        </w:numPr>
        <w:tabs>
          <w:tab w:val="left" w:pos="142"/>
        </w:tabs>
        <w:spacing w:line="240" w:lineRule="auto"/>
        <w:ind w:left="0" w:firstLine="709"/>
        <w:jc w:val="both"/>
        <w:rPr>
          <w:color w:val="auto"/>
          <w:sz w:val="22"/>
          <w:szCs w:val="22"/>
        </w:rPr>
      </w:pPr>
      <w:r w:rsidRPr="00E25BA9">
        <w:rPr>
          <w:color w:val="auto"/>
          <w:sz w:val="22"/>
          <w:szCs w:val="22"/>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7B7C0F" w:rsidRPr="00E25BA9" w:rsidRDefault="007B7C0F" w:rsidP="004C124A">
      <w:pPr>
        <w:pStyle w:val="13"/>
        <w:numPr>
          <w:ilvl w:val="0"/>
          <w:numId w:val="325"/>
        </w:numPr>
        <w:tabs>
          <w:tab w:val="left" w:pos="142"/>
        </w:tabs>
        <w:spacing w:line="240" w:lineRule="auto"/>
        <w:ind w:left="0" w:firstLine="709"/>
        <w:jc w:val="both"/>
        <w:rPr>
          <w:color w:val="auto"/>
          <w:sz w:val="22"/>
          <w:szCs w:val="22"/>
        </w:rPr>
      </w:pPr>
      <w:r w:rsidRPr="00E25BA9">
        <w:rPr>
          <w:color w:val="auto"/>
          <w:sz w:val="22"/>
          <w:szCs w:val="22"/>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7B7C0F" w:rsidRPr="00E25BA9" w:rsidRDefault="007B7C0F" w:rsidP="004C124A">
      <w:pPr>
        <w:pStyle w:val="13"/>
        <w:numPr>
          <w:ilvl w:val="0"/>
          <w:numId w:val="325"/>
        </w:numPr>
        <w:tabs>
          <w:tab w:val="left" w:pos="142"/>
        </w:tabs>
        <w:spacing w:line="240" w:lineRule="auto"/>
        <w:ind w:left="0" w:firstLine="709"/>
        <w:jc w:val="both"/>
        <w:rPr>
          <w:color w:val="auto"/>
          <w:sz w:val="22"/>
          <w:szCs w:val="22"/>
        </w:rPr>
      </w:pPr>
      <w:r w:rsidRPr="00E25BA9">
        <w:rPr>
          <w:color w:val="auto"/>
          <w:sz w:val="22"/>
          <w:szCs w:val="22"/>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w:t>
      </w:r>
      <w:r w:rsidRPr="00E25BA9">
        <w:rPr>
          <w:color w:val="auto"/>
          <w:sz w:val="22"/>
          <w:szCs w:val="22"/>
        </w:rPr>
        <w:lastRenderedPageBreak/>
        <w:t>открыто обсуждаться значимые для образовательной организации вопросы;</w:t>
      </w:r>
    </w:p>
    <w:p w:rsidR="007B7C0F" w:rsidRPr="00E25BA9" w:rsidRDefault="007B7C0F" w:rsidP="004C124A">
      <w:pPr>
        <w:pStyle w:val="13"/>
        <w:numPr>
          <w:ilvl w:val="0"/>
          <w:numId w:val="325"/>
        </w:numPr>
        <w:tabs>
          <w:tab w:val="left" w:pos="142"/>
        </w:tabs>
        <w:spacing w:line="240" w:lineRule="auto"/>
        <w:ind w:left="0" w:firstLine="709"/>
        <w:jc w:val="both"/>
        <w:rPr>
          <w:color w:val="auto"/>
          <w:sz w:val="22"/>
          <w:szCs w:val="22"/>
        </w:rPr>
      </w:pPr>
      <w:r w:rsidRPr="00E25BA9">
        <w:rPr>
          <w:color w:val="auto"/>
          <w:sz w:val="22"/>
          <w:szCs w:val="22"/>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B7C0F" w:rsidRPr="00E25BA9" w:rsidRDefault="007B7C0F" w:rsidP="004C124A">
      <w:pPr>
        <w:pStyle w:val="13"/>
        <w:numPr>
          <w:ilvl w:val="0"/>
          <w:numId w:val="325"/>
        </w:numPr>
        <w:tabs>
          <w:tab w:val="left" w:pos="142"/>
        </w:tabs>
        <w:spacing w:line="240" w:lineRule="auto"/>
        <w:ind w:left="0" w:firstLine="709"/>
        <w:jc w:val="both"/>
        <w:rPr>
          <w:color w:val="auto"/>
          <w:sz w:val="22"/>
          <w:szCs w:val="22"/>
        </w:rPr>
      </w:pPr>
      <w:r w:rsidRPr="00E25BA9">
        <w:rPr>
          <w:color w:val="auto"/>
          <w:sz w:val="22"/>
          <w:szCs w:val="22"/>
        </w:rPr>
        <w:t>участие обучающихся в региональных или всероссийских конкурсах школьных медиа.</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11" w:name="bookmark1943"/>
      <w:r w:rsidRPr="00E25BA9">
        <w:rPr>
          <w:rFonts w:ascii="Times New Roman" w:hAnsi="Times New Roman" w:cs="Times New Roman"/>
          <w:sz w:val="22"/>
          <w:szCs w:val="22"/>
        </w:rPr>
        <w:t>Модуль «Организация предметно-эстетической среды»</w:t>
      </w:r>
      <w:bookmarkEnd w:id="711"/>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7B7C0F" w:rsidRPr="00E25BA9" w:rsidRDefault="007B7C0F" w:rsidP="004C124A">
      <w:pPr>
        <w:pStyle w:val="13"/>
        <w:numPr>
          <w:ilvl w:val="0"/>
          <w:numId w:val="326"/>
        </w:numPr>
        <w:tabs>
          <w:tab w:val="left" w:pos="142"/>
        </w:tabs>
        <w:spacing w:line="240" w:lineRule="auto"/>
        <w:ind w:left="0" w:firstLine="709"/>
        <w:jc w:val="both"/>
        <w:rPr>
          <w:color w:val="auto"/>
          <w:sz w:val="22"/>
          <w:szCs w:val="22"/>
        </w:rPr>
      </w:pPr>
      <w:r w:rsidRPr="00E25BA9">
        <w:rPr>
          <w:color w:val="auto"/>
          <w:sz w:val="22"/>
          <w:szCs w:val="22"/>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7B7C0F" w:rsidRPr="00E25BA9" w:rsidRDefault="007B7C0F" w:rsidP="00635376">
      <w:pPr>
        <w:pStyle w:val="af5"/>
        <w:tabs>
          <w:tab w:val="left" w:pos="142"/>
        </w:tabs>
        <w:ind w:firstLine="709"/>
        <w:rPr>
          <w:rFonts w:ascii="Times New Roman" w:hAnsi="Times New Roman" w:cs="Times New Roman"/>
          <w:sz w:val="22"/>
          <w:szCs w:val="22"/>
        </w:rPr>
      </w:pPr>
      <w:bookmarkStart w:id="712" w:name="bookmark1945"/>
      <w:r w:rsidRPr="00E25BA9">
        <w:rPr>
          <w:rFonts w:ascii="Times New Roman" w:hAnsi="Times New Roman" w:cs="Times New Roman"/>
          <w:sz w:val="22"/>
          <w:szCs w:val="22"/>
        </w:rPr>
        <w:t>Модуль «Работа с родителями (законными представителями)»</w:t>
      </w:r>
      <w:bookmarkEnd w:id="712"/>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25BA9">
        <w:rPr>
          <w:i/>
          <w:iCs/>
          <w:color w:val="auto"/>
          <w:sz w:val="22"/>
          <w:szCs w:val="22"/>
        </w:rPr>
        <w:t>.</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i/>
          <w:iCs/>
          <w:color w:val="auto"/>
          <w:sz w:val="22"/>
          <w:szCs w:val="22"/>
        </w:rPr>
        <w:t>На групповом уровне:</w:t>
      </w:r>
    </w:p>
    <w:p w:rsidR="007B7C0F" w:rsidRPr="00E25BA9" w:rsidRDefault="007B7C0F" w:rsidP="004C124A">
      <w:pPr>
        <w:pStyle w:val="13"/>
        <w:numPr>
          <w:ilvl w:val="0"/>
          <w:numId w:val="327"/>
        </w:numPr>
        <w:tabs>
          <w:tab w:val="left" w:pos="142"/>
        </w:tabs>
        <w:spacing w:line="240" w:lineRule="auto"/>
        <w:ind w:left="0" w:firstLine="709"/>
        <w:jc w:val="both"/>
        <w:rPr>
          <w:color w:val="auto"/>
          <w:sz w:val="22"/>
          <w:szCs w:val="22"/>
        </w:rPr>
      </w:pPr>
      <w:r w:rsidRPr="00E25BA9">
        <w:rPr>
          <w:color w:val="auto"/>
          <w:sz w:val="22"/>
          <w:szCs w:val="22"/>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7B7C0F" w:rsidRPr="00E25BA9" w:rsidRDefault="007B7C0F" w:rsidP="004C124A">
      <w:pPr>
        <w:pStyle w:val="13"/>
        <w:numPr>
          <w:ilvl w:val="0"/>
          <w:numId w:val="327"/>
        </w:numPr>
        <w:tabs>
          <w:tab w:val="left" w:pos="142"/>
        </w:tabs>
        <w:spacing w:line="240" w:lineRule="auto"/>
        <w:ind w:left="0" w:firstLine="709"/>
        <w:jc w:val="both"/>
        <w:rPr>
          <w:color w:val="auto"/>
          <w:sz w:val="22"/>
          <w:szCs w:val="22"/>
        </w:rPr>
      </w:pPr>
      <w:r w:rsidRPr="00E25BA9">
        <w:rPr>
          <w:color w:val="auto"/>
          <w:sz w:val="22"/>
          <w:szCs w:val="22"/>
        </w:rPr>
        <w:lastRenderedPageBreak/>
        <w:t>семейные клубы, предоставляющие родителям, педагогическим работникам и обучающимся площадку для совместного проведения досуга и общения;</w:t>
      </w:r>
    </w:p>
    <w:p w:rsidR="007B7C0F" w:rsidRPr="00E25BA9" w:rsidRDefault="007B7C0F" w:rsidP="004C124A">
      <w:pPr>
        <w:pStyle w:val="13"/>
        <w:numPr>
          <w:ilvl w:val="0"/>
          <w:numId w:val="327"/>
        </w:numPr>
        <w:tabs>
          <w:tab w:val="left" w:pos="142"/>
        </w:tabs>
        <w:spacing w:line="240" w:lineRule="auto"/>
        <w:ind w:left="0" w:firstLine="709"/>
        <w:jc w:val="both"/>
        <w:rPr>
          <w:color w:val="auto"/>
          <w:sz w:val="22"/>
          <w:szCs w:val="22"/>
        </w:rPr>
      </w:pPr>
      <w:r w:rsidRPr="00E25BA9">
        <w:rPr>
          <w:color w:val="auto"/>
          <w:sz w:val="22"/>
          <w:szCs w:val="22"/>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7B7C0F" w:rsidRPr="00E25BA9" w:rsidRDefault="007B7C0F" w:rsidP="004C124A">
      <w:pPr>
        <w:pStyle w:val="13"/>
        <w:numPr>
          <w:ilvl w:val="0"/>
          <w:numId w:val="327"/>
        </w:numPr>
        <w:tabs>
          <w:tab w:val="left" w:pos="142"/>
        </w:tabs>
        <w:spacing w:line="240" w:lineRule="auto"/>
        <w:ind w:left="0" w:firstLine="709"/>
        <w:jc w:val="both"/>
        <w:rPr>
          <w:color w:val="auto"/>
          <w:sz w:val="22"/>
          <w:szCs w:val="22"/>
        </w:rPr>
      </w:pPr>
      <w:r w:rsidRPr="00E25BA9">
        <w:rPr>
          <w:color w:val="auto"/>
          <w:sz w:val="22"/>
          <w:szCs w:val="22"/>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7B7C0F" w:rsidRPr="00E25BA9" w:rsidRDefault="007B7C0F" w:rsidP="004C124A">
      <w:pPr>
        <w:pStyle w:val="13"/>
        <w:numPr>
          <w:ilvl w:val="0"/>
          <w:numId w:val="327"/>
        </w:numPr>
        <w:tabs>
          <w:tab w:val="left" w:pos="142"/>
        </w:tabs>
        <w:spacing w:line="240" w:lineRule="auto"/>
        <w:ind w:left="0" w:firstLine="709"/>
        <w:jc w:val="both"/>
        <w:rPr>
          <w:color w:val="auto"/>
          <w:sz w:val="22"/>
          <w:szCs w:val="22"/>
        </w:rPr>
      </w:pPr>
      <w:r w:rsidRPr="00E25BA9">
        <w:rPr>
          <w:color w:val="auto"/>
          <w:sz w:val="22"/>
          <w:szCs w:val="22"/>
        </w:rPr>
        <w:t>общешкольные родительские собрания, происходящие в режиме обсуждения наиболее острых проблем обучения и воспитания обучающихся;</w:t>
      </w:r>
    </w:p>
    <w:p w:rsidR="007B7C0F" w:rsidRPr="00E25BA9" w:rsidRDefault="007B7C0F" w:rsidP="004C124A">
      <w:pPr>
        <w:pStyle w:val="13"/>
        <w:numPr>
          <w:ilvl w:val="0"/>
          <w:numId w:val="327"/>
        </w:numPr>
        <w:tabs>
          <w:tab w:val="left" w:pos="142"/>
        </w:tabs>
        <w:spacing w:line="240" w:lineRule="auto"/>
        <w:ind w:left="0" w:firstLine="709"/>
        <w:jc w:val="both"/>
        <w:rPr>
          <w:color w:val="auto"/>
          <w:sz w:val="22"/>
          <w:szCs w:val="22"/>
        </w:rPr>
      </w:pPr>
      <w:r w:rsidRPr="00E25BA9">
        <w:rPr>
          <w:color w:val="auto"/>
          <w:sz w:val="22"/>
          <w:szCs w:val="22"/>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7B7C0F" w:rsidRPr="00E25BA9" w:rsidRDefault="007B7C0F" w:rsidP="004C124A">
      <w:pPr>
        <w:pStyle w:val="13"/>
        <w:numPr>
          <w:ilvl w:val="0"/>
          <w:numId w:val="327"/>
        </w:numPr>
        <w:tabs>
          <w:tab w:val="left" w:pos="142"/>
        </w:tabs>
        <w:spacing w:line="240" w:lineRule="auto"/>
        <w:ind w:left="0" w:firstLine="709"/>
        <w:jc w:val="both"/>
        <w:rPr>
          <w:color w:val="auto"/>
          <w:sz w:val="22"/>
          <w:szCs w:val="22"/>
        </w:rPr>
      </w:pPr>
      <w:r w:rsidRPr="00E25BA9">
        <w:rPr>
          <w:color w:val="auto"/>
          <w:sz w:val="22"/>
          <w:szCs w:val="22"/>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b/>
          <w:bCs/>
          <w:i/>
          <w:iCs/>
          <w:color w:val="auto"/>
          <w:sz w:val="22"/>
          <w:szCs w:val="22"/>
        </w:rPr>
        <w:t>На индивидуальном уровне:</w:t>
      </w:r>
    </w:p>
    <w:p w:rsidR="007B7C0F" w:rsidRPr="00E25BA9" w:rsidRDefault="007B7C0F" w:rsidP="004C124A">
      <w:pPr>
        <w:pStyle w:val="13"/>
        <w:numPr>
          <w:ilvl w:val="0"/>
          <w:numId w:val="328"/>
        </w:numPr>
        <w:tabs>
          <w:tab w:val="left" w:pos="142"/>
        </w:tabs>
        <w:spacing w:line="240" w:lineRule="auto"/>
        <w:ind w:left="0" w:firstLine="709"/>
        <w:jc w:val="both"/>
        <w:rPr>
          <w:color w:val="auto"/>
          <w:sz w:val="22"/>
          <w:szCs w:val="22"/>
        </w:rPr>
      </w:pPr>
      <w:r w:rsidRPr="00E25BA9">
        <w:rPr>
          <w:color w:val="auto"/>
          <w:sz w:val="22"/>
          <w:szCs w:val="22"/>
        </w:rPr>
        <w:t>работа специалистов по запросу родителей (законных представителей) для решения острых конфликтных ситуаций;</w:t>
      </w:r>
    </w:p>
    <w:p w:rsidR="007B7C0F" w:rsidRPr="00E25BA9" w:rsidRDefault="007B7C0F" w:rsidP="004C124A">
      <w:pPr>
        <w:pStyle w:val="13"/>
        <w:numPr>
          <w:ilvl w:val="0"/>
          <w:numId w:val="328"/>
        </w:numPr>
        <w:tabs>
          <w:tab w:val="left" w:pos="142"/>
        </w:tabs>
        <w:spacing w:line="240" w:lineRule="auto"/>
        <w:ind w:left="0" w:firstLine="709"/>
        <w:jc w:val="both"/>
        <w:rPr>
          <w:color w:val="auto"/>
          <w:sz w:val="22"/>
          <w:szCs w:val="22"/>
        </w:rPr>
      </w:pPr>
      <w:r w:rsidRPr="00E25BA9">
        <w:rPr>
          <w:color w:val="auto"/>
          <w:sz w:val="22"/>
          <w:szCs w:val="22"/>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7B7C0F" w:rsidRPr="00E25BA9" w:rsidRDefault="007B7C0F" w:rsidP="004C124A">
      <w:pPr>
        <w:pStyle w:val="13"/>
        <w:numPr>
          <w:ilvl w:val="0"/>
          <w:numId w:val="328"/>
        </w:numPr>
        <w:tabs>
          <w:tab w:val="left" w:pos="142"/>
        </w:tabs>
        <w:spacing w:line="240" w:lineRule="auto"/>
        <w:ind w:left="0" w:firstLine="709"/>
        <w:jc w:val="both"/>
        <w:rPr>
          <w:color w:val="auto"/>
          <w:sz w:val="22"/>
          <w:szCs w:val="22"/>
        </w:rPr>
      </w:pPr>
      <w:r w:rsidRPr="00E25BA9">
        <w:rPr>
          <w:color w:val="auto"/>
          <w:sz w:val="22"/>
          <w:szCs w:val="22"/>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BC5033" w:rsidRDefault="007B7C0F" w:rsidP="004C124A">
      <w:pPr>
        <w:pStyle w:val="13"/>
        <w:numPr>
          <w:ilvl w:val="0"/>
          <w:numId w:val="328"/>
        </w:numPr>
        <w:tabs>
          <w:tab w:val="left" w:pos="142"/>
        </w:tabs>
        <w:spacing w:line="240" w:lineRule="auto"/>
        <w:ind w:left="0" w:firstLine="709"/>
        <w:jc w:val="both"/>
        <w:rPr>
          <w:color w:val="auto"/>
          <w:sz w:val="22"/>
          <w:szCs w:val="22"/>
        </w:rPr>
      </w:pPr>
      <w:r w:rsidRPr="00E25BA9">
        <w:rPr>
          <w:color w:val="auto"/>
          <w:sz w:val="22"/>
          <w:szCs w:val="22"/>
        </w:rPr>
        <w:t xml:space="preserve">индивидуальное консультирование </w:t>
      </w:r>
      <w:r w:rsidRPr="00E25BA9">
        <w:rPr>
          <w:color w:val="auto"/>
          <w:sz w:val="22"/>
          <w:szCs w:val="22"/>
          <w:lang w:val="en-US" w:bidi="en-US"/>
        </w:rPr>
        <w:t>c</w:t>
      </w:r>
      <w:r w:rsidRPr="00E25BA9">
        <w:rPr>
          <w:color w:val="auto"/>
          <w:sz w:val="22"/>
          <w:szCs w:val="22"/>
          <w:lang w:bidi="en-US"/>
        </w:rPr>
        <w:t xml:space="preserve"> </w:t>
      </w:r>
      <w:r w:rsidRPr="00E25BA9">
        <w:rPr>
          <w:color w:val="auto"/>
          <w:sz w:val="22"/>
          <w:szCs w:val="22"/>
        </w:rPr>
        <w:t>целью координации воспитательных усилий педагогических работников и родителей (законных представителей).</w:t>
      </w:r>
      <w:bookmarkStart w:id="713" w:name="bookmark1947"/>
      <w:bookmarkStart w:id="714" w:name="_Toc105502808"/>
      <w:bookmarkStart w:id="715" w:name="_Toc122334603"/>
    </w:p>
    <w:p w:rsidR="007B7C0F" w:rsidRPr="00BC5033" w:rsidRDefault="007B7C0F" w:rsidP="00BC5033">
      <w:pPr>
        <w:pStyle w:val="13"/>
        <w:tabs>
          <w:tab w:val="left" w:pos="142"/>
        </w:tabs>
        <w:spacing w:line="240" w:lineRule="auto"/>
        <w:ind w:left="709" w:firstLine="0"/>
        <w:jc w:val="both"/>
        <w:rPr>
          <w:b/>
          <w:color w:val="auto"/>
          <w:sz w:val="22"/>
          <w:szCs w:val="22"/>
        </w:rPr>
      </w:pPr>
      <w:r w:rsidRPr="00BC5033">
        <w:rPr>
          <w:b/>
          <w:sz w:val="22"/>
          <w:szCs w:val="22"/>
        </w:rPr>
        <w:t>2.3.5. Основные направления самоанализа воспитательной работы</w:t>
      </w:r>
      <w:bookmarkEnd w:id="713"/>
      <w:bookmarkEnd w:id="714"/>
      <w:bookmarkEnd w:id="715"/>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Основными принципами, на основе которых осуществляется самоанализ воспитательной работы в образовательной организации, являются:</w:t>
      </w:r>
    </w:p>
    <w:p w:rsidR="007B7C0F" w:rsidRPr="00E25BA9" w:rsidRDefault="007B7C0F" w:rsidP="004C124A">
      <w:pPr>
        <w:pStyle w:val="13"/>
        <w:numPr>
          <w:ilvl w:val="0"/>
          <w:numId w:val="329"/>
        </w:numPr>
        <w:tabs>
          <w:tab w:val="left" w:pos="142"/>
        </w:tabs>
        <w:spacing w:line="240" w:lineRule="auto"/>
        <w:ind w:left="0" w:firstLine="709"/>
        <w:jc w:val="both"/>
        <w:rPr>
          <w:color w:val="auto"/>
          <w:sz w:val="22"/>
          <w:szCs w:val="22"/>
        </w:rPr>
      </w:pPr>
      <w:r w:rsidRPr="00E25BA9">
        <w:rPr>
          <w:color w:val="auto"/>
          <w:sz w:val="22"/>
          <w:szCs w:val="22"/>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7B7C0F" w:rsidRPr="00E25BA9" w:rsidRDefault="007B7C0F" w:rsidP="004C124A">
      <w:pPr>
        <w:pStyle w:val="13"/>
        <w:numPr>
          <w:ilvl w:val="0"/>
          <w:numId w:val="329"/>
        </w:numPr>
        <w:tabs>
          <w:tab w:val="left" w:pos="142"/>
        </w:tabs>
        <w:spacing w:line="240" w:lineRule="auto"/>
        <w:ind w:left="0" w:firstLine="709"/>
        <w:jc w:val="both"/>
        <w:rPr>
          <w:color w:val="auto"/>
          <w:sz w:val="22"/>
          <w:szCs w:val="22"/>
        </w:rPr>
      </w:pPr>
      <w:r w:rsidRPr="00E25BA9">
        <w:rPr>
          <w:color w:val="auto"/>
          <w:sz w:val="22"/>
          <w:szCs w:val="22"/>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7B7C0F" w:rsidRPr="00E25BA9" w:rsidRDefault="007B7C0F" w:rsidP="004C124A">
      <w:pPr>
        <w:pStyle w:val="13"/>
        <w:numPr>
          <w:ilvl w:val="0"/>
          <w:numId w:val="329"/>
        </w:numPr>
        <w:tabs>
          <w:tab w:val="left" w:pos="142"/>
        </w:tabs>
        <w:spacing w:line="240" w:lineRule="auto"/>
        <w:ind w:left="0" w:firstLine="709"/>
        <w:jc w:val="both"/>
        <w:rPr>
          <w:color w:val="auto"/>
          <w:sz w:val="22"/>
          <w:szCs w:val="22"/>
        </w:rPr>
      </w:pPr>
      <w:r w:rsidRPr="00E25BA9">
        <w:rPr>
          <w:color w:val="auto"/>
          <w:sz w:val="22"/>
          <w:szCs w:val="22"/>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B7C0F" w:rsidRPr="00E25BA9" w:rsidRDefault="007B7C0F" w:rsidP="004C124A">
      <w:pPr>
        <w:pStyle w:val="13"/>
        <w:numPr>
          <w:ilvl w:val="0"/>
          <w:numId w:val="329"/>
        </w:numPr>
        <w:tabs>
          <w:tab w:val="left" w:pos="142"/>
        </w:tabs>
        <w:spacing w:line="240" w:lineRule="auto"/>
        <w:ind w:left="0" w:firstLine="709"/>
        <w:jc w:val="both"/>
        <w:rPr>
          <w:color w:val="auto"/>
          <w:sz w:val="22"/>
          <w:szCs w:val="22"/>
        </w:rPr>
      </w:pPr>
      <w:proofErr w:type="gramStart"/>
      <w:r w:rsidRPr="00E25BA9">
        <w:rPr>
          <w:color w:val="auto"/>
          <w:sz w:val="22"/>
          <w:szCs w:val="22"/>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roofErr w:type="gramEnd"/>
    </w:p>
    <w:p w:rsidR="007B7C0F" w:rsidRPr="00E25BA9" w:rsidRDefault="007B7C0F" w:rsidP="00635376">
      <w:pPr>
        <w:pStyle w:val="13"/>
        <w:tabs>
          <w:tab w:val="left" w:pos="142"/>
        </w:tabs>
        <w:spacing w:line="240" w:lineRule="auto"/>
        <w:ind w:firstLine="709"/>
        <w:jc w:val="both"/>
        <w:rPr>
          <w:color w:val="auto"/>
          <w:sz w:val="22"/>
          <w:szCs w:val="22"/>
        </w:rPr>
      </w:pPr>
      <w:proofErr w:type="gramStart"/>
      <w:r w:rsidRPr="00E25BA9">
        <w:rPr>
          <w:color w:val="auto"/>
          <w:sz w:val="22"/>
          <w:szCs w:val="22"/>
        </w:rPr>
        <w:t>Основными направлениями анализа организуемого в образовательной организации воспитательного процесса могут быть следующие:</w:t>
      </w:r>
      <w:proofErr w:type="gramEnd"/>
    </w:p>
    <w:p w:rsidR="007B7C0F" w:rsidRPr="00E25BA9" w:rsidRDefault="007B7C0F" w:rsidP="004C124A">
      <w:pPr>
        <w:pStyle w:val="13"/>
        <w:numPr>
          <w:ilvl w:val="0"/>
          <w:numId w:val="125"/>
        </w:numPr>
        <w:tabs>
          <w:tab w:val="left" w:pos="142"/>
          <w:tab w:val="left" w:pos="524"/>
        </w:tabs>
        <w:spacing w:line="240" w:lineRule="auto"/>
        <w:ind w:firstLine="709"/>
        <w:jc w:val="both"/>
        <w:rPr>
          <w:color w:val="auto"/>
          <w:sz w:val="22"/>
          <w:szCs w:val="22"/>
        </w:rPr>
      </w:pPr>
      <w:r w:rsidRPr="00E25BA9">
        <w:rPr>
          <w:b/>
          <w:bCs/>
          <w:color w:val="auto"/>
          <w:sz w:val="22"/>
          <w:szCs w:val="22"/>
        </w:rPr>
        <w:t>Результаты воспитания, социализации и саморазвития обучающихся.</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Критерием, на основе которого осуществляется данный анализ, является динамика личностного развития обучающихся каждого класса.</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Способом получения информации о результатах воспитания, социализации и саморазвития обучающихся является педагогическое наблюдение.</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 xml:space="preserve">Внимание педагогических работников сосредоточивается на следующих вопросах: какие прежде </w:t>
      </w:r>
      <w:r w:rsidRPr="00E25BA9">
        <w:rPr>
          <w:color w:val="auto"/>
          <w:sz w:val="22"/>
          <w:szCs w:val="22"/>
        </w:rPr>
        <w:lastRenderedPageBreak/>
        <w:t>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B7C0F" w:rsidRPr="00E25BA9" w:rsidRDefault="007B7C0F" w:rsidP="004C124A">
      <w:pPr>
        <w:pStyle w:val="13"/>
        <w:numPr>
          <w:ilvl w:val="0"/>
          <w:numId w:val="125"/>
        </w:numPr>
        <w:tabs>
          <w:tab w:val="left" w:pos="142"/>
          <w:tab w:val="left" w:pos="524"/>
        </w:tabs>
        <w:spacing w:line="240" w:lineRule="auto"/>
        <w:ind w:firstLine="709"/>
        <w:jc w:val="both"/>
        <w:rPr>
          <w:color w:val="auto"/>
          <w:sz w:val="22"/>
          <w:szCs w:val="22"/>
        </w:rPr>
      </w:pPr>
      <w:r w:rsidRPr="00E25BA9">
        <w:rPr>
          <w:b/>
          <w:bCs/>
          <w:color w:val="auto"/>
          <w:sz w:val="22"/>
          <w:szCs w:val="22"/>
        </w:rPr>
        <w:t>Состояние организуемой в образовательной организации совместной деятельности обучающихся и взрослых.</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7B7C0F" w:rsidRPr="00E25BA9" w:rsidRDefault="007B7C0F" w:rsidP="00635376">
      <w:pPr>
        <w:pStyle w:val="13"/>
        <w:tabs>
          <w:tab w:val="left" w:pos="142"/>
        </w:tabs>
        <w:spacing w:line="240" w:lineRule="auto"/>
        <w:ind w:firstLine="709"/>
        <w:jc w:val="both"/>
        <w:rPr>
          <w:color w:val="auto"/>
          <w:sz w:val="22"/>
          <w:szCs w:val="22"/>
        </w:rPr>
      </w:pPr>
      <w:r w:rsidRPr="00E25BA9">
        <w:rPr>
          <w:color w:val="auto"/>
          <w:sz w:val="22"/>
          <w:szCs w:val="22"/>
        </w:rPr>
        <w:t>Внимание при этом сосредоточивается на вопросах, связанных с качеством</w:t>
      </w:r>
      <w:r w:rsidRPr="00E25BA9">
        <w:rPr>
          <w:i/>
          <w:iCs/>
          <w:color w:val="auto"/>
          <w:sz w:val="22"/>
          <w:szCs w:val="22"/>
        </w:rPr>
        <w:t>:</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проводимых общешкольных ключевых дел;</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совместной деятельности классных руководителей и их классов;</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организуемой в образовательной организации внеурочной деятельности;</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реализации личностно развивающего потенциала школьных уроков;</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существующего в образовательной организации ученического самоуправления;</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функционирующих на базе образовательной организации детских общественных объединений;</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проводимых в образовательной организации экскурсий, экспедиций, походов;</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профориентационной работы образовательной организации;</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работы школьных медиа;</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организации предметно-эстетической среды образовательной организации;</w:t>
      </w:r>
    </w:p>
    <w:p w:rsidR="007B7C0F" w:rsidRPr="00E25BA9" w:rsidRDefault="007B7C0F" w:rsidP="004C124A">
      <w:pPr>
        <w:pStyle w:val="13"/>
        <w:numPr>
          <w:ilvl w:val="0"/>
          <w:numId w:val="330"/>
        </w:numPr>
        <w:tabs>
          <w:tab w:val="left" w:pos="142"/>
        </w:tabs>
        <w:spacing w:line="240" w:lineRule="auto"/>
        <w:ind w:left="0" w:firstLine="709"/>
        <w:jc w:val="both"/>
        <w:rPr>
          <w:color w:val="auto"/>
          <w:sz w:val="22"/>
          <w:szCs w:val="22"/>
        </w:rPr>
      </w:pPr>
      <w:r w:rsidRPr="00E25BA9">
        <w:rPr>
          <w:color w:val="auto"/>
          <w:sz w:val="22"/>
          <w:szCs w:val="22"/>
        </w:rPr>
        <w:t>взаимодействия образовательной организации и семей обучающихся.</w:t>
      </w:r>
    </w:p>
    <w:p w:rsidR="007B7C0F" w:rsidRPr="00E25BA9" w:rsidRDefault="007B7C0F" w:rsidP="00635376">
      <w:pPr>
        <w:pStyle w:val="13"/>
        <w:tabs>
          <w:tab w:val="left" w:pos="142"/>
        </w:tabs>
        <w:spacing w:line="240" w:lineRule="auto"/>
        <w:ind w:firstLine="709"/>
        <w:jc w:val="both"/>
        <w:rPr>
          <w:color w:val="auto"/>
          <w:sz w:val="22"/>
          <w:szCs w:val="22"/>
        </w:rPr>
      </w:pPr>
    </w:p>
    <w:p w:rsidR="00EC0093" w:rsidRPr="00E25BA9" w:rsidRDefault="00EC0093" w:rsidP="00635376">
      <w:pPr>
        <w:pStyle w:val="12"/>
        <w:tabs>
          <w:tab w:val="left" w:pos="142"/>
        </w:tabs>
        <w:spacing w:after="0" w:line="240" w:lineRule="auto"/>
        <w:ind w:firstLine="709"/>
        <w:rPr>
          <w:rFonts w:ascii="Times New Roman" w:hAnsi="Times New Roman" w:cs="Times New Roman"/>
          <w:sz w:val="22"/>
          <w:szCs w:val="22"/>
        </w:rPr>
      </w:pPr>
      <w:bookmarkStart w:id="716" w:name="_Toc105502815"/>
      <w:bookmarkStart w:id="717" w:name="_Toc122334604"/>
      <w:r w:rsidRPr="00E25BA9">
        <w:rPr>
          <w:rFonts w:ascii="Times New Roman" w:hAnsi="Times New Roman" w:cs="Times New Roman"/>
          <w:sz w:val="22"/>
          <w:szCs w:val="22"/>
        </w:rPr>
        <w:t xml:space="preserve">3. </w:t>
      </w:r>
      <w:bookmarkStart w:id="718" w:name="bookmark1963"/>
      <w:r w:rsidRPr="00E25BA9">
        <w:rPr>
          <w:rFonts w:ascii="Times New Roman" w:hAnsi="Times New Roman" w:cs="Times New Roman"/>
          <w:sz w:val="22"/>
          <w:szCs w:val="22"/>
        </w:rPr>
        <w:t>ОРГАНИЗАЦИОННЫЙ РАЗДЕЛ ПРОГРАММЫ ОСНОВНОГО ОБЩЕГО ОБРАЗОВАНИЯ</w:t>
      </w:r>
      <w:bookmarkEnd w:id="716"/>
      <w:bookmarkEnd w:id="717"/>
      <w:bookmarkEnd w:id="718"/>
    </w:p>
    <w:p w:rsidR="00EC0093" w:rsidRPr="00E25BA9" w:rsidRDefault="00EC0093" w:rsidP="00635376">
      <w:pPr>
        <w:pStyle w:val="22"/>
        <w:tabs>
          <w:tab w:val="left" w:pos="142"/>
        </w:tabs>
        <w:spacing w:after="0"/>
        <w:ind w:firstLine="709"/>
        <w:rPr>
          <w:rFonts w:ascii="Times New Roman" w:hAnsi="Times New Roman" w:cs="Times New Roman"/>
          <w:sz w:val="22"/>
          <w:szCs w:val="22"/>
        </w:rPr>
      </w:pPr>
      <w:bookmarkStart w:id="719" w:name="bookmark1965"/>
      <w:bookmarkStart w:id="720" w:name="_Toc105502816"/>
      <w:bookmarkStart w:id="721" w:name="_Toc122334605"/>
      <w:r w:rsidRPr="00E25BA9">
        <w:rPr>
          <w:rFonts w:ascii="Times New Roman" w:hAnsi="Times New Roman" w:cs="Times New Roman"/>
          <w:sz w:val="22"/>
          <w:szCs w:val="22"/>
        </w:rPr>
        <w:t>3.1.  УЧЕБНЫЙ ПЛАН ПРОГРАММЫ</w:t>
      </w:r>
      <w:bookmarkEnd w:id="719"/>
      <w:bookmarkEnd w:id="720"/>
      <w:r w:rsidRPr="00E25BA9">
        <w:rPr>
          <w:rFonts w:ascii="Times New Roman" w:hAnsi="Times New Roman" w:cs="Times New Roman"/>
          <w:sz w:val="22"/>
          <w:szCs w:val="22"/>
        </w:rPr>
        <w:t xml:space="preserve"> </w:t>
      </w:r>
      <w:bookmarkStart w:id="722" w:name="_Toc105502817"/>
      <w:r w:rsidRPr="00E25BA9">
        <w:rPr>
          <w:rFonts w:ascii="Times New Roman" w:hAnsi="Times New Roman" w:cs="Times New Roman"/>
          <w:sz w:val="22"/>
          <w:szCs w:val="22"/>
        </w:rPr>
        <w:t>ОСНОВНОГО ОБЩЕГО ОБРАЗОВАНИЯ</w:t>
      </w:r>
      <w:bookmarkEnd w:id="721"/>
      <w:bookmarkEnd w:id="722"/>
    </w:p>
    <w:p w:rsidR="00B274DC" w:rsidRPr="00E25BA9" w:rsidRDefault="00672106" w:rsidP="00635376">
      <w:pPr>
        <w:tabs>
          <w:tab w:val="left" w:pos="142"/>
        </w:tabs>
        <w:spacing w:after="0" w:line="240" w:lineRule="auto"/>
        <w:ind w:firstLine="709"/>
        <w:jc w:val="center"/>
        <w:rPr>
          <w:rFonts w:ascii="Times New Roman" w:eastAsia="Calibri" w:hAnsi="Times New Roman" w:cs="Times New Roman"/>
          <w:b/>
        </w:rPr>
      </w:pPr>
      <w:r>
        <w:rPr>
          <w:rFonts w:ascii="Times New Roman" w:eastAsia="Calibri" w:hAnsi="Times New Roman" w:cs="Times New Roman"/>
          <w:b/>
        </w:rPr>
        <w:t>УЧЕБНЫЙ ПЛАН</w:t>
      </w:r>
    </w:p>
    <w:p w:rsidR="00B274DC" w:rsidRPr="00E25BA9" w:rsidRDefault="00B274DC" w:rsidP="00635376">
      <w:pPr>
        <w:tabs>
          <w:tab w:val="left" w:pos="142"/>
        </w:tabs>
        <w:spacing w:after="0" w:line="240" w:lineRule="auto"/>
        <w:ind w:firstLine="709"/>
        <w:jc w:val="center"/>
        <w:rPr>
          <w:rFonts w:ascii="Times New Roman" w:eastAsia="Calibri" w:hAnsi="Times New Roman" w:cs="Times New Roman"/>
          <w:b/>
        </w:rPr>
      </w:pPr>
      <w:r w:rsidRPr="00E25BA9">
        <w:rPr>
          <w:rFonts w:ascii="Times New Roman" w:eastAsia="Calibri" w:hAnsi="Times New Roman" w:cs="Times New Roman"/>
          <w:b/>
        </w:rPr>
        <w:t>основного общего образования</w:t>
      </w:r>
    </w:p>
    <w:p w:rsidR="00B274DC" w:rsidRPr="00E25BA9" w:rsidRDefault="004D7482" w:rsidP="00635376">
      <w:pPr>
        <w:tabs>
          <w:tab w:val="left" w:pos="142"/>
        </w:tabs>
        <w:spacing w:after="0" w:line="240" w:lineRule="auto"/>
        <w:ind w:firstLine="709"/>
        <w:jc w:val="center"/>
        <w:rPr>
          <w:rFonts w:ascii="Times New Roman" w:eastAsia="Calibri" w:hAnsi="Times New Roman" w:cs="Times New Roman"/>
          <w:b/>
        </w:rPr>
      </w:pPr>
      <w:r w:rsidRPr="00E25BA9">
        <w:rPr>
          <w:rFonts w:ascii="Times New Roman" w:eastAsia="Calibri" w:hAnsi="Times New Roman" w:cs="Times New Roman"/>
          <w:b/>
        </w:rPr>
        <w:t>6-9 классы</w:t>
      </w:r>
    </w:p>
    <w:p w:rsidR="00B274DC" w:rsidRPr="00E25BA9" w:rsidRDefault="00B274DC" w:rsidP="00635376">
      <w:pPr>
        <w:tabs>
          <w:tab w:val="left" w:pos="142"/>
        </w:tabs>
        <w:spacing w:after="0" w:line="240" w:lineRule="auto"/>
        <w:ind w:firstLine="709"/>
        <w:jc w:val="center"/>
        <w:rPr>
          <w:rFonts w:ascii="Times New Roman" w:eastAsia="Calibri" w:hAnsi="Times New Roman" w:cs="Times New Roman"/>
          <w:b/>
        </w:rPr>
      </w:pPr>
      <w:r w:rsidRPr="00E25BA9">
        <w:rPr>
          <w:rFonts w:ascii="Times New Roman" w:eastAsia="Calibri" w:hAnsi="Times New Roman" w:cs="Times New Roman"/>
          <w:b/>
        </w:rPr>
        <w:t>Пояснительная записка к учебному плану основного общего образования</w:t>
      </w:r>
    </w:p>
    <w:p w:rsidR="00B274DC" w:rsidRPr="00E25BA9" w:rsidRDefault="00B274DC" w:rsidP="00635376">
      <w:pPr>
        <w:tabs>
          <w:tab w:val="left" w:pos="142"/>
        </w:tabs>
        <w:spacing w:after="0" w:line="240" w:lineRule="auto"/>
        <w:ind w:firstLine="709"/>
        <w:jc w:val="center"/>
        <w:rPr>
          <w:rFonts w:ascii="Times New Roman" w:eastAsia="Calibri" w:hAnsi="Times New Roman" w:cs="Times New Roman"/>
          <w:b/>
        </w:rPr>
      </w:pPr>
    </w:p>
    <w:p w:rsidR="00B274DC" w:rsidRPr="00E25BA9" w:rsidRDefault="00B274DC" w:rsidP="00635376">
      <w:pPr>
        <w:widowControl w:val="0"/>
        <w:shd w:val="clear" w:color="auto" w:fill="FFFFFF"/>
        <w:tabs>
          <w:tab w:val="left" w:pos="142"/>
          <w:tab w:val="left" w:pos="1090"/>
        </w:tabs>
        <w:autoSpaceDE w:val="0"/>
        <w:autoSpaceDN w:val="0"/>
        <w:adjustRightInd w:val="0"/>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 xml:space="preserve">Учебный план основного общего образования классов  в 2022-2023 учебном году  разработан в соответствии </w:t>
      </w:r>
      <w:proofErr w:type="gramStart"/>
      <w:r w:rsidRPr="00E25BA9">
        <w:rPr>
          <w:rFonts w:ascii="Times New Roman" w:eastAsia="Calibri" w:hAnsi="Times New Roman" w:cs="Times New Roman"/>
        </w:rPr>
        <w:t>с</w:t>
      </w:r>
      <w:proofErr w:type="gramEnd"/>
      <w:r w:rsidRPr="00E25BA9">
        <w:rPr>
          <w:rFonts w:ascii="Times New Roman" w:eastAsia="Calibri" w:hAnsi="Times New Roman" w:cs="Times New Roman"/>
        </w:rPr>
        <w:t xml:space="preserve">: </w:t>
      </w:r>
    </w:p>
    <w:p w:rsidR="00B274DC" w:rsidRPr="00E25BA9" w:rsidRDefault="00B274DC" w:rsidP="00635376">
      <w:pPr>
        <w:widowControl w:val="0"/>
        <w:shd w:val="clear" w:color="auto" w:fill="FFFFFF"/>
        <w:tabs>
          <w:tab w:val="left" w:pos="142"/>
          <w:tab w:val="left" w:pos="1090"/>
        </w:tabs>
        <w:autoSpaceDE w:val="0"/>
        <w:autoSpaceDN w:val="0"/>
        <w:adjustRightInd w:val="0"/>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 Федеральным законом  «Об образовании в Российской Федерации» от 29.12.2012г. № 273-ФЗ;</w:t>
      </w:r>
    </w:p>
    <w:p w:rsidR="00B274DC" w:rsidRPr="00E25BA9" w:rsidRDefault="00B274DC" w:rsidP="00635376">
      <w:pPr>
        <w:tabs>
          <w:tab w:val="left" w:pos="142"/>
        </w:tabs>
        <w:spacing w:after="0" w:line="240" w:lineRule="auto"/>
        <w:ind w:firstLine="709"/>
        <w:jc w:val="both"/>
        <w:rPr>
          <w:rFonts w:ascii="Times New Roman" w:eastAsia="Calibri" w:hAnsi="Times New Roman" w:cs="Times New Roman"/>
          <w:bCs/>
        </w:rPr>
      </w:pPr>
      <w:r w:rsidRPr="00E25BA9">
        <w:rPr>
          <w:rFonts w:ascii="Times New Roman" w:eastAsia="Calibri" w:hAnsi="Times New Roman" w:cs="Times New Roman"/>
          <w:bCs/>
        </w:rPr>
        <w:t>- законом Республики Бурятия от 13.12.2013г. № 240 –V «Об образовании в Республике Бурятия».</w:t>
      </w:r>
    </w:p>
    <w:p w:rsidR="00B274DC" w:rsidRPr="00E25BA9" w:rsidRDefault="00B274DC" w:rsidP="00635376">
      <w:pPr>
        <w:shd w:val="clear" w:color="auto" w:fill="FFFFFF"/>
        <w:tabs>
          <w:tab w:val="left" w:pos="142"/>
        </w:tabs>
        <w:spacing w:after="0" w:line="240" w:lineRule="auto"/>
        <w:ind w:firstLine="709"/>
        <w:jc w:val="both"/>
        <w:outlineLvl w:val="0"/>
        <w:rPr>
          <w:rFonts w:ascii="Times New Roman" w:eastAsia="Times New Roman" w:hAnsi="Times New Roman" w:cs="Times New Roman"/>
          <w:bCs/>
          <w:kern w:val="36"/>
          <w:lang w:eastAsia="ru-RU"/>
        </w:rPr>
      </w:pPr>
      <w:bookmarkStart w:id="723" w:name="_Toc122334606"/>
      <w:r w:rsidRPr="00E25BA9">
        <w:rPr>
          <w:rFonts w:ascii="Times New Roman" w:eastAsia="Times New Roman" w:hAnsi="Times New Roman" w:cs="Times New Roman"/>
          <w:b/>
          <w:bCs/>
          <w:kern w:val="36"/>
          <w:lang w:eastAsia="ru-RU"/>
        </w:rPr>
        <w:t xml:space="preserve">- </w:t>
      </w:r>
      <w:r w:rsidRPr="00E25BA9">
        <w:rPr>
          <w:rFonts w:ascii="Times New Roman" w:eastAsia="Times New Roman" w:hAnsi="Times New Roman" w:cs="Times New Roman"/>
          <w:bCs/>
          <w:kern w:val="36"/>
          <w:lang w:eastAsia="ru-RU"/>
        </w:rPr>
        <w:t>приказом Минобрнауки РФ от 17.12.2010 № 1897  «Об утверждении федерального государственного образовательного стандарта основного общего образования»</w:t>
      </w:r>
      <w:r w:rsidRPr="00E25BA9">
        <w:rPr>
          <w:rFonts w:ascii="Times New Roman" w:eastAsia="Calibri" w:hAnsi="Times New Roman" w:cs="Times New Roman"/>
        </w:rPr>
        <w:t xml:space="preserve"> (с изменениями от 29.12.2014 № 1644, от 31.12.2015 №1577, от 11.12.2020 № 712)</w:t>
      </w:r>
      <w:r w:rsidRPr="00E25BA9">
        <w:rPr>
          <w:rFonts w:ascii="Times New Roman" w:eastAsia="Times New Roman" w:hAnsi="Times New Roman" w:cs="Times New Roman"/>
          <w:bCs/>
          <w:kern w:val="36"/>
          <w:lang w:eastAsia="ru-RU"/>
        </w:rPr>
        <w:t>;</w:t>
      </w:r>
      <w:bookmarkEnd w:id="723"/>
    </w:p>
    <w:p w:rsidR="00B274DC" w:rsidRPr="00E25BA9" w:rsidRDefault="00B274DC" w:rsidP="00635376">
      <w:pPr>
        <w:shd w:val="clear" w:color="auto" w:fill="FFFFFF"/>
        <w:tabs>
          <w:tab w:val="left" w:pos="142"/>
        </w:tabs>
        <w:spacing w:after="0" w:line="240" w:lineRule="auto"/>
        <w:ind w:firstLine="709"/>
        <w:jc w:val="both"/>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 xml:space="preserve">       - приказом министерства просвещения РФ от 22 03.2021г. №115 « Об утверждении порядка</w:t>
      </w:r>
    </w:p>
    <w:p w:rsidR="00B274DC" w:rsidRPr="00E25BA9" w:rsidRDefault="00B274DC" w:rsidP="00635376">
      <w:pPr>
        <w:shd w:val="clear" w:color="auto" w:fill="FFFFFF"/>
        <w:tabs>
          <w:tab w:val="left" w:pos="142"/>
        </w:tabs>
        <w:spacing w:after="0" w:line="240" w:lineRule="auto"/>
        <w:ind w:firstLine="709"/>
        <w:jc w:val="both"/>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организации и осуществления образовательной деятельности по основным общеобразовательным программам начального общего, основного общего, среднего общего образования»;</w:t>
      </w:r>
    </w:p>
    <w:p w:rsidR="00B274DC" w:rsidRPr="00E25BA9" w:rsidRDefault="00B274DC" w:rsidP="00635376">
      <w:pPr>
        <w:widowControl w:val="0"/>
        <w:shd w:val="clear" w:color="auto" w:fill="FFFFFF"/>
        <w:tabs>
          <w:tab w:val="left" w:pos="142"/>
          <w:tab w:val="left" w:pos="1090"/>
        </w:tabs>
        <w:autoSpaceDE w:val="0"/>
        <w:autoSpaceDN w:val="0"/>
        <w:adjustRightInd w:val="0"/>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-постановлением Главного государственного санитарного врача Российской Федерации от 28.09.2020 № 28 «Об утверждении СанПиН 2.4.3648-20 «Санитарно-эпидемиологические требования к организациям воспитания и  обучения, отдыха и оздоровления детей и молодёжи».</w:t>
      </w:r>
    </w:p>
    <w:p w:rsidR="00B274DC" w:rsidRPr="00E25BA9" w:rsidRDefault="00B274DC" w:rsidP="00635376">
      <w:pPr>
        <w:widowControl w:val="0"/>
        <w:shd w:val="clear" w:color="auto" w:fill="FFFFFF"/>
        <w:tabs>
          <w:tab w:val="left" w:pos="142"/>
          <w:tab w:val="left" w:pos="1090"/>
        </w:tabs>
        <w:autoSpaceDE w:val="0"/>
        <w:autoSpaceDN w:val="0"/>
        <w:adjustRightInd w:val="0"/>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color w:val="000000"/>
          <w:shd w:val="clear" w:color="auto" w:fill="FFFFFF"/>
        </w:rPr>
        <w:t>- постановлением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274DC" w:rsidRPr="00E25BA9" w:rsidRDefault="00B274DC" w:rsidP="00635376">
      <w:pPr>
        <w:widowControl w:val="0"/>
        <w:shd w:val="clear" w:color="auto" w:fill="FFFFFF"/>
        <w:tabs>
          <w:tab w:val="left" w:pos="142"/>
          <w:tab w:val="left" w:pos="1090"/>
        </w:tabs>
        <w:autoSpaceDE w:val="0"/>
        <w:autoSpaceDN w:val="0"/>
        <w:adjustRightInd w:val="0"/>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color w:val="000000"/>
          <w:shd w:val="clear" w:color="auto" w:fill="FFFFFF"/>
        </w:rPr>
        <w:t>- постановлением Главного государственного санитарного врача Российской Федерации от 30.06.2020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 имениями от 02.12.2020 года №39;</w:t>
      </w:r>
    </w:p>
    <w:p w:rsidR="00B274DC" w:rsidRPr="00E25BA9" w:rsidRDefault="00B274DC" w:rsidP="00635376">
      <w:pPr>
        <w:tabs>
          <w:tab w:val="left" w:pos="142"/>
        </w:tabs>
        <w:spacing w:after="0" w:line="240" w:lineRule="auto"/>
        <w:ind w:firstLine="709"/>
        <w:jc w:val="both"/>
        <w:rPr>
          <w:rFonts w:ascii="Times New Roman" w:eastAsia="BatangChe" w:hAnsi="Times New Roman" w:cs="Times New Roman"/>
          <w:color w:val="000000"/>
        </w:rPr>
      </w:pPr>
      <w:r w:rsidRPr="00E25BA9">
        <w:rPr>
          <w:rFonts w:ascii="Times New Roman" w:eastAsia="BatangChe" w:hAnsi="Times New Roman" w:cs="Times New Roman"/>
          <w:color w:val="000000"/>
        </w:rPr>
        <w:lastRenderedPageBreak/>
        <w:t xml:space="preserve">- примерной основной образовательной программой основного общего образования,  </w:t>
      </w:r>
      <w:proofErr w:type="gramStart"/>
      <w:r w:rsidRPr="00E25BA9">
        <w:rPr>
          <w:rFonts w:ascii="Times New Roman" w:eastAsia="BatangChe" w:hAnsi="Times New Roman" w:cs="Times New Roman"/>
          <w:color w:val="000000"/>
        </w:rPr>
        <w:t>одобренная</w:t>
      </w:r>
      <w:proofErr w:type="gramEnd"/>
      <w:r w:rsidRPr="00E25BA9">
        <w:rPr>
          <w:rFonts w:ascii="Times New Roman" w:eastAsia="BatangChe" w:hAnsi="Times New Roman" w:cs="Times New Roman"/>
          <w:color w:val="000000"/>
        </w:rPr>
        <w:t xml:space="preserve">  решением федерального учебно-методического объединения по общему образованию (протокол от 08.04.2015 №1/15)</w:t>
      </w:r>
    </w:p>
    <w:p w:rsidR="00B274DC" w:rsidRPr="00E25BA9" w:rsidRDefault="00B274DC" w:rsidP="00635376">
      <w:pPr>
        <w:tabs>
          <w:tab w:val="left" w:pos="142"/>
        </w:tab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МБОУ ВСОШ №1  осуществляет образовательный процесс в соответствии с уровнями образовательных программ:</w:t>
      </w:r>
    </w:p>
    <w:p w:rsidR="00B274DC" w:rsidRPr="00E25BA9" w:rsidRDefault="00B274DC" w:rsidP="00635376">
      <w:pPr>
        <w:tabs>
          <w:tab w:val="left" w:pos="142"/>
        </w:tab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Объем учебной нагрузки обучающихся не превышает максимально допустимой нагрузки с учетом пятидневной учебной недели.</w:t>
      </w:r>
    </w:p>
    <w:p w:rsidR="00B274DC" w:rsidRPr="00E25BA9" w:rsidRDefault="00B274DC" w:rsidP="00635376">
      <w:pPr>
        <w:shd w:val="clear" w:color="auto" w:fill="FFFFFF"/>
        <w:tabs>
          <w:tab w:val="left" w:pos="142"/>
        </w:tabs>
        <w:spacing w:after="0" w:line="240" w:lineRule="auto"/>
        <w:ind w:firstLine="709"/>
        <w:jc w:val="both"/>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Целями учебного плана являются:</w:t>
      </w:r>
    </w:p>
    <w:p w:rsidR="00B274DC" w:rsidRPr="00E25BA9" w:rsidRDefault="00B274DC" w:rsidP="00635376">
      <w:pPr>
        <w:shd w:val="clear" w:color="auto" w:fill="FFFFFF"/>
        <w:tabs>
          <w:tab w:val="left" w:pos="142"/>
        </w:tabs>
        <w:spacing w:after="0" w:line="240" w:lineRule="auto"/>
        <w:ind w:firstLine="709"/>
        <w:jc w:val="both"/>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-формирование общей культуры личности обучающихся на основе усвоения минимума</w:t>
      </w:r>
    </w:p>
    <w:p w:rsidR="00B274DC" w:rsidRPr="00E25BA9" w:rsidRDefault="00B274DC" w:rsidP="00635376">
      <w:pPr>
        <w:shd w:val="clear" w:color="auto" w:fill="FFFFFF"/>
        <w:tabs>
          <w:tab w:val="left" w:pos="142"/>
        </w:tabs>
        <w:spacing w:after="0" w:line="240" w:lineRule="auto"/>
        <w:ind w:firstLine="709"/>
        <w:jc w:val="both"/>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содержания образовательных программ;</w:t>
      </w:r>
    </w:p>
    <w:p w:rsidR="00B274DC" w:rsidRPr="00E25BA9" w:rsidRDefault="00B274DC" w:rsidP="00635376">
      <w:pPr>
        <w:shd w:val="clear" w:color="auto" w:fill="FFFFFF"/>
        <w:tabs>
          <w:tab w:val="left" w:pos="142"/>
        </w:tabs>
        <w:spacing w:after="0" w:line="240" w:lineRule="auto"/>
        <w:ind w:firstLine="709"/>
        <w:jc w:val="both"/>
        <w:textAlignment w:val="baseline"/>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 xml:space="preserve">- </w:t>
      </w:r>
      <w:r w:rsidRPr="00E25BA9">
        <w:rPr>
          <w:rFonts w:ascii="Times New Roman" w:eastAsia="Times New Roman" w:hAnsi="Times New Roman" w:cs="Times New Roman"/>
          <w:color w:val="000000"/>
          <w:bdr w:val="none" w:sz="0" w:space="0" w:color="auto" w:frame="1"/>
          <w:lang w:eastAsia="ru-RU"/>
        </w:rPr>
        <w:t>подготовка обучающихся к осуществлению осознанного выбора индивидуальной образовательной или профессиональной траектории;</w:t>
      </w:r>
    </w:p>
    <w:p w:rsidR="00B274DC" w:rsidRPr="00E25BA9" w:rsidRDefault="00B274DC" w:rsidP="00635376">
      <w:pPr>
        <w:shd w:val="clear" w:color="auto" w:fill="FFFFFF"/>
        <w:tabs>
          <w:tab w:val="left" w:pos="142"/>
        </w:tabs>
        <w:spacing w:after="0" w:line="240" w:lineRule="auto"/>
        <w:ind w:firstLine="709"/>
        <w:jc w:val="both"/>
        <w:textAlignment w:val="baseline"/>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образовательной или профессиональной траектории;</w:t>
      </w:r>
    </w:p>
    <w:p w:rsidR="00B274DC" w:rsidRPr="00E25BA9" w:rsidRDefault="00B274DC" w:rsidP="00635376">
      <w:pPr>
        <w:shd w:val="clear" w:color="auto" w:fill="FFFFFF"/>
        <w:tabs>
          <w:tab w:val="left" w:pos="142"/>
        </w:tabs>
        <w:spacing w:after="0" w:line="240" w:lineRule="auto"/>
        <w:ind w:firstLine="709"/>
        <w:jc w:val="both"/>
        <w:textAlignment w:val="baseline"/>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 xml:space="preserve">- </w:t>
      </w:r>
      <w:r w:rsidRPr="00E25BA9">
        <w:rPr>
          <w:rFonts w:ascii="Times New Roman" w:eastAsia="Times New Roman" w:hAnsi="Times New Roman" w:cs="Times New Roman"/>
          <w:color w:val="000000"/>
          <w:bdr w:val="none" w:sz="0" w:space="0" w:color="auto" w:frame="1"/>
          <w:lang w:eastAsia="ru-RU"/>
        </w:rPr>
        <w:t>формирование социально адаптированной личности: социальное, п</w:t>
      </w:r>
      <w:r w:rsidRPr="00E25BA9">
        <w:rPr>
          <w:rFonts w:ascii="Times New Roman" w:eastAsia="Calibri" w:hAnsi="Times New Roman" w:cs="Times New Roman"/>
          <w:color w:val="000000"/>
          <w:shd w:val="clear" w:color="auto" w:fill="FFFFFF"/>
        </w:rPr>
        <w:t>рофессиональное и гражданское самоопределение выпускников школы</w:t>
      </w:r>
    </w:p>
    <w:p w:rsidR="00B274DC" w:rsidRPr="00E25BA9" w:rsidRDefault="00B274DC" w:rsidP="00635376">
      <w:pPr>
        <w:shd w:val="clear" w:color="auto" w:fill="FFFFFF"/>
        <w:tabs>
          <w:tab w:val="left" w:pos="142"/>
        </w:tabs>
        <w:spacing w:after="0" w:line="240" w:lineRule="auto"/>
        <w:ind w:firstLine="709"/>
        <w:jc w:val="both"/>
        <w:textAlignment w:val="baseline"/>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профессиональное и гражданское самоопределение выпускников школы;</w:t>
      </w:r>
    </w:p>
    <w:p w:rsidR="00B274DC" w:rsidRPr="00E25BA9" w:rsidRDefault="00B274DC" w:rsidP="00635376">
      <w:pPr>
        <w:tabs>
          <w:tab w:val="left" w:pos="142"/>
        </w:tab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Продолжительность учебного года составляет для 7,8,9 класса – 34 недели. Продолжительность урока – 40 минут.</w:t>
      </w:r>
    </w:p>
    <w:p w:rsidR="00B274DC" w:rsidRPr="00E25BA9" w:rsidRDefault="00B274DC" w:rsidP="00635376">
      <w:pPr>
        <w:tabs>
          <w:tab w:val="left" w:pos="142"/>
          <w:tab w:val="left" w:pos="9288"/>
        </w:tabs>
        <w:suppressAutoHyphen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Учебный план включает две части: обязательную и формируемую участниками образовательных отношений</w:t>
      </w:r>
      <w:r w:rsidRPr="00E25BA9">
        <w:rPr>
          <w:rFonts w:ascii="Times New Roman" w:eastAsia="Calibri" w:hAnsi="Times New Roman" w:cs="Times New Roman"/>
          <w:b/>
        </w:rPr>
        <w:t>.</w:t>
      </w:r>
    </w:p>
    <w:p w:rsidR="00B274DC" w:rsidRPr="00E25BA9" w:rsidRDefault="00B274DC" w:rsidP="00635376">
      <w:pPr>
        <w:tabs>
          <w:tab w:val="left" w:pos="142"/>
          <w:tab w:val="left" w:pos="9288"/>
        </w:tabs>
        <w:suppressAutoHyphen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u w:val="single"/>
        </w:rPr>
        <w:t>Обязательная часть учебного плана</w:t>
      </w:r>
      <w:r w:rsidRPr="00E25BA9">
        <w:rPr>
          <w:rFonts w:ascii="Times New Roman" w:eastAsia="Calibri" w:hAnsi="Times New Roman" w:cs="Times New Roman"/>
        </w:rPr>
        <w:t xml:space="preserve">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B274DC" w:rsidRPr="00E25BA9" w:rsidRDefault="00B274DC" w:rsidP="00483E00">
      <w:pPr>
        <w:tabs>
          <w:tab w:val="left" w:pos="142"/>
          <w:tab w:val="left" w:pos="9288"/>
        </w:tabs>
        <w:suppressAutoHyphens/>
        <w:spacing w:after="0" w:line="240" w:lineRule="auto"/>
        <w:ind w:firstLine="709"/>
        <w:rPr>
          <w:rFonts w:ascii="Times New Roman" w:eastAsia="Calibri" w:hAnsi="Times New Roman" w:cs="Times New Roman"/>
        </w:rPr>
      </w:pPr>
      <w:r w:rsidRPr="00E25BA9">
        <w:rPr>
          <w:rFonts w:ascii="Times New Roman" w:eastAsia="Calibri" w:hAnsi="Times New Roman" w:cs="Times New Roman"/>
        </w:rPr>
        <w:t xml:space="preserve">Наполняемость обязательной части определена составом учебных предметов обязательных предметных областей: </w:t>
      </w:r>
    </w:p>
    <w:p w:rsidR="00B274DC" w:rsidRPr="00E25BA9" w:rsidRDefault="00B274DC" w:rsidP="00483E00">
      <w:pPr>
        <w:tabs>
          <w:tab w:val="left" w:pos="142"/>
          <w:tab w:val="left" w:pos="9288"/>
        </w:tabs>
        <w:suppressAutoHyphens/>
        <w:spacing w:after="0" w:line="240" w:lineRule="auto"/>
        <w:ind w:left="709"/>
        <w:contextualSpacing/>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Русский язык и литература (русский язык, литература); </w:t>
      </w:r>
    </w:p>
    <w:p w:rsidR="00B274DC" w:rsidRPr="00E25BA9" w:rsidRDefault="00B274DC" w:rsidP="00483E00">
      <w:pPr>
        <w:tabs>
          <w:tab w:val="left" w:pos="142"/>
          <w:tab w:val="left" w:pos="9288"/>
        </w:tabs>
        <w:suppressAutoHyphens/>
        <w:spacing w:after="0" w:line="240" w:lineRule="auto"/>
        <w:ind w:left="709"/>
        <w:contextualSpacing/>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Родной язык и родная литература (родной язык (русский), родная литература (русская); </w:t>
      </w:r>
    </w:p>
    <w:p w:rsidR="00B274DC" w:rsidRPr="00E25BA9" w:rsidRDefault="00B274DC" w:rsidP="00483E00">
      <w:pPr>
        <w:tabs>
          <w:tab w:val="left" w:pos="142"/>
          <w:tab w:val="left" w:pos="9288"/>
        </w:tabs>
        <w:suppressAutoHyphens/>
        <w:spacing w:after="0" w:line="240" w:lineRule="auto"/>
        <w:ind w:left="709"/>
        <w:contextualSpacing/>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Иностранные языки (английский язык, немецкий язык)</w:t>
      </w:r>
    </w:p>
    <w:p w:rsidR="00B274DC" w:rsidRPr="00E25BA9" w:rsidRDefault="00B274DC" w:rsidP="00483E00">
      <w:pPr>
        <w:tabs>
          <w:tab w:val="left" w:pos="142"/>
          <w:tab w:val="left" w:pos="9288"/>
        </w:tabs>
        <w:suppressAutoHyphens/>
        <w:spacing w:after="0" w:line="240" w:lineRule="auto"/>
        <w:ind w:left="709"/>
        <w:contextualSpacing/>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Математика и информатика (математика, алгебра, геометрия, информатика) </w:t>
      </w:r>
    </w:p>
    <w:p w:rsidR="00B274DC" w:rsidRPr="00E25BA9" w:rsidRDefault="00B274DC" w:rsidP="00483E00">
      <w:pPr>
        <w:tabs>
          <w:tab w:val="left" w:pos="142"/>
          <w:tab w:val="left" w:pos="9288"/>
        </w:tabs>
        <w:suppressAutoHyphens/>
        <w:spacing w:after="0" w:line="240" w:lineRule="auto"/>
        <w:ind w:left="709"/>
        <w:contextualSpacing/>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Общественно-научные предметы (история, обществознание, география);</w:t>
      </w:r>
    </w:p>
    <w:p w:rsidR="00B274DC" w:rsidRPr="00E25BA9" w:rsidRDefault="00B274DC" w:rsidP="00483E00">
      <w:pPr>
        <w:tabs>
          <w:tab w:val="left" w:pos="142"/>
          <w:tab w:val="left" w:pos="9288"/>
        </w:tabs>
        <w:suppressAutoHyphens/>
        <w:spacing w:after="0" w:line="240" w:lineRule="auto"/>
        <w:ind w:left="709"/>
        <w:contextualSpacing/>
        <w:rPr>
          <w:rFonts w:ascii="Times New Roman" w:eastAsia="Times New Roman" w:hAnsi="Times New Roman" w:cs="Times New Roman"/>
          <w:lang w:eastAsia="ru-RU"/>
        </w:rPr>
      </w:pPr>
      <w:proofErr w:type="gramStart"/>
      <w:r w:rsidRPr="00E25BA9">
        <w:rPr>
          <w:rFonts w:ascii="Times New Roman" w:eastAsia="Times New Roman" w:hAnsi="Times New Roman" w:cs="Times New Roman"/>
          <w:lang w:eastAsia="ru-RU"/>
        </w:rPr>
        <w:t>Естественно-научные</w:t>
      </w:r>
      <w:proofErr w:type="gramEnd"/>
      <w:r w:rsidRPr="00E25BA9">
        <w:rPr>
          <w:rFonts w:ascii="Times New Roman" w:eastAsia="Times New Roman" w:hAnsi="Times New Roman" w:cs="Times New Roman"/>
          <w:lang w:eastAsia="ru-RU"/>
        </w:rPr>
        <w:t xml:space="preserve"> предметы (биология, химия, физика); </w:t>
      </w:r>
    </w:p>
    <w:p w:rsidR="00B274DC" w:rsidRPr="00E25BA9" w:rsidRDefault="00B274DC" w:rsidP="00483E00">
      <w:pPr>
        <w:tabs>
          <w:tab w:val="left" w:pos="142"/>
          <w:tab w:val="left" w:pos="9288"/>
        </w:tabs>
        <w:suppressAutoHyphens/>
        <w:spacing w:after="0" w:line="240" w:lineRule="auto"/>
        <w:ind w:left="709"/>
        <w:contextualSpacing/>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Искусство (музыка, </w:t>
      </w:r>
      <w:proofErr w:type="gramStart"/>
      <w:r w:rsidRPr="00E25BA9">
        <w:rPr>
          <w:rFonts w:ascii="Times New Roman" w:eastAsia="Times New Roman" w:hAnsi="Times New Roman" w:cs="Times New Roman"/>
          <w:lang w:eastAsia="ru-RU"/>
        </w:rPr>
        <w:t>ИЗО</w:t>
      </w:r>
      <w:proofErr w:type="gramEnd"/>
      <w:r w:rsidRPr="00E25BA9">
        <w:rPr>
          <w:rFonts w:ascii="Times New Roman" w:eastAsia="Times New Roman" w:hAnsi="Times New Roman" w:cs="Times New Roman"/>
          <w:lang w:eastAsia="ru-RU"/>
        </w:rPr>
        <w:t>);</w:t>
      </w:r>
    </w:p>
    <w:p w:rsidR="00B274DC" w:rsidRPr="00E25BA9" w:rsidRDefault="00B274DC" w:rsidP="00483E00">
      <w:pPr>
        <w:tabs>
          <w:tab w:val="left" w:pos="142"/>
          <w:tab w:val="left" w:pos="9288"/>
        </w:tabs>
        <w:suppressAutoHyphens/>
        <w:spacing w:after="0" w:line="240" w:lineRule="auto"/>
        <w:ind w:left="709"/>
        <w:contextualSpacing/>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Физическая культура и основы безопасности жизнедеятельности (физическая культура, ОБЖ); </w:t>
      </w:r>
    </w:p>
    <w:p w:rsidR="00B274DC" w:rsidRPr="00E25BA9" w:rsidRDefault="00B274DC" w:rsidP="00483E00">
      <w:pPr>
        <w:tabs>
          <w:tab w:val="left" w:pos="142"/>
          <w:tab w:val="left" w:pos="9288"/>
        </w:tabs>
        <w:suppressAutoHyphens/>
        <w:spacing w:after="0" w:line="240" w:lineRule="auto"/>
        <w:ind w:left="709"/>
        <w:contextualSpacing/>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Технология (технология).</w:t>
      </w:r>
    </w:p>
    <w:p w:rsidR="00B274DC" w:rsidRPr="00E25BA9" w:rsidRDefault="00B274DC" w:rsidP="00483E00">
      <w:pPr>
        <w:tabs>
          <w:tab w:val="left" w:pos="142"/>
          <w:tab w:val="left" w:pos="9288"/>
        </w:tabs>
        <w:suppressAutoHyphens/>
        <w:spacing w:after="0" w:line="240" w:lineRule="auto"/>
        <w:ind w:firstLine="709"/>
        <w:contextualSpacing/>
        <w:rPr>
          <w:rFonts w:ascii="Times New Roman" w:eastAsia="Arial Unicode MS" w:hAnsi="Times New Roman" w:cs="Times New Roman"/>
          <w:lang w:eastAsia="ru-RU"/>
        </w:rPr>
      </w:pPr>
      <w:r w:rsidRPr="00E25BA9">
        <w:rPr>
          <w:rFonts w:ascii="Times New Roman" w:eastAsia="Arial Unicode MS" w:hAnsi="Times New Roman" w:cs="Times New Roman"/>
          <w:i/>
          <w:lang w:eastAsia="ru-RU"/>
        </w:rPr>
        <w:t>Предметная область «Русский языки и литература»</w:t>
      </w:r>
      <w:r w:rsidRPr="00E25BA9">
        <w:rPr>
          <w:rFonts w:ascii="Times New Roman" w:eastAsia="Arial Unicode MS" w:hAnsi="Times New Roman" w:cs="Times New Roman"/>
          <w:lang w:eastAsia="ru-RU"/>
        </w:rPr>
        <w:t xml:space="preserve"> включает обязательные учебные предметы: «Русский язык» и «Литература». В обязательной части учебного плана предусматривается изучение русского языка в 6 классе -  4 часа, литературы в 6 классе - 3 часа в неделю, в 7-9 классах русского языка по 3 часа, литература в 7-9 классах </w:t>
      </w:r>
      <w:proofErr w:type="gramStart"/>
      <w:r w:rsidRPr="00E25BA9">
        <w:rPr>
          <w:rFonts w:ascii="Times New Roman" w:eastAsia="Arial Unicode MS" w:hAnsi="Times New Roman" w:cs="Times New Roman"/>
          <w:lang w:eastAsia="ru-RU"/>
        </w:rPr>
        <w:t>по</w:t>
      </w:r>
      <w:proofErr w:type="gramEnd"/>
      <w:r w:rsidRPr="00E25BA9">
        <w:rPr>
          <w:rFonts w:ascii="Times New Roman" w:eastAsia="Arial Unicode MS" w:hAnsi="Times New Roman" w:cs="Times New Roman"/>
          <w:lang w:eastAsia="ru-RU"/>
        </w:rPr>
        <w:t xml:space="preserve">  2 часа в неделю.</w:t>
      </w:r>
    </w:p>
    <w:p w:rsidR="00B274DC" w:rsidRPr="00E25BA9" w:rsidRDefault="00B274DC" w:rsidP="00635376">
      <w:pPr>
        <w:tabs>
          <w:tab w:val="left" w:pos="142"/>
          <w:tab w:val="left" w:pos="9288"/>
        </w:tabs>
        <w:suppressAutoHyphens/>
        <w:spacing w:after="0" w:line="240" w:lineRule="auto"/>
        <w:ind w:firstLine="709"/>
        <w:contextualSpacing/>
        <w:jc w:val="both"/>
        <w:rPr>
          <w:rFonts w:ascii="Times New Roman" w:eastAsia="Arial Unicode MS" w:hAnsi="Times New Roman" w:cs="Times New Roman"/>
          <w:lang w:eastAsia="ru-RU"/>
        </w:rPr>
      </w:pPr>
      <w:r w:rsidRPr="00E25BA9">
        <w:rPr>
          <w:rFonts w:ascii="Times New Roman" w:eastAsia="Arial Unicode MS" w:hAnsi="Times New Roman" w:cs="Times New Roman"/>
          <w:i/>
          <w:lang w:eastAsia="ru-RU"/>
        </w:rPr>
        <w:t xml:space="preserve">Предметная область «Родной язык и родная </w:t>
      </w:r>
      <w:r w:rsidR="00DB4A58" w:rsidRPr="00E25BA9">
        <w:rPr>
          <w:rFonts w:ascii="Times New Roman" w:eastAsia="Arial Unicode MS" w:hAnsi="Times New Roman" w:cs="Times New Roman"/>
          <w:i/>
          <w:lang w:eastAsia="ru-RU"/>
        </w:rPr>
        <w:t xml:space="preserve"> </w:t>
      </w:r>
      <w:r w:rsidRPr="00E25BA9">
        <w:rPr>
          <w:rFonts w:ascii="Times New Roman" w:eastAsia="Arial Unicode MS" w:hAnsi="Times New Roman" w:cs="Times New Roman"/>
          <w:i/>
          <w:lang w:eastAsia="ru-RU"/>
        </w:rPr>
        <w:t>литература»</w:t>
      </w:r>
      <w:r w:rsidRPr="00E25BA9">
        <w:rPr>
          <w:rFonts w:ascii="Times New Roman" w:eastAsia="Arial Unicode MS" w:hAnsi="Times New Roman" w:cs="Times New Roman"/>
          <w:lang w:eastAsia="ru-RU"/>
        </w:rPr>
        <w:t xml:space="preserve"> представлена предметами «Родной язык (русский)», «Родная литература (русская)» по выбору родителей (законных представителей) несовершеннолетних учащихся с учетом их мнения. С 6 по 9 классы на учебные предметы «Родной язык (русский)», «Родная литература (русская)» отводится по 0,5 часов. </w:t>
      </w:r>
    </w:p>
    <w:p w:rsidR="00B274DC" w:rsidRPr="00E25BA9" w:rsidRDefault="00B274DC" w:rsidP="00635376">
      <w:pPr>
        <w:tabs>
          <w:tab w:val="left" w:pos="142"/>
          <w:tab w:val="left" w:pos="9288"/>
        </w:tabs>
        <w:suppressAutoHyphens/>
        <w:spacing w:after="0" w:line="240" w:lineRule="auto"/>
        <w:ind w:firstLine="709"/>
        <w:contextualSpacing/>
        <w:jc w:val="both"/>
        <w:rPr>
          <w:rFonts w:ascii="Times New Roman" w:eastAsia="Arial Unicode MS" w:hAnsi="Times New Roman" w:cs="Times New Roman"/>
          <w:lang w:eastAsia="ru-RU"/>
        </w:rPr>
      </w:pPr>
      <w:proofErr w:type="gramStart"/>
      <w:r w:rsidRPr="00E25BA9">
        <w:rPr>
          <w:rFonts w:ascii="Times New Roman" w:eastAsia="Arial Unicode MS" w:hAnsi="Times New Roman" w:cs="Times New Roman"/>
          <w:i/>
          <w:lang w:eastAsia="ru-RU"/>
        </w:rPr>
        <w:t>Предметная область «Иностранные языки»</w:t>
      </w:r>
      <w:r w:rsidRPr="00E25BA9">
        <w:rPr>
          <w:rFonts w:ascii="Times New Roman" w:eastAsia="Arial Unicode MS" w:hAnsi="Times New Roman" w:cs="Times New Roman"/>
          <w:lang w:eastAsia="ru-RU"/>
        </w:rPr>
        <w:t xml:space="preserve"> включает  «Английский язык» и «Немецкий язык» отведено 3 часа в неделю, «Немецкий язык» не изучается.</w:t>
      </w:r>
      <w:proofErr w:type="gramEnd"/>
    </w:p>
    <w:p w:rsidR="00B274DC" w:rsidRPr="00E25BA9" w:rsidRDefault="00B274DC" w:rsidP="00635376">
      <w:pPr>
        <w:tabs>
          <w:tab w:val="left" w:pos="142"/>
          <w:tab w:val="left" w:pos="9288"/>
        </w:tabs>
        <w:suppressAutoHyphens/>
        <w:spacing w:after="0" w:line="240" w:lineRule="auto"/>
        <w:ind w:firstLine="709"/>
        <w:contextualSpacing/>
        <w:jc w:val="both"/>
        <w:rPr>
          <w:rFonts w:ascii="Times New Roman" w:eastAsia="Arial Unicode MS" w:hAnsi="Times New Roman" w:cs="Times New Roman"/>
          <w:lang w:eastAsia="ru-RU"/>
        </w:rPr>
      </w:pPr>
      <w:r w:rsidRPr="00E25BA9">
        <w:rPr>
          <w:rFonts w:ascii="Times New Roman" w:eastAsia="Arial Unicode MS" w:hAnsi="Times New Roman" w:cs="Times New Roman"/>
          <w:i/>
          <w:lang w:eastAsia="ru-RU"/>
        </w:rPr>
        <w:t xml:space="preserve">Предметная область «Математика и информатика» </w:t>
      </w:r>
      <w:r w:rsidRPr="00E25BA9">
        <w:rPr>
          <w:rFonts w:ascii="Times New Roman" w:eastAsia="Arial Unicode MS" w:hAnsi="Times New Roman" w:cs="Times New Roman"/>
          <w:lang w:eastAsia="ru-RU"/>
        </w:rPr>
        <w:t>включает предметы «Математика» изучается в 6 классе в объёме 5 часов в неделю, «Алгебра» в 7-9 классы в объёме 3 часа, «Геометрия» в 7-9 классах в объёме 2 часа в неделю, «Информатика» в 7-9 классах 1 час в неделю.</w:t>
      </w:r>
    </w:p>
    <w:p w:rsidR="00B274DC" w:rsidRPr="00E25BA9" w:rsidRDefault="00B274DC" w:rsidP="00635376">
      <w:pPr>
        <w:tabs>
          <w:tab w:val="left" w:pos="142"/>
          <w:tab w:val="left" w:pos="9288"/>
        </w:tabs>
        <w:suppressAutoHyphens/>
        <w:spacing w:after="0" w:line="240" w:lineRule="auto"/>
        <w:ind w:firstLine="709"/>
        <w:contextualSpacing/>
        <w:jc w:val="both"/>
        <w:rPr>
          <w:rFonts w:ascii="Times New Roman" w:eastAsia="Arial Unicode MS" w:hAnsi="Times New Roman" w:cs="Times New Roman"/>
          <w:lang w:eastAsia="ru-RU"/>
        </w:rPr>
      </w:pPr>
      <w:r w:rsidRPr="00E25BA9">
        <w:rPr>
          <w:rFonts w:ascii="Times New Roman" w:eastAsia="Arial Unicode MS" w:hAnsi="Times New Roman" w:cs="Times New Roman"/>
          <w:i/>
          <w:lang w:eastAsia="ru-RU"/>
        </w:rPr>
        <w:t>Предметная область «Общественно-научные предметы»</w:t>
      </w:r>
      <w:r w:rsidRPr="00E25BA9">
        <w:rPr>
          <w:rFonts w:ascii="Times New Roman" w:eastAsia="Arial Unicode MS" w:hAnsi="Times New Roman" w:cs="Times New Roman"/>
          <w:lang w:eastAsia="ru-RU"/>
        </w:rPr>
        <w:t xml:space="preserve"> входят учебные предметы «История России. Всеобщая история»» в 6-9 классах 2 часа в неделю, «Обществознание» в 6-9 классах 1 час в неделю и «География» в 6 классе - 1 час, 7-9 классах по 2 часа в неделю.</w:t>
      </w:r>
    </w:p>
    <w:p w:rsidR="00B274DC" w:rsidRPr="00E25BA9" w:rsidRDefault="00B274DC" w:rsidP="00635376">
      <w:pPr>
        <w:tabs>
          <w:tab w:val="left" w:pos="142"/>
          <w:tab w:val="left" w:pos="9288"/>
        </w:tabs>
        <w:suppressAutoHyphens/>
        <w:spacing w:after="0" w:line="240" w:lineRule="auto"/>
        <w:ind w:firstLine="709"/>
        <w:jc w:val="both"/>
        <w:rPr>
          <w:rFonts w:ascii="Times New Roman" w:eastAsia="Times New Roman" w:hAnsi="Times New Roman" w:cs="Times New Roman"/>
          <w:lang w:eastAsia="ru-RU"/>
        </w:rPr>
      </w:pPr>
      <w:r w:rsidRPr="00E25BA9">
        <w:rPr>
          <w:rFonts w:ascii="Times New Roman" w:eastAsia="Calibri" w:hAnsi="Times New Roman" w:cs="Times New Roman"/>
          <w:i/>
        </w:rPr>
        <w:t>Предметная область «Естественно-научные предметы»</w:t>
      </w:r>
      <w:r w:rsidRPr="00E25BA9">
        <w:rPr>
          <w:rFonts w:ascii="Times New Roman" w:eastAsia="Calibri" w:hAnsi="Times New Roman" w:cs="Times New Roman"/>
        </w:rPr>
        <w:t xml:space="preserve"> представлены предметами «Биология» в 6-7 кл. в объёме 1 час в неделю, в 8 - 9 кл. -2 часа в неделю. С 7 класса начинается изучение предмета «Физика» в объёме 2 часа в неделю, в 9 классе 3 часа, а «Химия» с 8 класса по 2 часа.</w:t>
      </w:r>
    </w:p>
    <w:p w:rsidR="00B274DC" w:rsidRPr="00E25BA9" w:rsidRDefault="00B274DC" w:rsidP="00635376">
      <w:pPr>
        <w:tabs>
          <w:tab w:val="left" w:pos="142"/>
          <w:tab w:val="left" w:pos="9288"/>
        </w:tabs>
        <w:suppressAutoHyphen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i/>
        </w:rPr>
        <w:t>В предметную область «Искусство»</w:t>
      </w:r>
      <w:r w:rsidRPr="00E25BA9">
        <w:rPr>
          <w:rFonts w:ascii="Times New Roman" w:eastAsia="Calibri" w:hAnsi="Times New Roman" w:cs="Times New Roman"/>
        </w:rPr>
        <w:t xml:space="preserve"> входят обязательные учебные предметы «Музыка» и «Изобразительное искусство». Учебный предмет «Изобразительное искусство» в 6-7 классах  с учебной </w:t>
      </w:r>
      <w:r w:rsidRPr="00E25BA9">
        <w:rPr>
          <w:rFonts w:ascii="Times New Roman" w:eastAsia="Calibri" w:hAnsi="Times New Roman" w:cs="Times New Roman"/>
        </w:rPr>
        <w:lastRenderedPageBreak/>
        <w:t xml:space="preserve">нагрузкой 1 час в неделю. Учебный предмет «Музыка» изучается в 7-8 классах отдельным предметом с учебной нагрузкой 1 час в неделю. </w:t>
      </w:r>
    </w:p>
    <w:p w:rsidR="00B274DC" w:rsidRPr="00E25BA9" w:rsidRDefault="00B274DC" w:rsidP="00635376">
      <w:pPr>
        <w:tabs>
          <w:tab w:val="left" w:pos="142"/>
          <w:tab w:val="left" w:pos="9288"/>
        </w:tabs>
        <w:suppressAutoHyphen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i/>
        </w:rPr>
        <w:t>Предметная область «Технология</w:t>
      </w:r>
      <w:r w:rsidRPr="00E25BA9">
        <w:rPr>
          <w:rFonts w:ascii="Times New Roman" w:eastAsia="Calibri" w:hAnsi="Times New Roman" w:cs="Times New Roman"/>
        </w:rPr>
        <w:t>». Изучается в 6-7 классах 2 часа в неделю, в 8 классе 1 час в неделю.</w:t>
      </w:r>
    </w:p>
    <w:p w:rsidR="00B274DC" w:rsidRPr="00E25BA9" w:rsidRDefault="00B274DC" w:rsidP="00635376">
      <w:pPr>
        <w:tabs>
          <w:tab w:val="left" w:pos="142"/>
          <w:tab w:val="left" w:pos="9288"/>
        </w:tabs>
        <w:suppressAutoHyphen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i/>
        </w:rPr>
        <w:t xml:space="preserve">Предметная область «Физическая культура и основы безопасности жизнедеятельности» </w:t>
      </w:r>
      <w:r w:rsidRPr="00E25BA9">
        <w:rPr>
          <w:rFonts w:ascii="Times New Roman" w:eastAsia="Calibri" w:hAnsi="Times New Roman" w:cs="Times New Roman"/>
        </w:rPr>
        <w:t xml:space="preserve">представлена учебным предметом «Физическая культура» и «ОБЖ». Изучение предмета физическая культура в 6-9 классе предусмотрено из расчета 2 часа в неделю. Третий час физкультуры в 9 классе введен во внеурочную деятельность. Учебный предмет «ОБЖ» изучается в 8-9 классах с учебной нагрузкой 1 час в неделю. </w:t>
      </w:r>
    </w:p>
    <w:p w:rsidR="00B274DC" w:rsidRPr="00E25BA9" w:rsidRDefault="00B274DC" w:rsidP="00635376">
      <w:pPr>
        <w:tabs>
          <w:tab w:val="left" w:pos="142"/>
          <w:tab w:val="left" w:pos="3180"/>
        </w:tabs>
        <w:spacing w:after="0" w:line="240" w:lineRule="auto"/>
        <w:ind w:firstLine="709"/>
        <w:jc w:val="both"/>
        <w:rPr>
          <w:rFonts w:ascii="Times New Roman" w:eastAsia="Times New Roman" w:hAnsi="Times New Roman" w:cs="Times New Roman"/>
          <w:lang w:eastAsia="ru-RU"/>
        </w:rPr>
      </w:pPr>
      <w:r w:rsidRPr="00E25BA9">
        <w:rPr>
          <w:rFonts w:ascii="Times New Roman" w:eastAsia="Calibri" w:hAnsi="Times New Roman" w:cs="Times New Roman"/>
          <w:u w:val="single"/>
        </w:rPr>
        <w:t>Часть, формируемая участниками образовательных отношений</w:t>
      </w:r>
      <w:r w:rsidRPr="00E25BA9">
        <w:rPr>
          <w:rFonts w:ascii="Times New Roman" w:eastAsia="Calibri" w:hAnsi="Times New Roman" w:cs="Times New Roman"/>
        </w:rPr>
        <w:t xml:space="preserve"> включает предмет и курс, </w:t>
      </w:r>
      <w:proofErr w:type="gramStart"/>
      <w:r w:rsidRPr="00E25BA9">
        <w:rPr>
          <w:rFonts w:ascii="Times New Roman" w:eastAsia="Calibri" w:hAnsi="Times New Roman" w:cs="Times New Roman"/>
        </w:rPr>
        <w:t>направленные</w:t>
      </w:r>
      <w:proofErr w:type="gramEnd"/>
      <w:r w:rsidRPr="00E25BA9">
        <w:rPr>
          <w:rFonts w:ascii="Times New Roman" w:eastAsia="Calibri" w:hAnsi="Times New Roman" w:cs="Times New Roman"/>
        </w:rPr>
        <w:t xml:space="preserve"> на реализацию индивидуальных потребностей обучающихся в соответствии с их запросами:</w:t>
      </w:r>
    </w:p>
    <w:p w:rsidR="00B274DC" w:rsidRPr="00E25BA9" w:rsidRDefault="00B274DC" w:rsidP="00635376">
      <w:pPr>
        <w:tabs>
          <w:tab w:val="left" w:pos="142"/>
          <w:tab w:val="left" w:pos="3180"/>
        </w:tabs>
        <w:spacing w:after="0" w:line="240" w:lineRule="auto"/>
        <w:ind w:firstLine="709"/>
        <w:jc w:val="both"/>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«Бурятский язык как государственный язык РБ» - 2 часа в неделю в 7-9-х классах;</w:t>
      </w:r>
    </w:p>
    <w:p w:rsidR="00B274DC" w:rsidRPr="00E25BA9" w:rsidRDefault="00B274DC" w:rsidP="00635376">
      <w:pPr>
        <w:tabs>
          <w:tab w:val="left" w:pos="142"/>
          <w:tab w:val="left" w:pos="3180"/>
        </w:tabs>
        <w:spacing w:after="0" w:line="240" w:lineRule="auto"/>
        <w:ind w:firstLine="709"/>
        <w:jc w:val="both"/>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 «Физическая культура»– 1час в неделю 7 и 8 кл; </w:t>
      </w:r>
    </w:p>
    <w:p w:rsidR="00B274DC" w:rsidRPr="00E25BA9" w:rsidRDefault="00B274DC" w:rsidP="00635376">
      <w:pPr>
        <w:tabs>
          <w:tab w:val="left" w:pos="142"/>
          <w:tab w:val="left" w:pos="9288"/>
        </w:tabs>
        <w:suppressAutoHyphen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 xml:space="preserve">Учитывая региональные, национальные и этнокультурные особенности народов Российской Федерации через внеурочную деятельность реализуется курс «Основы духовно-нравственной культуры народов России» (ОДНКНР) в 7-9 классах. </w:t>
      </w:r>
    </w:p>
    <w:p w:rsidR="00B274DC" w:rsidRPr="00E25BA9" w:rsidRDefault="00B274DC" w:rsidP="00635376">
      <w:pPr>
        <w:tabs>
          <w:tab w:val="left" w:pos="142"/>
          <w:tab w:val="left" w:pos="9288"/>
        </w:tabs>
        <w:suppressAutoHyphen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Курс «Основы финансовой грамотности» реализуется через внеурочную деятельность в 7-9 классах</w:t>
      </w:r>
    </w:p>
    <w:p w:rsidR="00B274DC" w:rsidRPr="00E25BA9" w:rsidRDefault="00B274DC" w:rsidP="00635376">
      <w:pPr>
        <w:tabs>
          <w:tab w:val="left" w:pos="142"/>
          <w:tab w:val="left" w:pos="9288"/>
        </w:tabs>
        <w:suppressAutoHyphens/>
        <w:spacing w:after="0" w:line="240" w:lineRule="auto"/>
        <w:ind w:firstLine="709"/>
        <w:jc w:val="both"/>
        <w:rPr>
          <w:rFonts w:ascii="Times New Roman" w:eastAsia="Calibri" w:hAnsi="Times New Roman" w:cs="Times New Roman"/>
        </w:rPr>
      </w:pPr>
      <w:r w:rsidRPr="00E25BA9">
        <w:rPr>
          <w:rFonts w:ascii="Times New Roman" w:eastAsia="Calibri" w:hAnsi="Times New Roman" w:cs="Times New Roman"/>
        </w:rPr>
        <w:t>Курс «ТПК» (твоя профессиональная карьера) реализуется через внеурочную деятельность в 8-9 классах,  для подготовки выпускников к осозна</w:t>
      </w:r>
      <w:r w:rsidR="00672106">
        <w:rPr>
          <w:rFonts w:ascii="Times New Roman" w:eastAsia="Calibri" w:hAnsi="Times New Roman" w:cs="Times New Roman"/>
        </w:rPr>
        <w:t>нному выбору будущей профессии.</w:t>
      </w:r>
    </w:p>
    <w:p w:rsidR="00B274DC" w:rsidRPr="00E25BA9" w:rsidRDefault="00B274DC" w:rsidP="00635376">
      <w:pPr>
        <w:tabs>
          <w:tab w:val="left" w:pos="142"/>
        </w:tabs>
        <w:spacing w:after="0" w:line="240" w:lineRule="auto"/>
        <w:ind w:firstLine="709"/>
        <w:jc w:val="center"/>
        <w:rPr>
          <w:rFonts w:ascii="Times New Roman" w:eastAsia="Calibri" w:hAnsi="Times New Roman" w:cs="Times New Roman"/>
        </w:rPr>
      </w:pPr>
      <w:r w:rsidRPr="00E25BA9">
        <w:rPr>
          <w:rFonts w:ascii="Times New Roman" w:eastAsia="Calibri" w:hAnsi="Times New Roman" w:cs="Times New Roman"/>
        </w:rPr>
        <w:t>Учебный план</w:t>
      </w:r>
    </w:p>
    <w:p w:rsidR="00B274DC" w:rsidRPr="00E25BA9" w:rsidRDefault="00B274DC" w:rsidP="00635376">
      <w:pPr>
        <w:tabs>
          <w:tab w:val="left" w:pos="142"/>
        </w:tabs>
        <w:spacing w:after="0" w:line="240" w:lineRule="auto"/>
        <w:ind w:firstLine="709"/>
        <w:jc w:val="center"/>
        <w:rPr>
          <w:rFonts w:ascii="Times New Roman" w:eastAsia="Calibri" w:hAnsi="Times New Roman" w:cs="Times New Roman"/>
        </w:rPr>
      </w:pPr>
      <w:r w:rsidRPr="00E25BA9">
        <w:rPr>
          <w:rFonts w:ascii="Times New Roman" w:eastAsia="Calibri" w:hAnsi="Times New Roman" w:cs="Times New Roman"/>
        </w:rPr>
        <w:t xml:space="preserve"> основного общего образования  </w:t>
      </w:r>
    </w:p>
    <w:p w:rsidR="00B274DC" w:rsidRPr="00E25BA9" w:rsidRDefault="00B274DC" w:rsidP="00635376">
      <w:pPr>
        <w:tabs>
          <w:tab w:val="left" w:pos="142"/>
        </w:tabs>
        <w:spacing w:after="0" w:line="240" w:lineRule="auto"/>
        <w:ind w:firstLine="709"/>
        <w:jc w:val="center"/>
        <w:rPr>
          <w:rFonts w:ascii="Times New Roman" w:eastAsia="Calibri" w:hAnsi="Times New Roman" w:cs="Times New Roman"/>
        </w:rPr>
      </w:pPr>
      <w:r w:rsidRPr="00E25BA9">
        <w:rPr>
          <w:rFonts w:ascii="Times New Roman" w:eastAsia="Calibri" w:hAnsi="Times New Roman" w:cs="Times New Roman"/>
        </w:rPr>
        <w:t>на 2022-2023 учебный год</w:t>
      </w:r>
    </w:p>
    <w:tbl>
      <w:tblPr>
        <w:tblW w:w="10774" w:type="dxa"/>
        <w:tblInd w:w="-34" w:type="dxa"/>
        <w:tblLayout w:type="fixed"/>
        <w:tblLook w:val="04A0" w:firstRow="1" w:lastRow="0" w:firstColumn="1" w:lastColumn="0" w:noHBand="0" w:noVBand="1"/>
      </w:tblPr>
      <w:tblGrid>
        <w:gridCol w:w="1642"/>
        <w:gridCol w:w="2215"/>
        <w:gridCol w:w="1105"/>
        <w:gridCol w:w="451"/>
        <w:gridCol w:w="966"/>
        <w:gridCol w:w="1560"/>
        <w:gridCol w:w="1701"/>
        <w:gridCol w:w="1134"/>
      </w:tblGrid>
      <w:tr w:rsidR="00B274DC" w:rsidRPr="00E25BA9" w:rsidTr="00423B3A">
        <w:trPr>
          <w:gridAfter w:val="1"/>
          <w:wAfter w:w="1134" w:type="dxa"/>
          <w:trHeight w:val="447"/>
        </w:trPr>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Предметная область</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Учебные предметы</w:t>
            </w:r>
          </w:p>
        </w:tc>
        <w:tc>
          <w:tcPr>
            <w:tcW w:w="1556" w:type="dxa"/>
            <w:gridSpan w:val="2"/>
            <w:tcBorders>
              <w:top w:val="single" w:sz="4" w:space="0" w:color="auto"/>
              <w:left w:val="nil"/>
              <w:bottom w:val="single" w:sz="4" w:space="0" w:color="auto"/>
              <w:right w:val="nil"/>
            </w:tcBorders>
          </w:tcPr>
          <w:p w:rsidR="00B274DC" w:rsidRPr="00E25BA9" w:rsidRDefault="00B274DC" w:rsidP="00901D60">
            <w:pPr>
              <w:tabs>
                <w:tab w:val="left" w:pos="142"/>
              </w:tabs>
              <w:spacing w:after="0" w:line="240" w:lineRule="auto"/>
              <w:ind w:firstLine="147"/>
              <w:rPr>
                <w:rFonts w:ascii="Times New Roman" w:eastAsia="Times New Roman" w:hAnsi="Times New Roman" w:cs="Times New Roman"/>
                <w:color w:val="000000"/>
                <w:lang w:eastAsia="ru-RU"/>
              </w:rPr>
            </w:pPr>
          </w:p>
        </w:tc>
        <w:tc>
          <w:tcPr>
            <w:tcW w:w="4227" w:type="dxa"/>
            <w:gridSpan w:val="3"/>
            <w:tcBorders>
              <w:top w:val="single" w:sz="4" w:space="0" w:color="auto"/>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Количество учебных часов по классам в неделю</w:t>
            </w:r>
          </w:p>
        </w:tc>
      </w:tr>
      <w:tr w:rsidR="00B274DC" w:rsidRPr="00E25BA9" w:rsidTr="00423B3A">
        <w:trPr>
          <w:trHeight w:val="315"/>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 </w:t>
            </w:r>
          </w:p>
        </w:tc>
        <w:tc>
          <w:tcPr>
            <w:tcW w:w="2215" w:type="dxa"/>
            <w:tcBorders>
              <w:top w:val="nil"/>
              <w:left w:val="nil"/>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 </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6   класс</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7 класс</w:t>
            </w:r>
          </w:p>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(8 уч.)</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8 класс</w:t>
            </w:r>
          </w:p>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(10 уч.)</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9 класс</w:t>
            </w:r>
          </w:p>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(11 уч.)</w:t>
            </w:r>
          </w:p>
        </w:tc>
        <w:tc>
          <w:tcPr>
            <w:tcW w:w="1134" w:type="dxa"/>
            <w:tcBorders>
              <w:top w:val="nil"/>
              <w:left w:val="nil"/>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Всего 1кл/к</w:t>
            </w:r>
          </w:p>
        </w:tc>
      </w:tr>
      <w:tr w:rsidR="00B274DC" w:rsidRPr="00E25BA9" w:rsidTr="00423B3A">
        <w:trPr>
          <w:gridAfter w:val="1"/>
          <w:wAfter w:w="1134" w:type="dxa"/>
          <w:trHeight w:val="315"/>
        </w:trPr>
        <w:tc>
          <w:tcPr>
            <w:tcW w:w="9640" w:type="dxa"/>
            <w:gridSpan w:val="7"/>
            <w:tcBorders>
              <w:top w:val="single" w:sz="4" w:space="0" w:color="auto"/>
              <w:left w:val="single" w:sz="4" w:space="0" w:color="auto"/>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color w:val="000000"/>
                <w:lang w:eastAsia="ru-RU"/>
              </w:rPr>
            </w:pPr>
            <w:r w:rsidRPr="00E25BA9">
              <w:rPr>
                <w:rFonts w:ascii="Times New Roman" w:eastAsia="Times New Roman" w:hAnsi="Times New Roman" w:cs="Times New Roman"/>
                <w:color w:val="000000"/>
                <w:lang w:eastAsia="ru-RU"/>
              </w:rPr>
              <w:t>Обязательная часть</w:t>
            </w:r>
          </w:p>
        </w:tc>
      </w:tr>
      <w:tr w:rsidR="00B274DC" w:rsidRPr="00E25BA9" w:rsidTr="00423B3A">
        <w:trPr>
          <w:trHeight w:val="315"/>
        </w:trPr>
        <w:tc>
          <w:tcPr>
            <w:tcW w:w="1642" w:type="dxa"/>
            <w:vMerge w:val="restart"/>
            <w:tcBorders>
              <w:top w:val="nil"/>
              <w:left w:val="single" w:sz="4" w:space="0" w:color="auto"/>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Русский язык и литература</w:t>
            </w:r>
          </w:p>
        </w:tc>
        <w:tc>
          <w:tcPr>
            <w:tcW w:w="2215" w:type="dxa"/>
            <w:tcBorders>
              <w:top w:val="nil"/>
              <w:left w:val="nil"/>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Русский язык  </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5</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3</w:t>
            </w:r>
          </w:p>
        </w:tc>
      </w:tr>
      <w:tr w:rsidR="00B274DC" w:rsidRPr="00E25BA9" w:rsidTr="00423B3A">
        <w:trPr>
          <w:trHeight w:val="315"/>
        </w:trPr>
        <w:tc>
          <w:tcPr>
            <w:tcW w:w="1642" w:type="dxa"/>
            <w:vMerge/>
            <w:tcBorders>
              <w:top w:val="nil"/>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Литература</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2</w:t>
            </w:r>
          </w:p>
        </w:tc>
      </w:tr>
      <w:tr w:rsidR="00B274DC" w:rsidRPr="00E25BA9" w:rsidTr="00423B3A">
        <w:trPr>
          <w:trHeight w:val="630"/>
        </w:trPr>
        <w:tc>
          <w:tcPr>
            <w:tcW w:w="1642" w:type="dxa"/>
            <w:vMerge w:val="restart"/>
            <w:tcBorders>
              <w:top w:val="nil"/>
              <w:left w:val="single" w:sz="4" w:space="0" w:color="auto"/>
              <w:bottom w:val="single" w:sz="4" w:space="0" w:color="auto"/>
              <w:right w:val="single" w:sz="4" w:space="0" w:color="auto"/>
            </w:tcBorders>
            <w:shd w:val="clear" w:color="auto" w:fill="auto"/>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Родной язык и родная </w:t>
            </w:r>
            <w:r w:rsidRPr="00E25BA9">
              <w:rPr>
                <w:rFonts w:ascii="Times New Roman" w:eastAsia="Times New Roman" w:hAnsi="Times New Roman" w:cs="Times New Roman"/>
                <w:lang w:eastAsia="ru-RU"/>
              </w:rPr>
              <w:br/>
              <w:t>литература</w:t>
            </w: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Родной язык (русский </w:t>
            </w:r>
            <w:r w:rsidRPr="00E25BA9">
              <w:rPr>
                <w:rFonts w:ascii="Times New Roman" w:eastAsia="Times New Roman" w:hAnsi="Times New Roman" w:cs="Times New Roman"/>
                <w:lang w:eastAsia="ru-RU"/>
              </w:rPr>
              <w:br/>
              <w:t>язык)</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0,5</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0,5</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0,5</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0,5</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0,5</w:t>
            </w:r>
          </w:p>
        </w:tc>
      </w:tr>
      <w:tr w:rsidR="00B274DC" w:rsidRPr="00E25BA9" w:rsidTr="00423B3A">
        <w:trPr>
          <w:trHeight w:val="315"/>
        </w:trPr>
        <w:tc>
          <w:tcPr>
            <w:tcW w:w="1642" w:type="dxa"/>
            <w:vMerge/>
            <w:tcBorders>
              <w:top w:val="nil"/>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Родная литература</w:t>
            </w:r>
          </w:p>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(на русском языке)</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0,5</w:t>
            </w:r>
          </w:p>
        </w:tc>
        <w:tc>
          <w:tcPr>
            <w:tcW w:w="1417" w:type="dxa"/>
            <w:gridSpan w:val="2"/>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0,5</w:t>
            </w:r>
          </w:p>
        </w:tc>
        <w:tc>
          <w:tcPr>
            <w:tcW w:w="1560" w:type="dxa"/>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0,5</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0,5</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0,5</w:t>
            </w:r>
          </w:p>
        </w:tc>
      </w:tr>
      <w:tr w:rsidR="00B274DC" w:rsidRPr="00E25BA9" w:rsidTr="00423B3A">
        <w:trPr>
          <w:trHeight w:val="630"/>
        </w:trPr>
        <w:tc>
          <w:tcPr>
            <w:tcW w:w="1642" w:type="dxa"/>
            <w:vMerge w:val="restart"/>
            <w:tcBorders>
              <w:top w:val="nil"/>
              <w:left w:val="single" w:sz="4" w:space="0" w:color="auto"/>
              <w:bottom w:val="single" w:sz="4" w:space="0" w:color="auto"/>
              <w:right w:val="single" w:sz="4" w:space="0" w:color="auto"/>
            </w:tcBorders>
            <w:shd w:val="clear" w:color="auto" w:fill="auto"/>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Иностранный язык </w:t>
            </w:r>
            <w:r w:rsidRPr="00E25BA9">
              <w:rPr>
                <w:rFonts w:ascii="Times New Roman" w:eastAsia="Times New Roman" w:hAnsi="Times New Roman" w:cs="Times New Roman"/>
                <w:lang w:eastAsia="ru-RU"/>
              </w:rPr>
              <w:br/>
              <w:t>Второй иностранный язык</w:t>
            </w: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Иностранный  язык </w:t>
            </w:r>
            <w:r w:rsidRPr="00E25BA9">
              <w:rPr>
                <w:rFonts w:ascii="Times New Roman" w:eastAsia="Times New Roman" w:hAnsi="Times New Roman" w:cs="Times New Roman"/>
                <w:lang w:eastAsia="ru-RU"/>
              </w:rPr>
              <w:br/>
              <w:t>(английский)</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3</w:t>
            </w:r>
          </w:p>
        </w:tc>
      </w:tr>
      <w:tr w:rsidR="00B274DC" w:rsidRPr="00E25BA9" w:rsidTr="00423B3A">
        <w:trPr>
          <w:trHeight w:val="630"/>
        </w:trPr>
        <w:tc>
          <w:tcPr>
            <w:tcW w:w="1642" w:type="dxa"/>
            <w:vMerge/>
            <w:tcBorders>
              <w:top w:val="nil"/>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Второй иностранный </w:t>
            </w:r>
            <w:r w:rsidRPr="00E25BA9">
              <w:rPr>
                <w:rFonts w:ascii="Times New Roman" w:eastAsia="Times New Roman" w:hAnsi="Times New Roman" w:cs="Times New Roman"/>
                <w:lang w:eastAsia="ru-RU"/>
              </w:rPr>
              <w:br/>
              <w:t>язык (немецкий)</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1</w:t>
            </w:r>
          </w:p>
        </w:tc>
      </w:tr>
      <w:tr w:rsidR="00B274DC" w:rsidRPr="00E25BA9" w:rsidTr="00423B3A">
        <w:trPr>
          <w:trHeight w:val="630"/>
        </w:trPr>
        <w:tc>
          <w:tcPr>
            <w:tcW w:w="1642" w:type="dxa"/>
            <w:vMerge w:val="restart"/>
            <w:tcBorders>
              <w:top w:val="nil"/>
              <w:left w:val="single" w:sz="4" w:space="0" w:color="auto"/>
              <w:bottom w:val="single" w:sz="4" w:space="0" w:color="auto"/>
              <w:right w:val="single" w:sz="4" w:space="0" w:color="auto"/>
            </w:tcBorders>
            <w:shd w:val="clear" w:color="auto" w:fill="auto"/>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Общественно-научные </w:t>
            </w:r>
            <w:r w:rsidRPr="00E25BA9">
              <w:rPr>
                <w:rFonts w:ascii="Times New Roman" w:eastAsia="Times New Roman" w:hAnsi="Times New Roman" w:cs="Times New Roman"/>
                <w:lang w:eastAsia="ru-RU"/>
              </w:rPr>
              <w:br/>
              <w:t>предметы</w:t>
            </w: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История России.</w:t>
            </w:r>
            <w:r w:rsidRPr="00E25BA9">
              <w:rPr>
                <w:rFonts w:ascii="Times New Roman" w:eastAsia="Times New Roman" w:hAnsi="Times New Roman" w:cs="Times New Roman"/>
                <w:lang w:eastAsia="ru-RU"/>
              </w:rPr>
              <w:br/>
              <w:t>Всеобщая история</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2</w:t>
            </w:r>
          </w:p>
        </w:tc>
      </w:tr>
      <w:tr w:rsidR="00B274DC" w:rsidRPr="00E25BA9" w:rsidTr="00423B3A">
        <w:trPr>
          <w:trHeight w:val="315"/>
        </w:trPr>
        <w:tc>
          <w:tcPr>
            <w:tcW w:w="1642" w:type="dxa"/>
            <w:vMerge/>
            <w:tcBorders>
              <w:top w:val="nil"/>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Обществознание</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1</w:t>
            </w:r>
          </w:p>
        </w:tc>
      </w:tr>
      <w:tr w:rsidR="00B274DC" w:rsidRPr="00E25BA9" w:rsidTr="00423B3A">
        <w:trPr>
          <w:trHeight w:val="315"/>
        </w:trPr>
        <w:tc>
          <w:tcPr>
            <w:tcW w:w="1642" w:type="dxa"/>
            <w:vMerge/>
            <w:tcBorders>
              <w:top w:val="nil"/>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География</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2</w:t>
            </w:r>
          </w:p>
        </w:tc>
      </w:tr>
      <w:tr w:rsidR="00B274DC" w:rsidRPr="00E25BA9" w:rsidTr="00423B3A">
        <w:trPr>
          <w:trHeight w:val="315"/>
        </w:trPr>
        <w:tc>
          <w:tcPr>
            <w:tcW w:w="1642" w:type="dxa"/>
            <w:vMerge w:val="restart"/>
            <w:tcBorders>
              <w:top w:val="nil"/>
              <w:left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Математика и информатика</w:t>
            </w:r>
          </w:p>
        </w:tc>
        <w:tc>
          <w:tcPr>
            <w:tcW w:w="2215" w:type="dxa"/>
            <w:tcBorders>
              <w:top w:val="nil"/>
              <w:left w:val="nil"/>
              <w:bottom w:val="single" w:sz="4" w:space="0" w:color="auto"/>
              <w:right w:val="single" w:sz="4" w:space="0" w:color="auto"/>
            </w:tcBorders>
            <w:shd w:val="clear" w:color="auto" w:fill="auto"/>
            <w:vAlign w:val="bottom"/>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Математика</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5</w:t>
            </w:r>
          </w:p>
        </w:tc>
        <w:tc>
          <w:tcPr>
            <w:tcW w:w="1417" w:type="dxa"/>
            <w:gridSpan w:val="2"/>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560" w:type="dxa"/>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701" w:type="dxa"/>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134" w:type="dxa"/>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w:t>
            </w:r>
          </w:p>
        </w:tc>
      </w:tr>
      <w:tr w:rsidR="00B274DC" w:rsidRPr="00E25BA9" w:rsidTr="00423B3A">
        <w:trPr>
          <w:trHeight w:val="315"/>
        </w:trPr>
        <w:tc>
          <w:tcPr>
            <w:tcW w:w="1642" w:type="dxa"/>
            <w:vMerge/>
            <w:tcBorders>
              <w:left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Алгебра</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3</w:t>
            </w:r>
          </w:p>
        </w:tc>
      </w:tr>
      <w:tr w:rsidR="00B274DC" w:rsidRPr="00E25BA9" w:rsidTr="00423B3A">
        <w:trPr>
          <w:trHeight w:val="315"/>
        </w:trPr>
        <w:tc>
          <w:tcPr>
            <w:tcW w:w="1642" w:type="dxa"/>
            <w:vMerge/>
            <w:tcBorders>
              <w:left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Геометрия</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2</w:t>
            </w:r>
          </w:p>
        </w:tc>
      </w:tr>
      <w:tr w:rsidR="00B274DC" w:rsidRPr="00E25BA9" w:rsidTr="00423B3A">
        <w:trPr>
          <w:trHeight w:val="315"/>
        </w:trPr>
        <w:tc>
          <w:tcPr>
            <w:tcW w:w="1642" w:type="dxa"/>
            <w:vMerge/>
            <w:tcBorders>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Информатика</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1</w:t>
            </w:r>
          </w:p>
        </w:tc>
      </w:tr>
      <w:tr w:rsidR="00B274DC" w:rsidRPr="00E25BA9" w:rsidTr="00423B3A">
        <w:trPr>
          <w:trHeight w:val="315"/>
        </w:trPr>
        <w:tc>
          <w:tcPr>
            <w:tcW w:w="1642" w:type="dxa"/>
            <w:vMerge w:val="restart"/>
            <w:tcBorders>
              <w:top w:val="nil"/>
              <w:left w:val="single" w:sz="4" w:space="0" w:color="auto"/>
              <w:bottom w:val="single" w:sz="4" w:space="0" w:color="auto"/>
              <w:right w:val="single" w:sz="4" w:space="0" w:color="auto"/>
            </w:tcBorders>
            <w:shd w:val="clear" w:color="auto" w:fill="auto"/>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Естественно-научные</w:t>
            </w:r>
            <w:r w:rsidRPr="00E25BA9">
              <w:rPr>
                <w:rFonts w:ascii="Times New Roman" w:eastAsia="Times New Roman" w:hAnsi="Times New Roman" w:cs="Times New Roman"/>
                <w:lang w:eastAsia="ru-RU"/>
              </w:rPr>
              <w:br/>
              <w:t>предметы</w:t>
            </w: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Физика</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3</w:t>
            </w:r>
          </w:p>
        </w:tc>
      </w:tr>
      <w:tr w:rsidR="00B274DC" w:rsidRPr="00E25BA9" w:rsidTr="00423B3A">
        <w:trPr>
          <w:trHeight w:val="315"/>
        </w:trPr>
        <w:tc>
          <w:tcPr>
            <w:tcW w:w="1642" w:type="dxa"/>
            <w:vMerge/>
            <w:tcBorders>
              <w:top w:val="nil"/>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Биология</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2</w:t>
            </w:r>
          </w:p>
        </w:tc>
      </w:tr>
      <w:tr w:rsidR="00B274DC" w:rsidRPr="00E25BA9" w:rsidTr="00423B3A">
        <w:trPr>
          <w:trHeight w:val="315"/>
        </w:trPr>
        <w:tc>
          <w:tcPr>
            <w:tcW w:w="1642" w:type="dxa"/>
            <w:vMerge/>
            <w:tcBorders>
              <w:top w:val="nil"/>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Химия</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2</w:t>
            </w:r>
          </w:p>
        </w:tc>
      </w:tr>
      <w:tr w:rsidR="00B274DC" w:rsidRPr="00E25BA9" w:rsidTr="00423B3A">
        <w:trPr>
          <w:trHeight w:val="630"/>
        </w:trPr>
        <w:tc>
          <w:tcPr>
            <w:tcW w:w="1642" w:type="dxa"/>
            <w:vMerge w:val="restart"/>
            <w:tcBorders>
              <w:top w:val="nil"/>
              <w:left w:val="single" w:sz="4" w:space="0" w:color="auto"/>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Искусство</w:t>
            </w: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Изобразительное </w:t>
            </w:r>
            <w:r w:rsidRPr="00E25BA9">
              <w:rPr>
                <w:rFonts w:ascii="Times New Roman" w:eastAsia="Times New Roman" w:hAnsi="Times New Roman" w:cs="Times New Roman"/>
                <w:lang w:eastAsia="ru-RU"/>
              </w:rPr>
              <w:br/>
              <w:t>искусство</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w:t>
            </w:r>
          </w:p>
        </w:tc>
      </w:tr>
      <w:tr w:rsidR="00B274DC" w:rsidRPr="00E25BA9" w:rsidTr="00423B3A">
        <w:trPr>
          <w:trHeight w:val="315"/>
        </w:trPr>
        <w:tc>
          <w:tcPr>
            <w:tcW w:w="1642" w:type="dxa"/>
            <w:vMerge/>
            <w:tcBorders>
              <w:top w:val="nil"/>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Музыка</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w:t>
            </w:r>
          </w:p>
        </w:tc>
      </w:tr>
      <w:tr w:rsidR="00B274DC" w:rsidRPr="00E25BA9" w:rsidTr="00423B3A">
        <w:trPr>
          <w:trHeight w:val="315"/>
        </w:trPr>
        <w:tc>
          <w:tcPr>
            <w:tcW w:w="1642" w:type="dxa"/>
            <w:tcBorders>
              <w:top w:val="nil"/>
              <w:left w:val="single" w:sz="4" w:space="0" w:color="auto"/>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Технология</w:t>
            </w: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Технология</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p>
        </w:tc>
      </w:tr>
      <w:tr w:rsidR="00B274DC" w:rsidRPr="00E25BA9" w:rsidTr="00423B3A">
        <w:trPr>
          <w:trHeight w:val="405"/>
        </w:trPr>
        <w:tc>
          <w:tcPr>
            <w:tcW w:w="1642" w:type="dxa"/>
            <w:vMerge w:val="restart"/>
            <w:tcBorders>
              <w:top w:val="nil"/>
              <w:left w:val="single" w:sz="4" w:space="0" w:color="auto"/>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lastRenderedPageBreak/>
              <w:t>Физическая культура и</w:t>
            </w:r>
            <w:r w:rsidRPr="00E25BA9">
              <w:rPr>
                <w:rFonts w:ascii="Times New Roman" w:eastAsia="Times New Roman" w:hAnsi="Times New Roman" w:cs="Times New Roman"/>
                <w:lang w:eastAsia="ru-RU"/>
              </w:rPr>
              <w:br/>
              <w:t xml:space="preserve"> основы безопасности </w:t>
            </w:r>
            <w:r w:rsidRPr="00E25BA9">
              <w:rPr>
                <w:rFonts w:ascii="Times New Roman" w:eastAsia="Times New Roman" w:hAnsi="Times New Roman" w:cs="Times New Roman"/>
                <w:lang w:eastAsia="ru-RU"/>
              </w:rPr>
              <w:br/>
              <w:t>жизнедеятельности</w:t>
            </w: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Физическая культура</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2</w:t>
            </w:r>
          </w:p>
        </w:tc>
      </w:tr>
      <w:tr w:rsidR="00B274DC" w:rsidRPr="00E25BA9" w:rsidTr="00423B3A">
        <w:trPr>
          <w:trHeight w:val="555"/>
        </w:trPr>
        <w:tc>
          <w:tcPr>
            <w:tcW w:w="1642" w:type="dxa"/>
            <w:vMerge/>
            <w:tcBorders>
              <w:top w:val="nil"/>
              <w:left w:val="single" w:sz="4" w:space="0" w:color="auto"/>
              <w:bottom w:val="single" w:sz="4" w:space="0" w:color="auto"/>
              <w:right w:val="single" w:sz="4" w:space="0" w:color="auto"/>
            </w:tcBorders>
            <w:vAlign w:val="center"/>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2215" w:type="dxa"/>
            <w:tcBorders>
              <w:top w:val="nil"/>
              <w:left w:val="nil"/>
              <w:bottom w:val="single" w:sz="4" w:space="0" w:color="auto"/>
              <w:right w:val="single" w:sz="4" w:space="0" w:color="auto"/>
            </w:tcBorders>
            <w:shd w:val="clear" w:color="auto" w:fill="auto"/>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ОБЖ</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1</w:t>
            </w:r>
          </w:p>
        </w:tc>
      </w:tr>
      <w:tr w:rsidR="00B274DC" w:rsidRPr="00E25BA9" w:rsidTr="00423B3A">
        <w:trPr>
          <w:trHeight w:val="630"/>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w:t>
            </w:r>
          </w:p>
        </w:tc>
        <w:tc>
          <w:tcPr>
            <w:tcW w:w="2215" w:type="dxa"/>
            <w:tcBorders>
              <w:top w:val="nil"/>
              <w:left w:val="nil"/>
              <w:bottom w:val="single" w:sz="4" w:space="0" w:color="auto"/>
              <w:right w:val="single" w:sz="4" w:space="0" w:color="auto"/>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Итого при 5-дневной рабочей неделе</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28</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29</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30</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31</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31</w:t>
            </w:r>
          </w:p>
        </w:tc>
      </w:tr>
      <w:tr w:rsidR="00B274DC" w:rsidRPr="00E25BA9" w:rsidTr="00423B3A">
        <w:trPr>
          <w:gridAfter w:val="1"/>
          <w:wAfter w:w="1134" w:type="dxa"/>
          <w:trHeight w:val="315"/>
        </w:trPr>
        <w:tc>
          <w:tcPr>
            <w:tcW w:w="9640" w:type="dxa"/>
            <w:gridSpan w:val="7"/>
            <w:tcBorders>
              <w:top w:val="single" w:sz="4" w:space="0" w:color="auto"/>
              <w:left w:val="single" w:sz="4" w:space="0" w:color="auto"/>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Часть формируемая участниками образовательного процесса</w:t>
            </w:r>
          </w:p>
        </w:tc>
      </w:tr>
      <w:tr w:rsidR="00B274DC" w:rsidRPr="00E25BA9" w:rsidTr="00423B3A">
        <w:trPr>
          <w:trHeight w:val="315"/>
        </w:trPr>
        <w:tc>
          <w:tcPr>
            <w:tcW w:w="1642" w:type="dxa"/>
            <w:tcBorders>
              <w:top w:val="nil"/>
              <w:left w:val="single" w:sz="4" w:space="0" w:color="auto"/>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Бурятский язык как государственный язык РБ</w:t>
            </w:r>
          </w:p>
        </w:tc>
        <w:tc>
          <w:tcPr>
            <w:tcW w:w="2215" w:type="dxa"/>
            <w:tcBorders>
              <w:top w:val="nil"/>
              <w:left w:val="nil"/>
              <w:bottom w:val="single" w:sz="4" w:space="0" w:color="auto"/>
              <w:right w:val="single" w:sz="4" w:space="0" w:color="auto"/>
            </w:tcBorders>
            <w:shd w:val="clear" w:color="auto" w:fill="auto"/>
            <w:noWrap/>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2</w:t>
            </w:r>
          </w:p>
        </w:tc>
      </w:tr>
      <w:tr w:rsidR="00B274DC" w:rsidRPr="00E25BA9" w:rsidTr="00423B3A">
        <w:trPr>
          <w:trHeight w:val="315"/>
        </w:trPr>
        <w:tc>
          <w:tcPr>
            <w:tcW w:w="1642" w:type="dxa"/>
            <w:tcBorders>
              <w:top w:val="nil"/>
              <w:left w:val="single" w:sz="4" w:space="0" w:color="auto"/>
              <w:bottom w:val="single" w:sz="4" w:space="0" w:color="auto"/>
              <w:right w:val="single" w:sz="4" w:space="0" w:color="auto"/>
            </w:tcBorders>
            <w:shd w:val="clear" w:color="auto" w:fill="auto"/>
            <w:noWrap/>
            <w:vAlign w:val="bottom"/>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Физическая культура</w:t>
            </w:r>
          </w:p>
        </w:tc>
        <w:tc>
          <w:tcPr>
            <w:tcW w:w="2215" w:type="dxa"/>
            <w:tcBorders>
              <w:top w:val="nil"/>
              <w:left w:val="nil"/>
              <w:bottom w:val="single" w:sz="4" w:space="0" w:color="auto"/>
              <w:right w:val="single" w:sz="4" w:space="0" w:color="auto"/>
            </w:tcBorders>
            <w:shd w:val="clear" w:color="auto" w:fill="auto"/>
            <w:noWrap/>
            <w:vAlign w:val="bottom"/>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p>
        </w:tc>
        <w:tc>
          <w:tcPr>
            <w:tcW w:w="1417" w:type="dxa"/>
            <w:gridSpan w:val="2"/>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560" w:type="dxa"/>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1701" w:type="dxa"/>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noWrap/>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p>
        </w:tc>
      </w:tr>
      <w:tr w:rsidR="00B274DC" w:rsidRPr="00E25BA9" w:rsidTr="00423B3A">
        <w:trPr>
          <w:trHeight w:val="645"/>
        </w:trPr>
        <w:tc>
          <w:tcPr>
            <w:tcW w:w="3857"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B274DC" w:rsidRPr="00E25BA9" w:rsidRDefault="00B274DC" w:rsidP="00901D60">
            <w:pPr>
              <w:tabs>
                <w:tab w:val="left" w:pos="142"/>
              </w:tabs>
              <w:spacing w:after="0" w:line="240" w:lineRule="auto"/>
              <w:ind w:firstLine="147"/>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Предельно допустимая  аудиторная нагрузка при </w:t>
            </w:r>
            <w:r w:rsidRPr="00E25BA9">
              <w:rPr>
                <w:rFonts w:ascii="Times New Roman" w:eastAsia="Times New Roman" w:hAnsi="Times New Roman" w:cs="Times New Roman"/>
                <w:lang w:eastAsia="ru-RU"/>
              </w:rPr>
              <w:br/>
              <w:t>5-дневной учебной неделе</w:t>
            </w:r>
          </w:p>
        </w:tc>
        <w:tc>
          <w:tcPr>
            <w:tcW w:w="1105" w:type="dxa"/>
            <w:tcBorders>
              <w:top w:val="nil"/>
              <w:left w:val="nil"/>
              <w:bottom w:val="single" w:sz="4" w:space="0" w:color="auto"/>
              <w:right w:val="single" w:sz="4" w:space="0" w:color="auto"/>
            </w:tcBorders>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30</w:t>
            </w:r>
          </w:p>
        </w:tc>
        <w:tc>
          <w:tcPr>
            <w:tcW w:w="1417" w:type="dxa"/>
            <w:gridSpan w:val="2"/>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32</w:t>
            </w:r>
          </w:p>
        </w:tc>
        <w:tc>
          <w:tcPr>
            <w:tcW w:w="1560"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33</w:t>
            </w:r>
          </w:p>
        </w:tc>
        <w:tc>
          <w:tcPr>
            <w:tcW w:w="1701"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33</w:t>
            </w:r>
          </w:p>
        </w:tc>
        <w:tc>
          <w:tcPr>
            <w:tcW w:w="1134" w:type="dxa"/>
            <w:tcBorders>
              <w:top w:val="nil"/>
              <w:left w:val="nil"/>
              <w:bottom w:val="single" w:sz="4" w:space="0" w:color="auto"/>
              <w:right w:val="single" w:sz="4" w:space="0" w:color="auto"/>
            </w:tcBorders>
            <w:shd w:val="clear" w:color="auto" w:fill="auto"/>
            <w:noWrap/>
            <w:hideMark/>
          </w:tcPr>
          <w:p w:rsidR="00B274DC" w:rsidRPr="00E25BA9" w:rsidRDefault="00B274DC" w:rsidP="00901D60">
            <w:pPr>
              <w:tabs>
                <w:tab w:val="left" w:pos="142"/>
              </w:tabs>
              <w:spacing w:after="0" w:line="240" w:lineRule="auto"/>
              <w:ind w:firstLine="147"/>
              <w:jc w:val="center"/>
              <w:rPr>
                <w:rFonts w:ascii="Times New Roman" w:eastAsia="Times New Roman" w:hAnsi="Times New Roman" w:cs="Times New Roman"/>
                <w:b/>
                <w:lang w:eastAsia="ru-RU"/>
              </w:rPr>
            </w:pPr>
            <w:r w:rsidRPr="00E25BA9">
              <w:rPr>
                <w:rFonts w:ascii="Times New Roman" w:eastAsia="Times New Roman" w:hAnsi="Times New Roman" w:cs="Times New Roman"/>
                <w:b/>
                <w:lang w:eastAsia="ru-RU"/>
              </w:rPr>
              <w:t>33</w:t>
            </w:r>
          </w:p>
        </w:tc>
      </w:tr>
    </w:tbl>
    <w:p w:rsidR="00380722" w:rsidRPr="00E25BA9" w:rsidRDefault="00380722" w:rsidP="00635376">
      <w:pPr>
        <w:pStyle w:val="22"/>
        <w:tabs>
          <w:tab w:val="left" w:pos="142"/>
        </w:tabs>
        <w:spacing w:after="0"/>
        <w:ind w:firstLine="709"/>
        <w:rPr>
          <w:rFonts w:ascii="Times New Roman" w:hAnsi="Times New Roman" w:cs="Times New Roman"/>
          <w:sz w:val="22"/>
          <w:szCs w:val="22"/>
        </w:rPr>
      </w:pPr>
    </w:p>
    <w:p w:rsidR="00380722" w:rsidRPr="00672106" w:rsidRDefault="00EC0093" w:rsidP="00635376">
      <w:pPr>
        <w:pStyle w:val="22"/>
        <w:tabs>
          <w:tab w:val="left" w:pos="142"/>
        </w:tabs>
        <w:spacing w:after="0"/>
        <w:ind w:firstLine="709"/>
        <w:rPr>
          <w:rFonts w:ascii="Times New Roman" w:hAnsi="Times New Roman" w:cs="Times New Roman"/>
          <w:sz w:val="22"/>
          <w:szCs w:val="22"/>
        </w:rPr>
      </w:pPr>
      <w:bookmarkStart w:id="724" w:name="_Toc105502818"/>
      <w:bookmarkStart w:id="725" w:name="_Toc122334607"/>
      <w:r w:rsidRPr="00E25BA9">
        <w:rPr>
          <w:rFonts w:ascii="Times New Roman" w:hAnsi="Times New Roman" w:cs="Times New Roman"/>
          <w:sz w:val="22"/>
          <w:szCs w:val="22"/>
        </w:rPr>
        <w:t>3.2.  ПЛАН ВНЕУРОЧНОЙ ДЕЯТЕЛЬНОСТИ</w:t>
      </w:r>
      <w:bookmarkStart w:id="726" w:name="bookmark1970"/>
      <w:bookmarkEnd w:id="724"/>
      <w:bookmarkEnd w:id="725"/>
    </w:p>
    <w:p w:rsidR="00380722" w:rsidRPr="00E25BA9" w:rsidRDefault="00380722" w:rsidP="00635376">
      <w:pPr>
        <w:tabs>
          <w:tab w:val="left" w:pos="142"/>
        </w:tabs>
        <w:spacing w:after="0" w:line="240" w:lineRule="auto"/>
        <w:ind w:firstLine="709"/>
        <w:jc w:val="center"/>
        <w:rPr>
          <w:rFonts w:ascii="Times New Roman" w:hAnsi="Times New Roman" w:cs="Times New Roman"/>
        </w:rPr>
      </w:pPr>
      <w:r w:rsidRPr="00E25BA9">
        <w:rPr>
          <w:rFonts w:ascii="Times New Roman" w:hAnsi="Times New Roman" w:cs="Times New Roman"/>
        </w:rPr>
        <w:t>ПЛАН ВНЕУРОЧНОЙ ДЕЯТЕЛЬНОСТИ</w:t>
      </w:r>
    </w:p>
    <w:p w:rsidR="00380722" w:rsidRPr="00E25BA9" w:rsidRDefault="00380722" w:rsidP="00635376">
      <w:pPr>
        <w:tabs>
          <w:tab w:val="left" w:pos="142"/>
        </w:tabs>
        <w:spacing w:after="0" w:line="240" w:lineRule="auto"/>
        <w:ind w:firstLine="709"/>
        <w:jc w:val="center"/>
        <w:rPr>
          <w:rFonts w:ascii="Times New Roman" w:hAnsi="Times New Roman" w:cs="Times New Roman"/>
        </w:rPr>
      </w:pPr>
      <w:r w:rsidRPr="00E25BA9">
        <w:rPr>
          <w:rFonts w:ascii="Times New Roman" w:hAnsi="Times New Roman" w:cs="Times New Roman"/>
        </w:rPr>
        <w:t>основного общего образования</w:t>
      </w:r>
    </w:p>
    <w:p w:rsidR="00380722" w:rsidRPr="00E25BA9" w:rsidRDefault="00380722" w:rsidP="00635376">
      <w:pPr>
        <w:tabs>
          <w:tab w:val="left" w:pos="142"/>
        </w:tabs>
        <w:spacing w:after="0" w:line="240" w:lineRule="auto"/>
        <w:ind w:firstLine="709"/>
        <w:rPr>
          <w:rFonts w:ascii="Times New Roman" w:hAnsi="Times New Roman" w:cs="Times New Roman"/>
        </w:rPr>
      </w:pPr>
    </w:p>
    <w:p w:rsidR="00380722" w:rsidRPr="00E25BA9" w:rsidRDefault="00380722" w:rsidP="00635376">
      <w:pPr>
        <w:tabs>
          <w:tab w:val="left" w:pos="142"/>
        </w:tabs>
        <w:spacing w:after="0" w:line="240" w:lineRule="auto"/>
        <w:ind w:firstLine="709"/>
        <w:jc w:val="center"/>
        <w:rPr>
          <w:rFonts w:ascii="Times New Roman" w:hAnsi="Times New Roman" w:cs="Times New Roman"/>
          <w:b/>
        </w:rPr>
      </w:pPr>
      <w:r w:rsidRPr="00E25BA9">
        <w:rPr>
          <w:rFonts w:ascii="Times New Roman" w:hAnsi="Times New Roman" w:cs="Times New Roman"/>
          <w:b/>
        </w:rPr>
        <w:t xml:space="preserve">Пояснительная записка к плану внеурочной деятельности </w:t>
      </w:r>
    </w:p>
    <w:p w:rsidR="00380722" w:rsidRPr="00E25BA9" w:rsidRDefault="00380722" w:rsidP="00635376">
      <w:pPr>
        <w:tabs>
          <w:tab w:val="left" w:pos="142"/>
        </w:tabs>
        <w:spacing w:after="0" w:line="240" w:lineRule="auto"/>
        <w:ind w:firstLine="709"/>
        <w:jc w:val="center"/>
        <w:rPr>
          <w:rFonts w:ascii="Times New Roman" w:hAnsi="Times New Roman" w:cs="Times New Roman"/>
          <w:b/>
        </w:rPr>
      </w:pPr>
      <w:r w:rsidRPr="00E25BA9">
        <w:rPr>
          <w:rFonts w:ascii="Times New Roman" w:hAnsi="Times New Roman" w:cs="Times New Roman"/>
          <w:b/>
        </w:rPr>
        <w:t>основного общего образования</w:t>
      </w:r>
    </w:p>
    <w:p w:rsidR="00380722" w:rsidRPr="00E25BA9" w:rsidRDefault="00380722" w:rsidP="00635376">
      <w:pPr>
        <w:tabs>
          <w:tab w:val="left" w:pos="142"/>
        </w:tabs>
        <w:spacing w:after="0" w:line="240" w:lineRule="auto"/>
        <w:ind w:firstLine="709"/>
        <w:jc w:val="center"/>
        <w:rPr>
          <w:rFonts w:ascii="Times New Roman" w:hAnsi="Times New Roman" w:cs="Times New Roman"/>
          <w:b/>
        </w:rPr>
      </w:pP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План внеурочной деятельности МБОУ ВСОШ № 1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Внеурочная деятельность – это образовательная деятельность, осуществляемая в формах, отличных от классно-урочной системы, направленная на достижение планируемых результатов освоения основной образовательной программы.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Внеурочная деятельность является неотъемлемой частью системы обучения в 7,8,9 классах.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Нормативным основанием для формирования плана внеурочной деятельности являются следующие нормативные документы:</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-Федеральный закон от 29 декабря </w:t>
      </w:r>
      <w:smartTag w:uri="urn:schemas-microsoft-com:office:smarttags" w:element="metricconverter">
        <w:smartTagPr>
          <w:attr w:name="ProductID" w:val="2012 г"/>
        </w:smartTagPr>
        <w:r w:rsidRPr="00E25BA9">
          <w:rPr>
            <w:rFonts w:ascii="Times New Roman" w:hAnsi="Times New Roman" w:cs="Times New Roman"/>
          </w:rPr>
          <w:t>2012 г</w:t>
        </w:r>
      </w:smartTag>
      <w:r w:rsidRPr="00E25BA9">
        <w:rPr>
          <w:rFonts w:ascii="Times New Roman" w:hAnsi="Times New Roman" w:cs="Times New Roman"/>
        </w:rPr>
        <w:t xml:space="preserve">. № 273-ФЗ «Об образовании в Российской Федерации» (с изменениями);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(с изменениями от 29.12.2014 № 1644, от 31.12.2015 №1577, от 11.12.2020 № 712).</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eastAsia="BatangChe" w:hAnsi="Times New Roman" w:cs="Times New Roman"/>
          <w:color w:val="000000"/>
        </w:rPr>
        <w:t xml:space="preserve"> - 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08.04.2015 №1/15).</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w:t>
      </w:r>
      <w:smartTag w:uri="urn:schemas-microsoft-com:office:smarttags" w:element="metricconverter">
        <w:smartTagPr>
          <w:attr w:name="ProductID" w:val="2011 г"/>
        </w:smartTagPr>
        <w:r w:rsidRPr="00E25BA9">
          <w:rPr>
            <w:rFonts w:ascii="Times New Roman" w:hAnsi="Times New Roman" w:cs="Times New Roman"/>
          </w:rPr>
          <w:t>2011 г</w:t>
        </w:r>
      </w:smartTag>
      <w:r w:rsidRPr="00E25BA9">
        <w:rPr>
          <w:rFonts w:ascii="Times New Roman" w:hAnsi="Times New Roman" w:cs="Times New Roman"/>
        </w:rPr>
        <w:t xml:space="preserve">. № 03-296;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-Письмо Минобрнауки России от 12.05.2011 303-296 «Об организации внеурочной деятельности при введении федерального государственного образовательного стандарта общего образования»; с учетом положений и требований, установленных документами:  </w:t>
      </w:r>
    </w:p>
    <w:p w:rsidR="00380722" w:rsidRPr="00E25BA9" w:rsidRDefault="00380722" w:rsidP="00635376">
      <w:pPr>
        <w:widowControl w:val="0"/>
        <w:shd w:val="clear" w:color="auto" w:fill="FFFFFF"/>
        <w:tabs>
          <w:tab w:val="left" w:pos="142"/>
          <w:tab w:val="left" w:pos="1090"/>
        </w:tabs>
        <w:autoSpaceDE w:val="0"/>
        <w:autoSpaceDN w:val="0"/>
        <w:adjustRightInd w:val="0"/>
        <w:spacing w:after="0" w:line="240" w:lineRule="auto"/>
        <w:ind w:firstLine="709"/>
        <w:jc w:val="both"/>
        <w:rPr>
          <w:rFonts w:ascii="Times New Roman" w:hAnsi="Times New Roman" w:cs="Times New Roman"/>
        </w:rPr>
      </w:pPr>
      <w:r w:rsidRPr="00E25BA9">
        <w:rPr>
          <w:rFonts w:ascii="Times New Roman" w:hAnsi="Times New Roman" w:cs="Times New Roman"/>
        </w:rPr>
        <w:t>- постановления Главного Государственного санитарного врача Российской Федерации от 28.09.2020 № 28 «Об утверждении СанПиН 2.4.3648-20 «Санитарно-эпидемиологические требования к организациям воспитания и  обучения, отдыха и оздоровления детей и молодёжи»;</w:t>
      </w:r>
    </w:p>
    <w:p w:rsidR="00380722" w:rsidRPr="00E25BA9" w:rsidRDefault="00380722" w:rsidP="00635376">
      <w:pPr>
        <w:widowControl w:val="0"/>
        <w:shd w:val="clear" w:color="auto" w:fill="FFFFFF"/>
        <w:tabs>
          <w:tab w:val="left" w:pos="142"/>
          <w:tab w:val="left" w:pos="1090"/>
        </w:tabs>
        <w:autoSpaceDE w:val="0"/>
        <w:autoSpaceDN w:val="0"/>
        <w:adjustRightInd w:val="0"/>
        <w:spacing w:after="0" w:line="240" w:lineRule="auto"/>
        <w:ind w:firstLine="709"/>
        <w:jc w:val="both"/>
        <w:rPr>
          <w:rFonts w:ascii="Times New Roman" w:hAnsi="Times New Roman" w:cs="Times New Roman"/>
        </w:rPr>
      </w:pPr>
      <w:r w:rsidRPr="00E25BA9">
        <w:rPr>
          <w:rFonts w:ascii="Times New Roman" w:hAnsi="Times New Roman" w:cs="Times New Roman"/>
        </w:rPr>
        <w:t>-постановлением Главного государственного санитарного врача Российской Федерации от 28.01.2021 №2 «Об утверждении санитарных правил СП 2.4.3685-21 «Гигиенические нормативы и требования к обеспечению безопасности и (или) безвредности для человека факторов среды обитания»;</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-Образовательная программа основного общего образования МБОУ ВСОШ №1;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-Устава МБОУ ВСОШ № 1.</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lastRenderedPageBreak/>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b/>
        </w:rPr>
        <w:t>Цели внеурочной деятельности</w:t>
      </w:r>
      <w:r w:rsidRPr="00E25BA9">
        <w:rPr>
          <w:rFonts w:ascii="Times New Roman" w:hAnsi="Times New Roman" w:cs="Times New Roman"/>
        </w:rPr>
        <w:t xml:space="preserve"> на уровне основного общего образования: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1.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2. Воспитание и социализация духовно-нравственной личности.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b/>
        </w:rPr>
        <w:t>Задачи внеурочной деятельности</w:t>
      </w:r>
      <w:r w:rsidRPr="00E25BA9">
        <w:rPr>
          <w:rFonts w:ascii="Times New Roman" w:hAnsi="Times New Roman" w:cs="Times New Roman"/>
        </w:rPr>
        <w:t xml:space="preserve"> учащихся на уровне основного общего образования:</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1. Выявить интересы, склонности, способности, возможности учащихся к различным видам деятельности;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2. Ориентировать учащихся, проявляющих особый интерес к тем или иным видам деятельности, на развитие своих способностей по более сложным программам;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3. Компенсировать отсутствие, дополнить и расширить в основном образовании те или иные учебные курсы, которые нужны учащимся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4. Создать комфортные условия для позитивного восприятия ценностей основного образования и более успешного освоения его содержания;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5.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Согласно требованиям Стандарта и сопутствующих документов к организации внеурочной деятельности в 7,8,9 классе, предъявляются следующие требования, которые взяты за основу её организации в МБОУ ВСОШ №1.</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обучающегося в разнообразных развивающих средах.</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Внеурочная деятельность является равноправным, взаимодополняющим компонентом базового образования.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В соответствии с требованиями Федерального государственного образовательного стандарта основного общего образования внеурочная деятельность организована по направлениям: </w:t>
      </w:r>
    </w:p>
    <w:p w:rsidR="00380722" w:rsidRPr="00E25BA9" w:rsidRDefault="00380722" w:rsidP="004C124A">
      <w:pPr>
        <w:pStyle w:val="afd"/>
        <w:numPr>
          <w:ilvl w:val="0"/>
          <w:numId w:val="348"/>
        </w:numPr>
        <w:tabs>
          <w:tab w:val="left" w:pos="142"/>
        </w:tabs>
        <w:spacing w:after="0" w:line="240" w:lineRule="auto"/>
        <w:ind w:left="0" w:firstLine="709"/>
        <w:jc w:val="both"/>
        <w:rPr>
          <w:rFonts w:ascii="Times New Roman" w:hAnsi="Times New Roman"/>
        </w:rPr>
      </w:pPr>
      <w:r w:rsidRPr="00E25BA9">
        <w:rPr>
          <w:rFonts w:ascii="Times New Roman" w:hAnsi="Times New Roman"/>
        </w:rPr>
        <w:t xml:space="preserve">спортивно-оздоровительное, </w:t>
      </w:r>
    </w:p>
    <w:p w:rsidR="00380722" w:rsidRPr="00E25BA9" w:rsidRDefault="00380722" w:rsidP="004C124A">
      <w:pPr>
        <w:pStyle w:val="afd"/>
        <w:numPr>
          <w:ilvl w:val="0"/>
          <w:numId w:val="348"/>
        </w:numPr>
        <w:tabs>
          <w:tab w:val="left" w:pos="142"/>
        </w:tabs>
        <w:spacing w:after="0" w:line="240" w:lineRule="auto"/>
        <w:ind w:left="0" w:firstLine="709"/>
        <w:jc w:val="both"/>
        <w:rPr>
          <w:rFonts w:ascii="Times New Roman" w:hAnsi="Times New Roman"/>
        </w:rPr>
      </w:pPr>
      <w:r w:rsidRPr="00E25BA9">
        <w:rPr>
          <w:rFonts w:ascii="Times New Roman" w:hAnsi="Times New Roman"/>
        </w:rPr>
        <w:t xml:space="preserve">духовно-нравственное, </w:t>
      </w:r>
    </w:p>
    <w:p w:rsidR="00380722" w:rsidRPr="00E25BA9" w:rsidRDefault="00380722" w:rsidP="004C124A">
      <w:pPr>
        <w:pStyle w:val="afd"/>
        <w:numPr>
          <w:ilvl w:val="0"/>
          <w:numId w:val="348"/>
        </w:numPr>
        <w:tabs>
          <w:tab w:val="left" w:pos="142"/>
        </w:tabs>
        <w:spacing w:after="0" w:line="240" w:lineRule="auto"/>
        <w:ind w:left="0" w:firstLine="709"/>
        <w:jc w:val="both"/>
        <w:rPr>
          <w:rFonts w:ascii="Times New Roman" w:hAnsi="Times New Roman"/>
        </w:rPr>
      </w:pPr>
      <w:r w:rsidRPr="00E25BA9">
        <w:rPr>
          <w:rFonts w:ascii="Times New Roman" w:hAnsi="Times New Roman"/>
        </w:rPr>
        <w:t xml:space="preserve">социальное, </w:t>
      </w:r>
    </w:p>
    <w:p w:rsidR="00380722" w:rsidRPr="00E25BA9" w:rsidRDefault="00380722" w:rsidP="004C124A">
      <w:pPr>
        <w:pStyle w:val="afd"/>
        <w:numPr>
          <w:ilvl w:val="0"/>
          <w:numId w:val="348"/>
        </w:numPr>
        <w:tabs>
          <w:tab w:val="left" w:pos="142"/>
        </w:tabs>
        <w:spacing w:after="0" w:line="240" w:lineRule="auto"/>
        <w:ind w:left="0" w:firstLine="709"/>
        <w:jc w:val="both"/>
        <w:rPr>
          <w:rFonts w:ascii="Times New Roman" w:hAnsi="Times New Roman"/>
        </w:rPr>
      </w:pPr>
      <w:r w:rsidRPr="00E25BA9">
        <w:rPr>
          <w:rFonts w:ascii="Times New Roman" w:hAnsi="Times New Roman"/>
        </w:rPr>
        <w:t xml:space="preserve">общекультурное, </w:t>
      </w:r>
    </w:p>
    <w:p w:rsidR="00380722" w:rsidRPr="00E25BA9" w:rsidRDefault="00380722" w:rsidP="004C124A">
      <w:pPr>
        <w:pStyle w:val="afd"/>
        <w:numPr>
          <w:ilvl w:val="0"/>
          <w:numId w:val="348"/>
        </w:numPr>
        <w:tabs>
          <w:tab w:val="left" w:pos="142"/>
        </w:tabs>
        <w:spacing w:after="0" w:line="240" w:lineRule="auto"/>
        <w:ind w:left="0" w:firstLine="709"/>
        <w:jc w:val="both"/>
        <w:rPr>
          <w:rFonts w:ascii="Times New Roman" w:hAnsi="Times New Roman"/>
        </w:rPr>
      </w:pPr>
      <w:r w:rsidRPr="00E25BA9">
        <w:rPr>
          <w:rFonts w:ascii="Times New Roman" w:hAnsi="Times New Roman"/>
        </w:rPr>
        <w:t xml:space="preserve">общеинтеллектуальное. </w:t>
      </w:r>
    </w:p>
    <w:p w:rsidR="00380722" w:rsidRPr="00672106"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Для реализации внеурочной деятельности использована оптимизационная модель (на основе оптимизации всех внутренних ресурсов образовательной организации). Она подразумевает организацию кружков, факультативов, спортивно-оздоровительных секций, поисковых исследований, организацию Центров, клубов по интересам и курсов, как на базе образовательной организации, так и в организаци</w:t>
      </w:r>
      <w:r w:rsidR="00672106">
        <w:rPr>
          <w:rFonts w:ascii="Times New Roman" w:hAnsi="Times New Roman" w:cs="Times New Roman"/>
        </w:rPr>
        <w:t>ях дополнительного образования.</w:t>
      </w:r>
    </w:p>
    <w:p w:rsidR="00380722" w:rsidRPr="00E25BA9" w:rsidRDefault="00380722" w:rsidP="00635376">
      <w:pPr>
        <w:tabs>
          <w:tab w:val="left" w:pos="142"/>
        </w:tabs>
        <w:spacing w:after="0" w:line="240" w:lineRule="auto"/>
        <w:ind w:firstLine="709"/>
        <w:jc w:val="center"/>
        <w:rPr>
          <w:rFonts w:ascii="Times New Roman" w:hAnsi="Times New Roman" w:cs="Times New Roman"/>
        </w:rPr>
      </w:pPr>
      <w:r w:rsidRPr="00E25BA9">
        <w:rPr>
          <w:rFonts w:ascii="Times New Roman" w:hAnsi="Times New Roman" w:cs="Times New Roman"/>
          <w:b/>
        </w:rPr>
        <w:t>Программно-методическое и кадровое обеспечение</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Данная модель внеурочной деятельности предполагает, что в ее реализации принимают участие все категории педагогических работников организации (классные руководители, учителя, руководители курсов, клубов внештатный психолог).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В осуществлении внеурочной деятельности с классом координирующую роль выполняет классный руководитель, который в соответствии со своими функциями и задачами координирует: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режим питания,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организацию работы курсов, клубов</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 взаимодействует с педагогическими работниками, дворовыми инструкторами, а также учебно-вспомогательным персоналом общеобразовательной организации;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организует образовательную деятельность, оптимальную для развития положительного потенциала личности обучающихся в рамках общешкольного коллектива;</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 организует систему отношений через разнообразные формы воспитывающей деятельности коллектива класса;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организует социально значимую, творческую деятельность обучающихся. </w:t>
      </w:r>
    </w:p>
    <w:p w:rsidR="00380722" w:rsidRPr="00E25BA9" w:rsidRDefault="00380722" w:rsidP="00635376">
      <w:pPr>
        <w:tabs>
          <w:tab w:val="left" w:pos="142"/>
        </w:tabs>
        <w:spacing w:after="0" w:line="240" w:lineRule="auto"/>
        <w:ind w:firstLine="709"/>
        <w:jc w:val="both"/>
        <w:rPr>
          <w:rFonts w:ascii="Times New Roman" w:hAnsi="Times New Roman" w:cs="Times New Roman"/>
          <w:color w:val="FF0000"/>
        </w:rPr>
      </w:pPr>
      <w:r w:rsidRPr="00E25BA9">
        <w:rPr>
          <w:rFonts w:ascii="Times New Roman" w:hAnsi="Times New Roman" w:cs="Times New Roman"/>
        </w:rPr>
        <w:lastRenderedPageBreak/>
        <w:t xml:space="preserve">      Классный руководитель в рамках своей компетенции отслеживает динамику занятости обучающихся во внеурочное время (в школе и вне школы), ведет просветительскую работу с целью привлечения обучающихся к занятию спортом, художественной самодеятельностью, музыкальным занятиям</w:t>
      </w:r>
      <w:r w:rsidRPr="00E25BA9">
        <w:rPr>
          <w:rFonts w:ascii="Times New Roman" w:hAnsi="Times New Roman" w:cs="Times New Roman"/>
          <w:color w:val="FF0000"/>
        </w:rPr>
        <w:t xml:space="preserve">.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Классный руководитель мотивирует участие детей в интеллектуальных конкурсах различного уровня.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Классный руководитель выстраивает систему работы по основным направлениям внеурочной деятельности, планирует мероприятия по основным направлениям деятельности на учебный год, фиксирует динамику занятости обучающихся, привлекает «незанятых» в секциях и кружках в классные мероприятия по направлениям.</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При организации внеурочной деятельности используются программы разработанные педагогами школы на основе программ, опубликованных в педагогических периодических изданиях.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Расписание занятий внеурочной деятельности составлено в соответствии с СанПиН и предусматривает смену различных видов деятельности обучающихся.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Время, отводимое на внеурочную деятельность (с учетом части Учебного плана), в каждом классе до 10 часов на класс и ученика.</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Внеурочная деятельность не может быть обязательной нагрузкой: ученик облает правом выбора тех курсов, которые соответствуют его образовательным потребностям (за исключением курсов части школьного компонента Учебного плана).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Кроме плана внеурочной деятельности модель внеурочной деятельности также предусматривает использование следующих документов: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индивидуальная карта занятости обучающегося во внеурочной деятельности (маршрутная карта);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общая карта занятости обучающихся класса во внеурочной деятельности; </w:t>
      </w:r>
    </w:p>
    <w:p w:rsidR="00380722" w:rsidRPr="00672106"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 </w:t>
      </w:r>
      <w:r w:rsidR="00672106">
        <w:rPr>
          <w:rFonts w:ascii="Times New Roman" w:hAnsi="Times New Roman" w:cs="Times New Roman"/>
        </w:rPr>
        <w:t xml:space="preserve">портфолио учащегося. </w:t>
      </w:r>
    </w:p>
    <w:p w:rsidR="00380722" w:rsidRPr="00E25BA9" w:rsidRDefault="00380722" w:rsidP="00635376">
      <w:pPr>
        <w:tabs>
          <w:tab w:val="left" w:pos="142"/>
        </w:tabs>
        <w:spacing w:after="0" w:line="240" w:lineRule="auto"/>
        <w:ind w:firstLine="709"/>
        <w:jc w:val="center"/>
        <w:rPr>
          <w:rFonts w:ascii="Times New Roman" w:hAnsi="Times New Roman" w:cs="Times New Roman"/>
          <w:b/>
        </w:rPr>
      </w:pPr>
      <w:r w:rsidRPr="00E25BA9">
        <w:rPr>
          <w:rFonts w:ascii="Times New Roman" w:hAnsi="Times New Roman" w:cs="Times New Roman"/>
          <w:b/>
        </w:rPr>
        <w:t>Материально-техническое обеспечение внеурочной деятельности</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Для организации внеурочной деятельности в МБОУ ВСОШ №1 имеются следующие условия: столовая, в которой организовано питание, кабинет психолога, музыкальная и компьютерная техника. Материальная и техническая база соответствует действующим санитарным и противопожарным правилам и нормам.</w:t>
      </w:r>
    </w:p>
    <w:p w:rsidR="00380722" w:rsidRPr="00E25BA9" w:rsidRDefault="00380722" w:rsidP="00635376">
      <w:pPr>
        <w:tabs>
          <w:tab w:val="left" w:pos="142"/>
        </w:tabs>
        <w:spacing w:after="0" w:line="240" w:lineRule="auto"/>
        <w:ind w:firstLine="709"/>
        <w:jc w:val="both"/>
        <w:rPr>
          <w:rFonts w:ascii="Times New Roman" w:hAnsi="Times New Roman" w:cs="Times New Roman"/>
          <w:b/>
        </w:rPr>
      </w:pPr>
      <w:r w:rsidRPr="00E25BA9">
        <w:rPr>
          <w:rFonts w:ascii="Times New Roman" w:hAnsi="Times New Roman" w:cs="Times New Roman"/>
          <w:b/>
        </w:rPr>
        <w:t>Особенности формирования групп во внеурочной деятельности</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Комплектование групп факультативов и объединений дополнительного образования осуществляется на основе выбора обучающихся.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Программа занятий рассчитана на 34 недели и ведется с 1 недели сентября учебного года.   </w:t>
      </w:r>
    </w:p>
    <w:p w:rsidR="00380722" w:rsidRPr="00E25BA9" w:rsidRDefault="00380722" w:rsidP="00635376">
      <w:pPr>
        <w:tabs>
          <w:tab w:val="left" w:pos="142"/>
        </w:tabs>
        <w:spacing w:after="0" w:line="240" w:lineRule="auto"/>
        <w:ind w:firstLine="709"/>
        <w:jc w:val="both"/>
        <w:rPr>
          <w:rFonts w:ascii="Times New Roman" w:hAnsi="Times New Roman" w:cs="Times New Roman"/>
          <w:b/>
        </w:rPr>
      </w:pPr>
      <w:r w:rsidRPr="00E25BA9">
        <w:rPr>
          <w:rFonts w:ascii="Times New Roman" w:hAnsi="Times New Roman" w:cs="Times New Roman"/>
          <w:b/>
        </w:rPr>
        <w:t>Формы организации внеурочной деятельности по направлениям:</w:t>
      </w:r>
    </w:p>
    <w:p w:rsidR="00C64391" w:rsidRPr="00E25BA9" w:rsidRDefault="00C64391" w:rsidP="00635376">
      <w:pPr>
        <w:spacing w:after="0" w:line="240" w:lineRule="auto"/>
        <w:ind w:firstLine="709"/>
        <w:rPr>
          <w:rFonts w:ascii="Times New Roman" w:hAnsi="Times New Roman" w:cs="Times New Roman"/>
        </w:rPr>
      </w:pPr>
    </w:p>
    <w:tbl>
      <w:tblPr>
        <w:tblStyle w:val="afc"/>
        <w:tblpPr w:leftFromText="180" w:rightFromText="180" w:vertAnchor="text" w:horzAnchor="margin" w:tblpXSpec="center" w:tblpY="481"/>
        <w:tblW w:w="11051" w:type="dxa"/>
        <w:tblLayout w:type="fixed"/>
        <w:tblLook w:val="01E0" w:firstRow="1" w:lastRow="1" w:firstColumn="1" w:lastColumn="1" w:noHBand="0" w:noVBand="0"/>
      </w:tblPr>
      <w:tblGrid>
        <w:gridCol w:w="2689"/>
        <w:gridCol w:w="4819"/>
        <w:gridCol w:w="3543"/>
      </w:tblGrid>
      <w:tr w:rsidR="00380722" w:rsidRPr="00E25BA9" w:rsidTr="00672106">
        <w:tc>
          <w:tcPr>
            <w:tcW w:w="2689" w:type="dxa"/>
          </w:tcPr>
          <w:p w:rsidR="00380722" w:rsidRPr="00E25BA9" w:rsidRDefault="008D49B3" w:rsidP="00635376">
            <w:pPr>
              <w:tabs>
                <w:tab w:val="left" w:pos="142"/>
              </w:tabs>
              <w:ind w:firstLine="709"/>
              <w:jc w:val="both"/>
              <w:rPr>
                <w:rFonts w:ascii="Times New Roman" w:hAnsi="Times New Roman" w:cs="Times New Roman"/>
                <w:b/>
              </w:rPr>
            </w:pPr>
            <w:r>
              <w:rPr>
                <w:rFonts w:ascii="Times New Roman" w:hAnsi="Times New Roman" w:cs="Times New Roman"/>
                <w:b/>
              </w:rPr>
              <w:t>Направление</w:t>
            </w:r>
          </w:p>
        </w:tc>
        <w:tc>
          <w:tcPr>
            <w:tcW w:w="4819" w:type="dxa"/>
          </w:tcPr>
          <w:p w:rsidR="00380722" w:rsidRPr="00E25BA9" w:rsidRDefault="00465953" w:rsidP="00465953">
            <w:pPr>
              <w:tabs>
                <w:tab w:val="left" w:pos="142"/>
              </w:tabs>
              <w:ind w:firstLine="709"/>
              <w:jc w:val="both"/>
              <w:rPr>
                <w:rFonts w:ascii="Times New Roman" w:hAnsi="Times New Roman" w:cs="Times New Roman"/>
                <w:b/>
              </w:rPr>
            </w:pPr>
            <w:r w:rsidRPr="00E25BA9">
              <w:rPr>
                <w:rFonts w:ascii="Times New Roman" w:hAnsi="Times New Roman" w:cs="Times New Roman"/>
                <w:b/>
              </w:rPr>
              <w:t>Формы организации</w:t>
            </w:r>
          </w:p>
        </w:tc>
        <w:tc>
          <w:tcPr>
            <w:tcW w:w="3543" w:type="dxa"/>
          </w:tcPr>
          <w:p w:rsidR="00380722" w:rsidRPr="00E25BA9" w:rsidRDefault="00465953" w:rsidP="00465953">
            <w:pPr>
              <w:tabs>
                <w:tab w:val="left" w:pos="142"/>
              </w:tabs>
              <w:ind w:firstLine="709"/>
              <w:jc w:val="both"/>
              <w:rPr>
                <w:rFonts w:ascii="Times New Roman" w:hAnsi="Times New Roman" w:cs="Times New Roman"/>
                <w:b/>
              </w:rPr>
            </w:pPr>
            <w:r w:rsidRPr="00E25BA9">
              <w:rPr>
                <w:rFonts w:ascii="Times New Roman" w:hAnsi="Times New Roman" w:cs="Times New Roman"/>
                <w:b/>
              </w:rPr>
              <w:t>Ожидаемые результаты</w:t>
            </w:r>
          </w:p>
        </w:tc>
      </w:tr>
      <w:tr w:rsidR="00465953" w:rsidRPr="00E25BA9" w:rsidTr="00672106">
        <w:tc>
          <w:tcPr>
            <w:tcW w:w="2689" w:type="dxa"/>
          </w:tcPr>
          <w:p w:rsidR="00465953" w:rsidRPr="00E25BA9" w:rsidRDefault="00465953" w:rsidP="008D49B3">
            <w:pPr>
              <w:tabs>
                <w:tab w:val="left" w:pos="142"/>
              </w:tabs>
              <w:ind w:firstLine="142"/>
              <w:jc w:val="both"/>
              <w:rPr>
                <w:rFonts w:ascii="Times New Roman" w:hAnsi="Times New Roman" w:cs="Times New Roman"/>
              </w:rPr>
            </w:pPr>
            <w:r w:rsidRPr="00E25BA9">
              <w:rPr>
                <w:rFonts w:ascii="Times New Roman" w:hAnsi="Times New Roman" w:cs="Times New Roman"/>
              </w:rPr>
              <w:t>Общекультурное</w:t>
            </w:r>
          </w:p>
        </w:tc>
        <w:tc>
          <w:tcPr>
            <w:tcW w:w="4819" w:type="dxa"/>
          </w:tcPr>
          <w:p w:rsidR="00465953" w:rsidRPr="00E25BA9" w:rsidRDefault="00465953" w:rsidP="003A4503">
            <w:pPr>
              <w:tabs>
                <w:tab w:val="left" w:pos="142"/>
              </w:tabs>
              <w:ind w:firstLine="146"/>
              <w:jc w:val="both"/>
              <w:rPr>
                <w:rFonts w:ascii="Times New Roman" w:hAnsi="Times New Roman" w:cs="Times New Roman"/>
              </w:rPr>
            </w:pPr>
            <w:r w:rsidRPr="00E25BA9">
              <w:rPr>
                <w:rFonts w:ascii="Times New Roman" w:hAnsi="Times New Roman" w:cs="Times New Roman"/>
              </w:rPr>
              <w:t>Организация экскурсий, выставок детских рисунков, поделок и творческих работ обучающихся; проведение тематических классных часов по эстетике внешнего вида ученика, культуре поведения и речи; участие в конкурсах, концертах, выставках детского творчества эстетического цикла на уровне школы, города, республики Бурятия, РФ. Работа кружков: «Семейное воспитание», «Разговоры о важном», «Технология» тематические классные часы</w:t>
            </w:r>
          </w:p>
        </w:tc>
        <w:tc>
          <w:tcPr>
            <w:tcW w:w="3543" w:type="dxa"/>
          </w:tcPr>
          <w:p w:rsidR="00465953" w:rsidRPr="00E25BA9" w:rsidRDefault="00465953" w:rsidP="00465953">
            <w:pPr>
              <w:tabs>
                <w:tab w:val="left" w:pos="142"/>
              </w:tabs>
              <w:ind w:firstLine="146"/>
              <w:jc w:val="both"/>
              <w:rPr>
                <w:rFonts w:ascii="Times New Roman" w:hAnsi="Times New Roman" w:cs="Times New Roman"/>
              </w:rPr>
            </w:pPr>
            <w:r w:rsidRPr="00E25BA9">
              <w:rPr>
                <w:rFonts w:ascii="Times New Roman" w:hAnsi="Times New Roman" w:cs="Times New Roman"/>
              </w:rPr>
              <w:t>Повышение уровня общей культуры школьников. Развитие  потребности соблюдать правила этикета, повышать уровень своей культуры, расширять свои знания о культурных ценностях народов РФ, мира. Формирование у учащихся гражданственности и патриотизма, воспитание любви к Отечеству, духовности, нравственности на основе общечеловеческих ценностей.</w:t>
            </w:r>
          </w:p>
        </w:tc>
      </w:tr>
      <w:tr w:rsidR="00380722" w:rsidRPr="00E25BA9" w:rsidTr="00672106">
        <w:tc>
          <w:tcPr>
            <w:tcW w:w="2689" w:type="dxa"/>
          </w:tcPr>
          <w:p w:rsidR="00380722" w:rsidRPr="00E25BA9" w:rsidRDefault="00380722" w:rsidP="008D49B3">
            <w:pPr>
              <w:tabs>
                <w:tab w:val="left" w:pos="142"/>
              </w:tabs>
              <w:ind w:firstLine="142"/>
              <w:jc w:val="both"/>
              <w:rPr>
                <w:rFonts w:ascii="Times New Roman" w:hAnsi="Times New Roman" w:cs="Times New Roman"/>
                <w:b/>
              </w:rPr>
            </w:pPr>
            <w:r w:rsidRPr="00E25BA9">
              <w:rPr>
                <w:rFonts w:ascii="Times New Roman" w:hAnsi="Times New Roman" w:cs="Times New Roman"/>
              </w:rPr>
              <w:t>Спортивн</w:t>
            </w:r>
            <w:proofErr w:type="gramStart"/>
            <w:r w:rsidRPr="00E25BA9">
              <w:rPr>
                <w:rFonts w:ascii="Times New Roman" w:hAnsi="Times New Roman" w:cs="Times New Roman"/>
              </w:rPr>
              <w:t>о-</w:t>
            </w:r>
            <w:proofErr w:type="gramEnd"/>
            <w:r w:rsidRPr="00E25BA9">
              <w:rPr>
                <w:rFonts w:ascii="Times New Roman" w:hAnsi="Times New Roman" w:cs="Times New Roman"/>
              </w:rPr>
              <w:t xml:space="preserve"> оздоровительное </w:t>
            </w:r>
          </w:p>
        </w:tc>
        <w:tc>
          <w:tcPr>
            <w:tcW w:w="4819" w:type="dxa"/>
          </w:tcPr>
          <w:p w:rsidR="00380722" w:rsidRPr="00E25BA9" w:rsidRDefault="00380722" w:rsidP="003A4503">
            <w:pPr>
              <w:tabs>
                <w:tab w:val="left" w:pos="142"/>
              </w:tabs>
              <w:ind w:firstLine="146"/>
              <w:jc w:val="both"/>
              <w:rPr>
                <w:rFonts w:ascii="Times New Roman" w:hAnsi="Times New Roman" w:cs="Times New Roman"/>
              </w:rPr>
            </w:pPr>
            <w:r w:rsidRPr="00E25BA9">
              <w:rPr>
                <w:rFonts w:ascii="Times New Roman" w:hAnsi="Times New Roman" w:cs="Times New Roman"/>
              </w:rPr>
              <w:t>ШСК «Стрела».</w:t>
            </w:r>
          </w:p>
          <w:p w:rsidR="00380722" w:rsidRPr="00E25BA9" w:rsidRDefault="00380722" w:rsidP="003A4503">
            <w:pPr>
              <w:tabs>
                <w:tab w:val="left" w:pos="142"/>
              </w:tabs>
              <w:ind w:firstLine="146"/>
              <w:jc w:val="both"/>
              <w:rPr>
                <w:rFonts w:ascii="Times New Roman" w:hAnsi="Times New Roman" w:cs="Times New Roman"/>
              </w:rPr>
            </w:pPr>
            <w:r w:rsidRPr="00E25BA9">
              <w:rPr>
                <w:rFonts w:ascii="Times New Roman" w:hAnsi="Times New Roman" w:cs="Times New Roman"/>
              </w:rPr>
              <w:t xml:space="preserve">Организация туристических походов, экскурсий, «Дней здоровья», подвижных игр, внутришкольных спортивных соревнований; проведение бесед по охране здоровья «Полезные навыки»; проведение на уроках игровых моментов, физкультурных минуток; участие в спортивных соревнованиях на разных уровнях (участие в сдаче нормативов ФСК ГТО, ежегодный районный военно – спортивный </w:t>
            </w:r>
            <w:r w:rsidRPr="00E25BA9">
              <w:rPr>
                <w:rFonts w:ascii="Times New Roman" w:hAnsi="Times New Roman" w:cs="Times New Roman"/>
              </w:rPr>
              <w:lastRenderedPageBreak/>
              <w:t>квест – игра «Вспомним 1941 – 1945 гг» совместнос ГБПОУ «ГЭТ»; тематические классные часы. Участие в военно-патриотическом конкурсе «Юнармеец года». Волонтёрское движение (акции «Красный тюльпан», «Белая ромашка», «Доброе сердце», «Неболейка» и др.)</w:t>
            </w:r>
          </w:p>
        </w:tc>
        <w:tc>
          <w:tcPr>
            <w:tcW w:w="3543" w:type="dxa"/>
          </w:tcPr>
          <w:p w:rsidR="00380722" w:rsidRPr="00E25BA9" w:rsidRDefault="00380722" w:rsidP="003A4503">
            <w:pPr>
              <w:tabs>
                <w:tab w:val="left" w:pos="142"/>
              </w:tabs>
              <w:ind w:firstLine="146"/>
              <w:jc w:val="both"/>
              <w:rPr>
                <w:rFonts w:ascii="Times New Roman" w:hAnsi="Times New Roman" w:cs="Times New Roman"/>
              </w:rPr>
            </w:pPr>
            <w:r w:rsidRPr="00E25BA9">
              <w:rPr>
                <w:rFonts w:ascii="Times New Roman" w:hAnsi="Times New Roman" w:cs="Times New Roman"/>
              </w:rPr>
              <w:lastRenderedPageBreak/>
              <w:t xml:space="preserve">Улучшение показателей физического здоровья. Овладение культурой здоровья. </w:t>
            </w:r>
          </w:p>
          <w:p w:rsidR="00380722" w:rsidRPr="00E25BA9" w:rsidRDefault="00380722" w:rsidP="003A4503">
            <w:pPr>
              <w:tabs>
                <w:tab w:val="left" w:pos="142"/>
              </w:tabs>
              <w:ind w:firstLine="146"/>
              <w:jc w:val="both"/>
              <w:rPr>
                <w:rFonts w:ascii="Times New Roman" w:hAnsi="Times New Roman" w:cs="Times New Roman"/>
              </w:rPr>
            </w:pPr>
            <w:r w:rsidRPr="00E25BA9">
              <w:rPr>
                <w:rFonts w:ascii="Times New Roman" w:hAnsi="Times New Roman" w:cs="Times New Roman"/>
              </w:rPr>
              <w:t xml:space="preserve">Формирование негативного отношения к вредным привычкам. </w:t>
            </w:r>
          </w:p>
          <w:p w:rsidR="00380722" w:rsidRPr="00E25BA9" w:rsidRDefault="00380722" w:rsidP="003A4503">
            <w:pPr>
              <w:tabs>
                <w:tab w:val="left" w:pos="142"/>
              </w:tabs>
              <w:ind w:firstLine="146"/>
              <w:jc w:val="both"/>
              <w:rPr>
                <w:rFonts w:ascii="Times New Roman" w:hAnsi="Times New Roman" w:cs="Times New Roman"/>
              </w:rPr>
            </w:pPr>
            <w:r w:rsidRPr="00E25BA9">
              <w:rPr>
                <w:rFonts w:ascii="Times New Roman" w:hAnsi="Times New Roman" w:cs="Times New Roman"/>
              </w:rPr>
              <w:t xml:space="preserve">Умение вести здоровый образ жизни. </w:t>
            </w:r>
          </w:p>
          <w:p w:rsidR="00380722" w:rsidRPr="00E25BA9" w:rsidRDefault="00380722" w:rsidP="003A4503">
            <w:pPr>
              <w:tabs>
                <w:tab w:val="left" w:pos="142"/>
              </w:tabs>
              <w:ind w:firstLine="146"/>
              <w:jc w:val="both"/>
              <w:rPr>
                <w:rFonts w:ascii="Times New Roman" w:hAnsi="Times New Roman" w:cs="Times New Roman"/>
                <w:b/>
              </w:rPr>
            </w:pPr>
            <w:r w:rsidRPr="00E25BA9">
              <w:rPr>
                <w:rFonts w:ascii="Times New Roman" w:hAnsi="Times New Roman" w:cs="Times New Roman"/>
              </w:rPr>
              <w:t xml:space="preserve">Формирование нравственных ценностей (справедливость и честность в спортивной борьбе, </w:t>
            </w:r>
            <w:r w:rsidRPr="00E25BA9">
              <w:rPr>
                <w:rFonts w:ascii="Times New Roman" w:hAnsi="Times New Roman" w:cs="Times New Roman"/>
              </w:rPr>
              <w:lastRenderedPageBreak/>
              <w:t xml:space="preserve">соблюдение правил здоровой конкуренции, чувство патриотизма, укрепление коллективизма), уважение </w:t>
            </w:r>
          </w:p>
        </w:tc>
      </w:tr>
      <w:tr w:rsidR="00380722" w:rsidRPr="00E25BA9" w:rsidTr="00672106">
        <w:tc>
          <w:tcPr>
            <w:tcW w:w="2689" w:type="dxa"/>
          </w:tcPr>
          <w:p w:rsidR="00380722" w:rsidRPr="00E25BA9" w:rsidRDefault="00380722" w:rsidP="003A4503">
            <w:pPr>
              <w:tabs>
                <w:tab w:val="left" w:pos="142"/>
              </w:tabs>
              <w:ind w:firstLine="142"/>
              <w:jc w:val="both"/>
              <w:rPr>
                <w:rFonts w:ascii="Times New Roman" w:hAnsi="Times New Roman" w:cs="Times New Roman"/>
                <w:b/>
              </w:rPr>
            </w:pPr>
            <w:r w:rsidRPr="00E25BA9">
              <w:rPr>
                <w:rFonts w:ascii="Times New Roman" w:hAnsi="Times New Roman" w:cs="Times New Roman"/>
              </w:rPr>
              <w:lastRenderedPageBreak/>
              <w:t>Общеинтеллектуальное</w:t>
            </w:r>
          </w:p>
        </w:tc>
        <w:tc>
          <w:tcPr>
            <w:tcW w:w="4819" w:type="dxa"/>
          </w:tcPr>
          <w:p w:rsidR="00380722" w:rsidRPr="00E25BA9" w:rsidRDefault="00380722" w:rsidP="003A4503">
            <w:pPr>
              <w:tabs>
                <w:tab w:val="left" w:pos="142"/>
              </w:tabs>
              <w:ind w:firstLine="288"/>
              <w:jc w:val="both"/>
              <w:rPr>
                <w:rFonts w:ascii="Times New Roman" w:hAnsi="Times New Roman" w:cs="Times New Roman"/>
              </w:rPr>
            </w:pPr>
            <w:r w:rsidRPr="00E25BA9">
              <w:rPr>
                <w:rFonts w:ascii="Times New Roman" w:hAnsi="Times New Roman" w:cs="Times New Roman"/>
              </w:rPr>
              <w:t>Экскурсии, конференции.</w:t>
            </w:r>
          </w:p>
          <w:p w:rsidR="00380722" w:rsidRPr="00E25BA9" w:rsidRDefault="00380722" w:rsidP="003A4503">
            <w:pPr>
              <w:tabs>
                <w:tab w:val="left" w:pos="142"/>
              </w:tabs>
              <w:ind w:firstLine="288"/>
              <w:jc w:val="both"/>
              <w:rPr>
                <w:rFonts w:ascii="Times New Roman" w:hAnsi="Times New Roman" w:cs="Times New Roman"/>
              </w:rPr>
            </w:pPr>
            <w:r w:rsidRPr="00E25BA9">
              <w:rPr>
                <w:rFonts w:ascii="Times New Roman" w:hAnsi="Times New Roman" w:cs="Times New Roman"/>
              </w:rPr>
              <w:t xml:space="preserve">Работа объединений, курсов: «Функциональная грамотность», «Культура речи», тематические классные часы. </w:t>
            </w:r>
          </w:p>
          <w:p w:rsidR="00380722" w:rsidRPr="00E25BA9" w:rsidRDefault="00380722" w:rsidP="003A4503">
            <w:pPr>
              <w:tabs>
                <w:tab w:val="left" w:pos="142"/>
              </w:tabs>
              <w:ind w:firstLine="288"/>
              <w:jc w:val="both"/>
              <w:rPr>
                <w:rFonts w:ascii="Times New Roman" w:hAnsi="Times New Roman" w:cs="Times New Roman"/>
                <w:b/>
              </w:rPr>
            </w:pPr>
          </w:p>
        </w:tc>
        <w:tc>
          <w:tcPr>
            <w:tcW w:w="3543" w:type="dxa"/>
          </w:tcPr>
          <w:p w:rsidR="00380722" w:rsidRPr="00E25BA9" w:rsidRDefault="00380722" w:rsidP="003A4503">
            <w:pPr>
              <w:tabs>
                <w:tab w:val="left" w:pos="142"/>
              </w:tabs>
              <w:ind w:firstLine="288"/>
              <w:jc w:val="both"/>
              <w:rPr>
                <w:rFonts w:ascii="Times New Roman" w:hAnsi="Times New Roman" w:cs="Times New Roman"/>
                <w:b/>
              </w:rPr>
            </w:pPr>
            <w:r w:rsidRPr="00E25BA9">
              <w:rPr>
                <w:rFonts w:ascii="Times New Roman" w:hAnsi="Times New Roman" w:cs="Times New Roman"/>
              </w:rPr>
              <w:t>Интерес учащихся в разносторонней интеллектуальной деятельности. 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r w:rsidR="00380722" w:rsidRPr="00E25BA9" w:rsidTr="00672106">
        <w:tc>
          <w:tcPr>
            <w:tcW w:w="2689" w:type="dxa"/>
          </w:tcPr>
          <w:p w:rsidR="00380722" w:rsidRPr="00E25BA9" w:rsidRDefault="00380722" w:rsidP="003A4503">
            <w:pPr>
              <w:tabs>
                <w:tab w:val="left" w:pos="142"/>
              </w:tabs>
              <w:ind w:firstLine="142"/>
              <w:jc w:val="both"/>
              <w:rPr>
                <w:rFonts w:ascii="Times New Roman" w:hAnsi="Times New Roman" w:cs="Times New Roman"/>
                <w:b/>
              </w:rPr>
            </w:pPr>
            <w:r w:rsidRPr="00E25BA9">
              <w:rPr>
                <w:rFonts w:ascii="Times New Roman" w:hAnsi="Times New Roman" w:cs="Times New Roman"/>
              </w:rPr>
              <w:t xml:space="preserve">Социальное </w:t>
            </w:r>
          </w:p>
        </w:tc>
        <w:tc>
          <w:tcPr>
            <w:tcW w:w="4819" w:type="dxa"/>
          </w:tcPr>
          <w:p w:rsidR="00380722" w:rsidRPr="00E25BA9" w:rsidRDefault="00380722" w:rsidP="003A4503">
            <w:pPr>
              <w:tabs>
                <w:tab w:val="left" w:pos="142"/>
              </w:tabs>
              <w:ind w:firstLine="146"/>
              <w:jc w:val="both"/>
              <w:rPr>
                <w:rFonts w:ascii="Times New Roman" w:hAnsi="Times New Roman" w:cs="Times New Roman"/>
              </w:rPr>
            </w:pPr>
            <w:r w:rsidRPr="00E25BA9">
              <w:rPr>
                <w:rFonts w:ascii="Times New Roman" w:hAnsi="Times New Roman" w:cs="Times New Roman"/>
              </w:rPr>
              <w:t>Проведение трудовых экологических субботников; беседы; профориентационным мероприятия, единые тематические классные часы; конкурсы рисунков; благотворительные акции, акции по детской безопасности; встречи с субъектами профилактики; социально-значимые мероприятия, тематические классные часы.  Курс «Основы финансовой грамотности».  Курс «Твоя профессиональная карьера»</w:t>
            </w:r>
          </w:p>
        </w:tc>
        <w:tc>
          <w:tcPr>
            <w:tcW w:w="3543" w:type="dxa"/>
          </w:tcPr>
          <w:p w:rsidR="00380722" w:rsidRPr="00E25BA9" w:rsidRDefault="00380722" w:rsidP="003A4503">
            <w:pPr>
              <w:tabs>
                <w:tab w:val="left" w:pos="142"/>
              </w:tabs>
              <w:ind w:firstLine="147"/>
              <w:jc w:val="both"/>
              <w:rPr>
                <w:rFonts w:ascii="Times New Roman" w:hAnsi="Times New Roman" w:cs="Times New Roman"/>
              </w:rPr>
            </w:pPr>
            <w:r w:rsidRPr="00E25BA9">
              <w:rPr>
                <w:rFonts w:ascii="Times New Roman" w:hAnsi="Times New Roman" w:cs="Times New Roman"/>
              </w:rPr>
              <w:t xml:space="preserve">Активное участие школьников в социальной жизни класса, школы, города, страны. </w:t>
            </w:r>
          </w:p>
          <w:p w:rsidR="00380722" w:rsidRPr="00E25BA9" w:rsidRDefault="00380722" w:rsidP="003A4503">
            <w:pPr>
              <w:tabs>
                <w:tab w:val="left" w:pos="142"/>
              </w:tabs>
              <w:ind w:firstLine="147"/>
              <w:jc w:val="both"/>
              <w:rPr>
                <w:rFonts w:ascii="Times New Roman" w:hAnsi="Times New Roman" w:cs="Times New Roman"/>
              </w:rPr>
            </w:pPr>
            <w:r w:rsidRPr="00E25BA9">
              <w:rPr>
                <w:rFonts w:ascii="Times New Roman" w:hAnsi="Times New Roman" w:cs="Times New Roman"/>
              </w:rPr>
              <w:t>Осознанный выбор будущей профессии. Развитие навыков сотрудничества с педагогами, родителями, сверстниками. Формирование и развитие чувства толерантности.</w:t>
            </w:r>
          </w:p>
          <w:p w:rsidR="00380722" w:rsidRPr="00E25BA9" w:rsidRDefault="00380722" w:rsidP="003A4503">
            <w:pPr>
              <w:tabs>
                <w:tab w:val="left" w:pos="142"/>
              </w:tabs>
              <w:ind w:firstLine="147"/>
              <w:jc w:val="both"/>
              <w:rPr>
                <w:rFonts w:ascii="Times New Roman" w:hAnsi="Times New Roman" w:cs="Times New Roman"/>
              </w:rPr>
            </w:pPr>
            <w:r w:rsidRPr="00E25BA9">
              <w:rPr>
                <w:rFonts w:ascii="Times New Roman" w:hAnsi="Times New Roman" w:cs="Times New Roman"/>
              </w:rPr>
              <w:t xml:space="preserve">Повышение уровня социальной комфортности в коллективе. Повышение уровня социальной ответственности.  </w:t>
            </w:r>
          </w:p>
          <w:p w:rsidR="00380722" w:rsidRPr="00E25BA9" w:rsidRDefault="00380722" w:rsidP="003A4503">
            <w:pPr>
              <w:tabs>
                <w:tab w:val="left" w:pos="142"/>
              </w:tabs>
              <w:ind w:firstLine="147"/>
              <w:jc w:val="both"/>
              <w:rPr>
                <w:rFonts w:ascii="Times New Roman" w:hAnsi="Times New Roman" w:cs="Times New Roman"/>
              </w:rPr>
            </w:pPr>
            <w:r w:rsidRPr="00E25BA9">
              <w:rPr>
                <w:rFonts w:ascii="Times New Roman" w:hAnsi="Times New Roman" w:cs="Times New Roman"/>
              </w:rPr>
              <w:t>Повышение финансовой грамотности учащихся</w:t>
            </w:r>
          </w:p>
        </w:tc>
      </w:tr>
      <w:tr w:rsidR="00380722" w:rsidRPr="00E25BA9" w:rsidTr="00672106">
        <w:tc>
          <w:tcPr>
            <w:tcW w:w="2689" w:type="dxa"/>
          </w:tcPr>
          <w:p w:rsidR="00380722" w:rsidRPr="00E25BA9" w:rsidRDefault="00380722" w:rsidP="003A4503">
            <w:pPr>
              <w:tabs>
                <w:tab w:val="left" w:pos="142"/>
              </w:tabs>
              <w:ind w:firstLine="142"/>
              <w:jc w:val="both"/>
              <w:rPr>
                <w:rFonts w:ascii="Times New Roman" w:hAnsi="Times New Roman" w:cs="Times New Roman"/>
              </w:rPr>
            </w:pPr>
            <w:r w:rsidRPr="00E25BA9">
              <w:rPr>
                <w:rFonts w:ascii="Times New Roman" w:hAnsi="Times New Roman" w:cs="Times New Roman"/>
              </w:rPr>
              <w:t xml:space="preserve">Духовно- нравственное </w:t>
            </w:r>
          </w:p>
        </w:tc>
        <w:tc>
          <w:tcPr>
            <w:tcW w:w="4819" w:type="dxa"/>
          </w:tcPr>
          <w:p w:rsidR="00380722" w:rsidRPr="00E25BA9" w:rsidRDefault="00380722" w:rsidP="003A4503">
            <w:pPr>
              <w:tabs>
                <w:tab w:val="left" w:pos="142"/>
              </w:tabs>
              <w:ind w:firstLine="146"/>
              <w:jc w:val="both"/>
              <w:rPr>
                <w:rFonts w:ascii="Times New Roman" w:hAnsi="Times New Roman" w:cs="Times New Roman"/>
              </w:rPr>
            </w:pPr>
            <w:r w:rsidRPr="00E25BA9">
              <w:rPr>
                <w:rFonts w:ascii="Times New Roman" w:hAnsi="Times New Roman" w:cs="Times New Roman"/>
                <w:color w:val="000000"/>
                <w:shd w:val="clear" w:color="auto" w:fill="FFFFFF"/>
              </w:rPr>
              <w:t>Курс «</w:t>
            </w:r>
            <w:r w:rsidRPr="00E25BA9">
              <w:rPr>
                <w:rFonts w:ascii="Times New Roman" w:hAnsi="Times New Roman" w:cs="Times New Roman"/>
              </w:rPr>
              <w:t>Основы духовно-нравственной культуры народов России»</w:t>
            </w:r>
          </w:p>
          <w:p w:rsidR="00380722" w:rsidRPr="00E25BA9" w:rsidRDefault="00380722" w:rsidP="003A4503">
            <w:pPr>
              <w:tabs>
                <w:tab w:val="left" w:pos="142"/>
              </w:tabs>
              <w:ind w:firstLine="146"/>
              <w:jc w:val="both"/>
              <w:rPr>
                <w:rFonts w:ascii="Times New Roman" w:hAnsi="Times New Roman" w:cs="Times New Roman"/>
              </w:rPr>
            </w:pPr>
            <w:r w:rsidRPr="00E25BA9">
              <w:rPr>
                <w:rFonts w:ascii="Times New Roman" w:hAnsi="Times New Roman" w:cs="Times New Roman"/>
              </w:rPr>
              <w:t>Классные часы «Человек в обществе: обязанности и права»; посещение музеев, выставок различной тематики; тематические классные часы.</w:t>
            </w:r>
          </w:p>
        </w:tc>
        <w:tc>
          <w:tcPr>
            <w:tcW w:w="3543" w:type="dxa"/>
          </w:tcPr>
          <w:p w:rsidR="00380722" w:rsidRPr="00E25BA9" w:rsidRDefault="00380722" w:rsidP="003A4503">
            <w:pPr>
              <w:tabs>
                <w:tab w:val="left" w:pos="142"/>
              </w:tabs>
              <w:ind w:firstLine="147"/>
              <w:jc w:val="both"/>
              <w:rPr>
                <w:rFonts w:ascii="Times New Roman" w:hAnsi="Times New Roman" w:cs="Times New Roman"/>
              </w:rPr>
            </w:pPr>
            <w:r w:rsidRPr="00E25BA9">
              <w:rPr>
                <w:rFonts w:ascii="Times New Roman" w:hAnsi="Times New Roman" w:cs="Times New Roman"/>
                <w:color w:val="000000"/>
                <w:shd w:val="clear" w:color="auto" w:fill="FFFFFF"/>
              </w:rPr>
              <w:t xml:space="preserve">Курс ОДНКНР имеет культурологическую направленность, раскрывает общечеловеческие общероссийские ценности. </w:t>
            </w:r>
          </w:p>
          <w:p w:rsidR="00380722" w:rsidRPr="00E25BA9" w:rsidRDefault="00380722" w:rsidP="003A4503">
            <w:pPr>
              <w:tabs>
                <w:tab w:val="left" w:pos="142"/>
              </w:tabs>
              <w:ind w:firstLine="147"/>
              <w:jc w:val="both"/>
              <w:rPr>
                <w:rFonts w:ascii="Times New Roman" w:hAnsi="Times New Roman" w:cs="Times New Roman"/>
              </w:rPr>
            </w:pPr>
            <w:r w:rsidRPr="00E25BA9">
              <w:rPr>
                <w:rFonts w:ascii="Times New Roman" w:hAnsi="Times New Roman" w:cs="Times New Roman"/>
              </w:rPr>
              <w:t>Повышение уровня духовно- нравственной культуры школьников. Развитие потребности жить по законам добра и милосердия, уважать общечеловеческие ценности.</w:t>
            </w:r>
          </w:p>
        </w:tc>
      </w:tr>
    </w:tbl>
    <w:p w:rsidR="00380722" w:rsidRPr="00E25BA9" w:rsidRDefault="00380722" w:rsidP="00635376">
      <w:pPr>
        <w:tabs>
          <w:tab w:val="left" w:pos="142"/>
        </w:tabs>
        <w:spacing w:after="0" w:line="240" w:lineRule="auto"/>
        <w:ind w:firstLine="709"/>
        <w:jc w:val="center"/>
        <w:rPr>
          <w:rFonts w:ascii="Times New Roman" w:hAnsi="Times New Roman" w:cs="Times New Roman"/>
          <w:b/>
        </w:rPr>
      </w:pPr>
    </w:p>
    <w:p w:rsidR="00380722" w:rsidRPr="00E25BA9" w:rsidRDefault="00380722" w:rsidP="00635376">
      <w:pPr>
        <w:tabs>
          <w:tab w:val="left" w:pos="142"/>
        </w:tabs>
        <w:spacing w:after="0" w:line="240" w:lineRule="auto"/>
        <w:ind w:firstLine="709"/>
        <w:jc w:val="center"/>
        <w:rPr>
          <w:rFonts w:ascii="Times New Roman" w:hAnsi="Times New Roman" w:cs="Times New Roman"/>
          <w:b/>
        </w:rPr>
      </w:pPr>
      <w:r w:rsidRPr="00E25BA9">
        <w:rPr>
          <w:rFonts w:ascii="Times New Roman" w:hAnsi="Times New Roman" w:cs="Times New Roman"/>
          <w:b/>
        </w:rPr>
        <w:t>Содержание внеурочной деятельности</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Внеурочная деятельность осуществляется во вторую половину дня.  Модель внеурочной деятельности школы определяет состав и структуру направлений, формы организации, объём внеурочной деятельности для обучающихся на уровне основного общего образования с учетом интересов обучающихся и возможностей школы.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Внеурочная деятельность на базе школы реализуется через системы внеаудиторной занятости и работу классных руководителей по следующим направлениям развития личности: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-духовно-нравственное,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-спортивно-оздоровительное,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-общекультурное,</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-общеинтеллектуальное,</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-социальное.</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lastRenderedPageBreak/>
        <w:t xml:space="preserve">Ориентирами в планировании внеурочной деятельности в 7- 9 классе нашей школы являются следующие:  </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-запросы родителей, законных представителей учащихся;</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-приоритетные направления деятельности школы;</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-интересы учащихся;</w:t>
      </w:r>
    </w:p>
    <w:p w:rsidR="00380722" w:rsidRPr="00E25BA9" w:rsidRDefault="00380722" w:rsidP="00635376">
      <w:pPr>
        <w:tabs>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-рекомендации педагогов на основе психолого-педагогической диагностики (в интересах и потребностях ребёнка).</w:t>
      </w:r>
    </w:p>
    <w:p w:rsidR="00380722" w:rsidRPr="00E25BA9" w:rsidRDefault="00380722" w:rsidP="00635376">
      <w:pPr>
        <w:tabs>
          <w:tab w:val="left" w:pos="142"/>
        </w:tabs>
        <w:spacing w:after="0" w:line="240" w:lineRule="auto"/>
        <w:ind w:firstLine="709"/>
        <w:jc w:val="center"/>
        <w:rPr>
          <w:rFonts w:ascii="Times New Roman" w:hAnsi="Times New Roman" w:cs="Times New Roman"/>
          <w:b/>
        </w:rPr>
      </w:pPr>
      <w:r w:rsidRPr="00E25BA9">
        <w:rPr>
          <w:rFonts w:ascii="Times New Roman" w:hAnsi="Times New Roman" w:cs="Times New Roman"/>
          <w:b/>
        </w:rPr>
        <w:t>План внеурочной деятельности в 7,8.9 классе</w:t>
      </w:r>
    </w:p>
    <w:p w:rsidR="00380722" w:rsidRPr="00E25BA9" w:rsidRDefault="00380722" w:rsidP="00635376">
      <w:pPr>
        <w:tabs>
          <w:tab w:val="left" w:pos="142"/>
        </w:tabs>
        <w:spacing w:after="0" w:line="240" w:lineRule="auto"/>
        <w:ind w:firstLine="709"/>
        <w:jc w:val="center"/>
        <w:rPr>
          <w:rFonts w:ascii="Times New Roman" w:hAnsi="Times New Roman" w:cs="Times New Roman"/>
          <w:b/>
        </w:rPr>
      </w:pPr>
    </w:p>
    <w:tbl>
      <w:tblPr>
        <w:tblStyle w:val="afc"/>
        <w:tblW w:w="0" w:type="auto"/>
        <w:jc w:val="center"/>
        <w:tblLook w:val="04A0" w:firstRow="1" w:lastRow="0" w:firstColumn="1" w:lastColumn="0" w:noHBand="0" w:noVBand="1"/>
      </w:tblPr>
      <w:tblGrid>
        <w:gridCol w:w="2671"/>
        <w:gridCol w:w="2165"/>
        <w:gridCol w:w="2289"/>
        <w:gridCol w:w="2338"/>
      </w:tblGrid>
      <w:tr w:rsidR="00380722" w:rsidRPr="00E25BA9" w:rsidTr="00380722">
        <w:trPr>
          <w:jc w:val="center"/>
        </w:trPr>
        <w:tc>
          <w:tcPr>
            <w:tcW w:w="2671" w:type="dxa"/>
          </w:tcPr>
          <w:p w:rsidR="00380722" w:rsidRPr="00E25BA9" w:rsidRDefault="00380722" w:rsidP="00635376">
            <w:pPr>
              <w:tabs>
                <w:tab w:val="left" w:pos="142"/>
              </w:tabs>
              <w:ind w:firstLine="709"/>
              <w:rPr>
                <w:rFonts w:ascii="Times New Roman" w:hAnsi="Times New Roman" w:cs="Times New Roman"/>
                <w:b/>
              </w:rPr>
            </w:pPr>
            <w:r w:rsidRPr="00E25BA9">
              <w:rPr>
                <w:rFonts w:ascii="Times New Roman" w:hAnsi="Times New Roman" w:cs="Times New Roman"/>
                <w:b/>
              </w:rPr>
              <w:t>Направление</w:t>
            </w:r>
          </w:p>
        </w:tc>
        <w:tc>
          <w:tcPr>
            <w:tcW w:w="2165" w:type="dxa"/>
          </w:tcPr>
          <w:p w:rsidR="00380722" w:rsidRPr="00E25BA9" w:rsidRDefault="00380722" w:rsidP="00635376">
            <w:pPr>
              <w:tabs>
                <w:tab w:val="left" w:pos="142"/>
              </w:tabs>
              <w:ind w:firstLine="709"/>
              <w:rPr>
                <w:rFonts w:ascii="Times New Roman" w:hAnsi="Times New Roman" w:cs="Times New Roman"/>
                <w:b/>
              </w:rPr>
            </w:pPr>
            <w:r w:rsidRPr="00E25BA9">
              <w:rPr>
                <w:rFonts w:ascii="Times New Roman" w:hAnsi="Times New Roman" w:cs="Times New Roman"/>
                <w:b/>
              </w:rPr>
              <w:t>Наименование курса</w:t>
            </w:r>
          </w:p>
        </w:tc>
        <w:tc>
          <w:tcPr>
            <w:tcW w:w="2289" w:type="dxa"/>
          </w:tcPr>
          <w:p w:rsidR="00380722" w:rsidRPr="00E25BA9" w:rsidRDefault="00380722" w:rsidP="00635376">
            <w:pPr>
              <w:tabs>
                <w:tab w:val="left" w:pos="142"/>
              </w:tabs>
              <w:ind w:firstLine="709"/>
              <w:rPr>
                <w:rFonts w:ascii="Times New Roman" w:hAnsi="Times New Roman" w:cs="Times New Roman"/>
                <w:b/>
              </w:rPr>
            </w:pPr>
            <w:r w:rsidRPr="00E25BA9">
              <w:rPr>
                <w:rFonts w:ascii="Times New Roman" w:hAnsi="Times New Roman" w:cs="Times New Roman"/>
                <w:b/>
              </w:rPr>
              <w:t>Класс</w:t>
            </w:r>
          </w:p>
        </w:tc>
        <w:tc>
          <w:tcPr>
            <w:tcW w:w="2338" w:type="dxa"/>
          </w:tcPr>
          <w:p w:rsidR="00380722" w:rsidRPr="00E25BA9" w:rsidRDefault="00380722" w:rsidP="00635376">
            <w:pPr>
              <w:tabs>
                <w:tab w:val="left" w:pos="142"/>
              </w:tabs>
              <w:ind w:firstLine="709"/>
              <w:rPr>
                <w:rFonts w:ascii="Times New Roman" w:hAnsi="Times New Roman" w:cs="Times New Roman"/>
                <w:b/>
              </w:rPr>
            </w:pPr>
            <w:r w:rsidRPr="00E25BA9">
              <w:rPr>
                <w:rFonts w:ascii="Times New Roman" w:hAnsi="Times New Roman" w:cs="Times New Roman"/>
                <w:b/>
              </w:rPr>
              <w:t>Ответственные</w:t>
            </w:r>
          </w:p>
        </w:tc>
      </w:tr>
      <w:tr w:rsidR="00380722" w:rsidRPr="00E25BA9" w:rsidTr="00380722">
        <w:trPr>
          <w:trHeight w:val="627"/>
          <w:jc w:val="center"/>
        </w:trPr>
        <w:tc>
          <w:tcPr>
            <w:tcW w:w="2671" w:type="dxa"/>
          </w:tcPr>
          <w:p w:rsidR="00380722" w:rsidRPr="00E25BA9" w:rsidRDefault="00380722" w:rsidP="006A76E7">
            <w:pPr>
              <w:tabs>
                <w:tab w:val="left" w:pos="142"/>
                <w:tab w:val="left" w:pos="6171"/>
              </w:tabs>
              <w:ind w:firstLine="373"/>
              <w:rPr>
                <w:rFonts w:ascii="Times New Roman" w:hAnsi="Times New Roman" w:cs="Times New Roman"/>
              </w:rPr>
            </w:pPr>
            <w:r w:rsidRPr="00E25BA9">
              <w:rPr>
                <w:rFonts w:ascii="Times New Roman" w:hAnsi="Times New Roman" w:cs="Times New Roman"/>
              </w:rPr>
              <w:t>Спортивно - оздоровительное</w:t>
            </w:r>
          </w:p>
        </w:tc>
        <w:tc>
          <w:tcPr>
            <w:tcW w:w="2165" w:type="dxa"/>
          </w:tcPr>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ШСК «Стрела» - 1 час</w:t>
            </w: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tc>
        <w:tc>
          <w:tcPr>
            <w:tcW w:w="2338" w:type="dxa"/>
          </w:tcPr>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Очирова В.А.</w:t>
            </w:r>
          </w:p>
          <w:p w:rsidR="00380722" w:rsidRPr="00E25BA9" w:rsidRDefault="00380722" w:rsidP="00635376">
            <w:pPr>
              <w:tabs>
                <w:tab w:val="left" w:pos="142"/>
                <w:tab w:val="left" w:pos="6171"/>
              </w:tabs>
              <w:ind w:firstLine="709"/>
              <w:rPr>
                <w:rFonts w:ascii="Times New Roman" w:hAnsi="Times New Roman" w:cs="Times New Roman"/>
              </w:rPr>
            </w:pPr>
          </w:p>
        </w:tc>
      </w:tr>
      <w:tr w:rsidR="00380722" w:rsidRPr="00E25BA9" w:rsidTr="00380722">
        <w:trPr>
          <w:jc w:val="center"/>
        </w:trPr>
        <w:tc>
          <w:tcPr>
            <w:tcW w:w="2671" w:type="dxa"/>
          </w:tcPr>
          <w:p w:rsidR="00380722" w:rsidRPr="00E25BA9" w:rsidRDefault="00380722" w:rsidP="006A76E7">
            <w:pPr>
              <w:tabs>
                <w:tab w:val="left" w:pos="142"/>
                <w:tab w:val="left" w:pos="6171"/>
              </w:tabs>
              <w:ind w:firstLine="373"/>
              <w:rPr>
                <w:rFonts w:ascii="Times New Roman" w:hAnsi="Times New Roman" w:cs="Times New Roman"/>
              </w:rPr>
            </w:pPr>
            <w:r w:rsidRPr="00E25BA9">
              <w:rPr>
                <w:rFonts w:ascii="Times New Roman" w:hAnsi="Times New Roman" w:cs="Times New Roman"/>
              </w:rPr>
              <w:t>Духовно - нравственное</w:t>
            </w:r>
          </w:p>
        </w:tc>
        <w:tc>
          <w:tcPr>
            <w:tcW w:w="2165" w:type="dxa"/>
          </w:tcPr>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«ОДНКНР» - 1 час</w:t>
            </w:r>
          </w:p>
          <w:p w:rsidR="00380722" w:rsidRPr="00E25BA9" w:rsidRDefault="00380722" w:rsidP="00635376">
            <w:pPr>
              <w:tabs>
                <w:tab w:val="left" w:pos="142"/>
                <w:tab w:val="left" w:pos="6171"/>
              </w:tabs>
              <w:ind w:firstLine="709"/>
              <w:rPr>
                <w:rFonts w:ascii="Times New Roman" w:hAnsi="Times New Roman" w:cs="Times New Roman"/>
              </w:rPr>
            </w:pP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338"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Очирова В.А</w:t>
            </w:r>
          </w:p>
        </w:tc>
      </w:tr>
      <w:tr w:rsidR="00380722" w:rsidRPr="00E25BA9" w:rsidTr="00380722">
        <w:trPr>
          <w:jc w:val="center"/>
        </w:trPr>
        <w:tc>
          <w:tcPr>
            <w:tcW w:w="2671" w:type="dxa"/>
          </w:tcPr>
          <w:p w:rsidR="00380722" w:rsidRPr="00E25BA9" w:rsidRDefault="00380722" w:rsidP="006A76E7">
            <w:pPr>
              <w:tabs>
                <w:tab w:val="left" w:pos="142"/>
                <w:tab w:val="left" w:pos="6171"/>
              </w:tabs>
              <w:ind w:firstLine="373"/>
              <w:rPr>
                <w:rFonts w:ascii="Times New Roman" w:hAnsi="Times New Roman" w:cs="Times New Roman"/>
              </w:rPr>
            </w:pPr>
            <w:r w:rsidRPr="00E25BA9">
              <w:rPr>
                <w:rFonts w:ascii="Times New Roman" w:hAnsi="Times New Roman" w:cs="Times New Roman"/>
              </w:rPr>
              <w:t>Общекультурное</w:t>
            </w:r>
          </w:p>
        </w:tc>
        <w:tc>
          <w:tcPr>
            <w:tcW w:w="2165" w:type="dxa"/>
          </w:tcPr>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«Семейное воспитание» - 1 час</w:t>
            </w:r>
          </w:p>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Технология – 1 час</w:t>
            </w:r>
          </w:p>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«Разговоры о важном» - 1 час</w:t>
            </w: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338"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Водоскова Э.О.</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Очирова В.А</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 xml:space="preserve">Водоскова Э.О., </w:t>
            </w: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Очирова В.А</w:t>
            </w: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Ольховик А.П.</w:t>
            </w:r>
          </w:p>
        </w:tc>
      </w:tr>
      <w:tr w:rsidR="00380722" w:rsidRPr="00E25BA9" w:rsidTr="00380722">
        <w:trPr>
          <w:jc w:val="center"/>
        </w:trPr>
        <w:tc>
          <w:tcPr>
            <w:tcW w:w="2671" w:type="dxa"/>
          </w:tcPr>
          <w:p w:rsidR="00380722" w:rsidRPr="00E25BA9" w:rsidRDefault="00380722" w:rsidP="006A76E7">
            <w:pPr>
              <w:tabs>
                <w:tab w:val="left" w:pos="142"/>
                <w:tab w:val="left" w:pos="6171"/>
              </w:tabs>
              <w:ind w:firstLine="373"/>
              <w:rPr>
                <w:rFonts w:ascii="Times New Roman" w:hAnsi="Times New Roman" w:cs="Times New Roman"/>
              </w:rPr>
            </w:pPr>
            <w:r w:rsidRPr="00E25BA9">
              <w:rPr>
                <w:rFonts w:ascii="Times New Roman" w:hAnsi="Times New Roman" w:cs="Times New Roman"/>
              </w:rPr>
              <w:t>Общеинтеллектуальное</w:t>
            </w:r>
          </w:p>
        </w:tc>
        <w:tc>
          <w:tcPr>
            <w:tcW w:w="2165" w:type="dxa"/>
          </w:tcPr>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Формирование функциональной грамотности- 1 час</w:t>
            </w:r>
          </w:p>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«Культура речи»-1 час</w:t>
            </w: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tc>
        <w:tc>
          <w:tcPr>
            <w:tcW w:w="2338"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Ольховик А.П.</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Очирова В.А.</w:t>
            </w:r>
          </w:p>
        </w:tc>
      </w:tr>
      <w:tr w:rsidR="00380722" w:rsidRPr="00E25BA9" w:rsidTr="00380722">
        <w:trPr>
          <w:jc w:val="center"/>
        </w:trPr>
        <w:tc>
          <w:tcPr>
            <w:tcW w:w="2671" w:type="dxa"/>
          </w:tcPr>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Социальное</w:t>
            </w:r>
          </w:p>
        </w:tc>
        <w:tc>
          <w:tcPr>
            <w:tcW w:w="2165" w:type="dxa"/>
          </w:tcPr>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Твоя профессиональная карьера (ТПК) курс – 1 час</w:t>
            </w:r>
          </w:p>
          <w:p w:rsidR="00380722" w:rsidRPr="00E25BA9" w:rsidRDefault="00380722" w:rsidP="00635376">
            <w:pPr>
              <w:tabs>
                <w:tab w:val="left" w:pos="142"/>
                <w:tab w:val="left" w:pos="6171"/>
              </w:tabs>
              <w:ind w:firstLine="709"/>
              <w:rPr>
                <w:rFonts w:ascii="Times New Roman" w:hAnsi="Times New Roman" w:cs="Times New Roman"/>
              </w:rPr>
            </w:pPr>
            <w:r w:rsidRPr="00E25BA9">
              <w:rPr>
                <w:rFonts w:ascii="Times New Roman" w:hAnsi="Times New Roman" w:cs="Times New Roman"/>
              </w:rPr>
              <w:t>Основы финансовой грамотности (курс) – 1 час</w:t>
            </w: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8 – 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tc>
        <w:tc>
          <w:tcPr>
            <w:tcW w:w="2338"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Водоскова Э.О</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Ольховик А.П.</w:t>
            </w:r>
          </w:p>
          <w:p w:rsidR="00380722" w:rsidRPr="00E25BA9" w:rsidRDefault="00380722" w:rsidP="00635376">
            <w:pPr>
              <w:tabs>
                <w:tab w:val="left" w:pos="142"/>
              </w:tabs>
              <w:ind w:firstLine="709"/>
              <w:rPr>
                <w:rFonts w:ascii="Times New Roman" w:hAnsi="Times New Roman" w:cs="Times New Roman"/>
              </w:rPr>
            </w:pPr>
          </w:p>
        </w:tc>
      </w:tr>
    </w:tbl>
    <w:p w:rsidR="00380722" w:rsidRPr="00E25BA9" w:rsidRDefault="00380722" w:rsidP="004C124A">
      <w:pPr>
        <w:numPr>
          <w:ilvl w:val="0"/>
          <w:numId w:val="349"/>
        </w:numPr>
        <w:tabs>
          <w:tab w:val="clear" w:pos="720"/>
          <w:tab w:val="num" w:pos="0"/>
          <w:tab w:val="left" w:pos="142"/>
        </w:tabs>
        <w:spacing w:after="0" w:line="240" w:lineRule="auto"/>
        <w:ind w:left="0" w:firstLine="709"/>
        <w:jc w:val="both"/>
        <w:rPr>
          <w:rFonts w:ascii="Times New Roman" w:hAnsi="Times New Roman" w:cs="Times New Roman"/>
          <w:b/>
        </w:rPr>
      </w:pPr>
      <w:r w:rsidRPr="00E25BA9">
        <w:rPr>
          <w:rFonts w:ascii="Times New Roman" w:hAnsi="Times New Roman" w:cs="Times New Roman"/>
          <w:b/>
        </w:rPr>
        <w:t xml:space="preserve">Спортивно-оздоровительное направление: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b/>
        </w:rPr>
        <w:t>Основной целью данного направления</w:t>
      </w:r>
      <w:r w:rsidRPr="00E25BA9">
        <w:rPr>
          <w:rFonts w:ascii="Times New Roman" w:hAnsi="Times New Roman" w:cs="Times New Roman"/>
        </w:rPr>
        <w:t xml:space="preserve"> является укрепление здоровья, физическое развития и подготовленность обучающихся, воспитание личностных качеств, освоение и совершенствование жизненно важных двигательных навыков, основ спортивной техники различных видов спорта.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Задачи: - пропаганда здорового образа жизни, укрепление здоровья, содействие гармоническому физическому развитию обучающихся;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популяризация спортивных игр как видов спорта и активного отдыха;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формирование у обучающихся устойчивого интереса к занятиям различными видами спорта;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развитие физических способностей (силовых, скоростных, скоростно- силовых, координационных, выносливости, гибкости);</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 формирование у обучающихся необходимых теоретических знаний; - воспитание моральных и волевых качеств.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Спортивно-оздоровительное направление реализуется также за счет участия детей в школьной спартакиаде, Днях здоровья, проведения походов, спортивных мероприятий. Этой деятельностью руководят педагоги совместно с родителями. </w:t>
      </w:r>
    </w:p>
    <w:p w:rsidR="00380722" w:rsidRPr="00E25BA9" w:rsidRDefault="00380722" w:rsidP="004C124A">
      <w:pPr>
        <w:numPr>
          <w:ilvl w:val="0"/>
          <w:numId w:val="349"/>
        </w:numPr>
        <w:tabs>
          <w:tab w:val="clear" w:pos="720"/>
          <w:tab w:val="num" w:pos="0"/>
          <w:tab w:val="left" w:pos="142"/>
        </w:tabs>
        <w:spacing w:after="0" w:line="240" w:lineRule="auto"/>
        <w:ind w:left="0" w:firstLine="709"/>
        <w:jc w:val="both"/>
        <w:rPr>
          <w:rFonts w:ascii="Times New Roman" w:hAnsi="Times New Roman" w:cs="Times New Roman"/>
          <w:b/>
        </w:rPr>
      </w:pPr>
      <w:r w:rsidRPr="00E25BA9">
        <w:rPr>
          <w:rFonts w:ascii="Times New Roman" w:hAnsi="Times New Roman" w:cs="Times New Roman"/>
          <w:b/>
        </w:rPr>
        <w:t xml:space="preserve">Духовно-нравственное направление: </w:t>
      </w:r>
    </w:p>
    <w:p w:rsidR="00380722" w:rsidRPr="00E25BA9" w:rsidRDefault="00380722" w:rsidP="00635376">
      <w:pPr>
        <w:pStyle w:val="afe"/>
        <w:tabs>
          <w:tab w:val="num" w:pos="0"/>
          <w:tab w:val="left" w:pos="142"/>
        </w:tabs>
        <w:ind w:firstLine="709"/>
        <w:jc w:val="both"/>
        <w:rPr>
          <w:rFonts w:ascii="Times New Roman" w:hAnsi="Times New Roman" w:cs="Times New Roman"/>
        </w:rPr>
      </w:pPr>
      <w:r w:rsidRPr="00E25BA9">
        <w:rPr>
          <w:rFonts w:ascii="Times New Roman" w:hAnsi="Times New Roman" w:cs="Times New Roman"/>
          <w:b/>
        </w:rPr>
        <w:t>Основной целью данного направления</w:t>
      </w:r>
      <w:r w:rsidRPr="00E25BA9">
        <w:rPr>
          <w:rFonts w:ascii="Times New Roman" w:hAnsi="Times New Roman" w:cs="Times New Roman"/>
        </w:rPr>
        <w:t xml:space="preserve"> является сохранение духовно-нравственного здоровья детей, приобщение их к нравственным и духовным ценностям, изучение истории, культуры, природно-экологического своеобразия Республики Бурятии и России, стремление возродить традиции семейного воспитания.</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b/>
        </w:rPr>
      </w:pPr>
      <w:r w:rsidRPr="00E25BA9">
        <w:rPr>
          <w:rFonts w:ascii="Times New Roman" w:hAnsi="Times New Roman" w:cs="Times New Roman"/>
          <w:b/>
        </w:rPr>
        <w:lastRenderedPageBreak/>
        <w:t xml:space="preserve">Задачи: </w:t>
      </w:r>
    </w:p>
    <w:p w:rsidR="00380722" w:rsidRPr="00E25BA9" w:rsidRDefault="00380722" w:rsidP="00635376">
      <w:pPr>
        <w:pStyle w:val="afe"/>
        <w:tabs>
          <w:tab w:val="num" w:pos="0"/>
          <w:tab w:val="left" w:pos="142"/>
        </w:tabs>
        <w:ind w:firstLine="709"/>
        <w:jc w:val="both"/>
        <w:rPr>
          <w:rFonts w:ascii="Times New Roman" w:hAnsi="Times New Roman" w:cs="Times New Roman"/>
        </w:rPr>
      </w:pPr>
      <w:r w:rsidRPr="00E25BA9">
        <w:rPr>
          <w:rFonts w:ascii="Times New Roman" w:hAnsi="Times New Roman" w:cs="Times New Roman"/>
        </w:rPr>
        <w:t>-  воспитывать уважение к нравственным нормам христианской морали. Учить различать добро и зло, любить добро, быть в состоянии творить добро. Пресекать (в разных формах) безнравственные проявления в стремлениях и действиях подростка.</w:t>
      </w:r>
    </w:p>
    <w:p w:rsidR="00380722" w:rsidRPr="00E25BA9" w:rsidRDefault="00380722" w:rsidP="00635376">
      <w:pPr>
        <w:pStyle w:val="afe"/>
        <w:tabs>
          <w:tab w:val="num" w:pos="0"/>
          <w:tab w:val="left" w:pos="142"/>
        </w:tabs>
        <w:ind w:firstLine="709"/>
        <w:jc w:val="both"/>
        <w:rPr>
          <w:rFonts w:ascii="Times New Roman" w:hAnsi="Times New Roman" w:cs="Times New Roman"/>
        </w:rPr>
      </w:pPr>
      <w:r w:rsidRPr="00E25BA9">
        <w:rPr>
          <w:rFonts w:ascii="Times New Roman" w:hAnsi="Times New Roman" w:cs="Times New Roman"/>
        </w:rPr>
        <w:t xml:space="preserve"> - создать условия для восприятия целостной картины мира.</w:t>
      </w:r>
    </w:p>
    <w:p w:rsidR="00380722" w:rsidRPr="00E25BA9" w:rsidRDefault="00380722" w:rsidP="00635376">
      <w:pPr>
        <w:pStyle w:val="afe"/>
        <w:tabs>
          <w:tab w:val="num" w:pos="0"/>
          <w:tab w:val="left" w:pos="142"/>
        </w:tabs>
        <w:ind w:firstLine="709"/>
        <w:jc w:val="both"/>
        <w:rPr>
          <w:rFonts w:ascii="Times New Roman" w:hAnsi="Times New Roman" w:cs="Times New Roman"/>
        </w:rPr>
      </w:pPr>
      <w:r w:rsidRPr="00E25BA9">
        <w:rPr>
          <w:rFonts w:ascii="Times New Roman" w:hAnsi="Times New Roman" w:cs="Times New Roman"/>
        </w:rPr>
        <w:t xml:space="preserve"> - формировать чувство любви к Родине на основе изучения национальных культурных традиций.</w:t>
      </w:r>
      <w:r w:rsidRPr="00E25BA9">
        <w:rPr>
          <w:rFonts w:ascii="Times New Roman" w:hAnsi="Times New Roman" w:cs="Times New Roman"/>
        </w:rPr>
        <w:br/>
        <w:t xml:space="preserve"> - развивать способность воспринимать и анализировать литературные произведения, учить выражать чувства, обогащать словарный запас.</w:t>
      </w:r>
    </w:p>
    <w:p w:rsidR="00380722" w:rsidRPr="00E25BA9" w:rsidRDefault="00380722" w:rsidP="00635376">
      <w:pPr>
        <w:pStyle w:val="afe"/>
        <w:tabs>
          <w:tab w:val="num" w:pos="0"/>
          <w:tab w:val="left" w:pos="142"/>
        </w:tabs>
        <w:ind w:firstLine="709"/>
        <w:jc w:val="both"/>
        <w:rPr>
          <w:rFonts w:ascii="Times New Roman" w:hAnsi="Times New Roman" w:cs="Times New Roman"/>
        </w:rPr>
      </w:pPr>
      <w:r w:rsidRPr="00E25BA9">
        <w:rPr>
          <w:rFonts w:ascii="Times New Roman" w:hAnsi="Times New Roman" w:cs="Times New Roman"/>
        </w:rPr>
        <w:t xml:space="preserve"> - развивать музыкальную культуру, приобщаться к классической и народной музыке.</w:t>
      </w:r>
    </w:p>
    <w:p w:rsidR="00380722" w:rsidRPr="00E25BA9" w:rsidRDefault="00380722" w:rsidP="00635376">
      <w:pPr>
        <w:pStyle w:val="afe"/>
        <w:tabs>
          <w:tab w:val="num" w:pos="0"/>
          <w:tab w:val="left" w:pos="142"/>
        </w:tabs>
        <w:ind w:firstLine="709"/>
        <w:jc w:val="both"/>
        <w:rPr>
          <w:rFonts w:ascii="Times New Roman" w:hAnsi="Times New Roman" w:cs="Times New Roman"/>
        </w:rPr>
      </w:pPr>
      <w:r w:rsidRPr="00E25BA9">
        <w:rPr>
          <w:rFonts w:ascii="Times New Roman" w:hAnsi="Times New Roman" w:cs="Times New Roman"/>
        </w:rPr>
        <w:t xml:space="preserve"> - осуществлять целенаправленную работу по физическому воспитанию, укреплению воли и выносливости.  - прививать трудовые навыки, учить выполнять простейшие бытовые поручения, обучать основам ручного труда, продуктивной деятельности.</w:t>
      </w:r>
    </w:p>
    <w:p w:rsidR="00380722" w:rsidRPr="00E25BA9" w:rsidRDefault="00380722" w:rsidP="00635376">
      <w:pPr>
        <w:pStyle w:val="afe"/>
        <w:tabs>
          <w:tab w:val="num" w:pos="0"/>
          <w:tab w:val="left" w:pos="142"/>
        </w:tabs>
        <w:ind w:firstLine="709"/>
        <w:jc w:val="both"/>
        <w:rPr>
          <w:rFonts w:ascii="Times New Roman" w:hAnsi="Times New Roman" w:cs="Times New Roman"/>
        </w:rPr>
      </w:pPr>
      <w:r w:rsidRPr="00E25BA9">
        <w:rPr>
          <w:rFonts w:ascii="Times New Roman" w:hAnsi="Times New Roman" w:cs="Times New Roman"/>
        </w:rPr>
        <w:t xml:space="preserve"> - ориентировать семью на духовно-нравственное воспитание детей</w:t>
      </w:r>
      <w:proofErr w:type="gramStart"/>
      <w:r w:rsidRPr="00E25BA9">
        <w:rPr>
          <w:rFonts w:ascii="Times New Roman" w:hAnsi="Times New Roman" w:cs="Times New Roman"/>
        </w:rPr>
        <w:t>..</w:t>
      </w:r>
      <w:proofErr w:type="gramEnd"/>
    </w:p>
    <w:p w:rsidR="00380722" w:rsidRPr="00E25BA9" w:rsidRDefault="00380722" w:rsidP="004C124A">
      <w:pPr>
        <w:pStyle w:val="afd"/>
        <w:numPr>
          <w:ilvl w:val="0"/>
          <w:numId w:val="349"/>
        </w:numPr>
        <w:tabs>
          <w:tab w:val="clear" w:pos="720"/>
          <w:tab w:val="num" w:pos="0"/>
          <w:tab w:val="left" w:pos="142"/>
        </w:tabs>
        <w:spacing w:after="0" w:line="240" w:lineRule="auto"/>
        <w:ind w:left="0" w:firstLine="709"/>
        <w:jc w:val="both"/>
        <w:rPr>
          <w:rFonts w:ascii="Times New Roman" w:hAnsi="Times New Roman"/>
          <w:b/>
        </w:rPr>
      </w:pPr>
      <w:r w:rsidRPr="00E25BA9">
        <w:rPr>
          <w:rFonts w:ascii="Times New Roman" w:hAnsi="Times New Roman"/>
          <w:b/>
        </w:rPr>
        <w:t xml:space="preserve">Общеинтеллектуальное направление: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b/>
        </w:rPr>
        <w:t>Основной целью данного направления является</w:t>
      </w:r>
      <w:r w:rsidRPr="00E25BA9">
        <w:rPr>
          <w:rFonts w:ascii="Times New Roman" w:hAnsi="Times New Roman" w:cs="Times New Roman"/>
        </w:rPr>
        <w:t xml:space="preserve"> формирование устойчивых познавательных интересов, универсальных учебных действий в личностной, коммуникативной, познавательной, регулятивной сферах, обеспечивающих способность к самостоятельности в поисках способов решения поставленных задач, самообразованию и саморазвитию.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b/>
        </w:rPr>
      </w:pPr>
      <w:r w:rsidRPr="00E25BA9">
        <w:rPr>
          <w:rFonts w:ascii="Times New Roman" w:hAnsi="Times New Roman" w:cs="Times New Roman"/>
          <w:b/>
        </w:rPr>
        <w:t xml:space="preserve">Задачи: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развивать глубину, самостоятельность, критичность, гибкость, вариативность мышления;</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proofErr w:type="gramStart"/>
      <w:r w:rsidRPr="00E25BA9">
        <w:rPr>
          <w:rFonts w:ascii="Times New Roman" w:hAnsi="Times New Roman" w:cs="Times New Roman"/>
        </w:rPr>
        <w:t xml:space="preserve">- продолжить развитие способности обучающихся к мыслительным операциями – анализу, синтезу, сравнению, обобщению, классификации, а также их производным – творчеству и абстрагированию; </w:t>
      </w:r>
      <w:proofErr w:type="gramEnd"/>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обучать приемам доказательства; - продолжить обучение школьников способам самостоятельной организации учебной деятельности – мотивации, планированию, самоконтролю, рефлексии при выполнении исследовательских и проектных работ;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способствовать расширению кругозора, развивать навык интеграции содержания смежных дисциплин при решении проблемных задач; - продолжить обучение школьников работе с различными источниками информации, включая электронные образовательные ресурсы;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развивать коммуникативную компетентность, самостоятельность и ответственность обучающихся через парную и групповую работу, интерактивные формы взаимодействия;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создавать условия для самореализации школьников – свободы и умения достигать своих индивидуальных целей в окружающей среде во взаимодействии с другими людьми;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продолжить формирование рефлексивной культуры школьников. </w:t>
      </w:r>
    </w:p>
    <w:p w:rsidR="00380722" w:rsidRPr="00E25BA9" w:rsidRDefault="00380722" w:rsidP="004C124A">
      <w:pPr>
        <w:numPr>
          <w:ilvl w:val="0"/>
          <w:numId w:val="349"/>
        </w:numPr>
        <w:tabs>
          <w:tab w:val="clear" w:pos="720"/>
          <w:tab w:val="num" w:pos="0"/>
          <w:tab w:val="left" w:pos="142"/>
        </w:tabs>
        <w:spacing w:after="0" w:line="240" w:lineRule="auto"/>
        <w:ind w:left="0" w:firstLine="709"/>
        <w:jc w:val="both"/>
        <w:rPr>
          <w:rFonts w:ascii="Times New Roman" w:hAnsi="Times New Roman" w:cs="Times New Roman"/>
          <w:b/>
        </w:rPr>
      </w:pPr>
      <w:r w:rsidRPr="00E25BA9">
        <w:rPr>
          <w:rFonts w:ascii="Times New Roman" w:hAnsi="Times New Roman" w:cs="Times New Roman"/>
          <w:b/>
        </w:rPr>
        <w:t xml:space="preserve">Общекультурное направление: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Данное направление ориентировано на воспитание личности творца, способного осуществлять свои творческие замыслы в области разных видов искусства; формирование у обучающихся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развитие природных задатков и способностей, помогающих достижению успеха. Создание условий для формирования отношений к семье как высшей ценности человека, социальная и педагогическая поддержка семей. Освоение социальных норм, правил поведения, ролей и форм социальной жизни в группах и сообществах, включая взрослые и социальные сообщества.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Создание условий для формирования личности гражданина и патриота России с присущими ему ценностями, взглядами, ориентацией, установками, мотивами деятельности и поведения; совершенствование системы патриотического воспитания, формирование гражданственности и патриотизма как качеств конкурентноспособной личности, воспитанию любви к Отечеству.</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b/>
        </w:rPr>
        <w:t>Задачи:</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научить правильно использовать термины, формулировать определение понятий, используемых в опыте мастеров искусства;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развивать навыки работы учащихся с различными материалами и в различных техниках;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реализовать духовные, эстетические и творческие способности обучающихся, развивать фантазию, воображение, самостоятельное мышление;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воспитывать художественно-эстетический вкус, трудолюбие, аккуратность. </w:t>
      </w:r>
    </w:p>
    <w:p w:rsidR="00380722" w:rsidRPr="00E25BA9" w:rsidRDefault="00380722" w:rsidP="00635376">
      <w:pPr>
        <w:tabs>
          <w:tab w:val="num" w:pos="0"/>
          <w:tab w:val="left" w:pos="142"/>
          <w:tab w:val="left" w:pos="284"/>
        </w:tabs>
        <w:spacing w:after="0" w:line="240" w:lineRule="auto"/>
        <w:ind w:firstLine="709"/>
        <w:jc w:val="both"/>
        <w:rPr>
          <w:rFonts w:ascii="Times New Roman" w:hAnsi="Times New Roman" w:cs="Times New Roman"/>
          <w:b/>
        </w:rPr>
      </w:pPr>
      <w:r w:rsidRPr="00E25BA9">
        <w:rPr>
          <w:rFonts w:ascii="Times New Roman" w:hAnsi="Times New Roman" w:cs="Times New Roman"/>
        </w:rPr>
        <w:t>- способствовать формированию бережного отношения к семейным традициям и реликвиям, расширению знаний о  семейных ценностях, правилах взаимоотношения;</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развивать умение общаться в семье, социуме, интерес к жизни друг друга;</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воспитывать уважительное отношение к членам семьи, гордости за семью; духовно, социально и физически здоровую личность.</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b/>
        </w:rPr>
      </w:pPr>
      <w:r w:rsidRPr="00E25BA9">
        <w:rPr>
          <w:rFonts w:ascii="Times New Roman" w:hAnsi="Times New Roman" w:cs="Times New Roman"/>
          <w:b/>
        </w:rPr>
        <w:lastRenderedPageBreak/>
        <w:t xml:space="preserve">5. Социальное направление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b/>
        </w:rPr>
        <w:t>Цель</w:t>
      </w:r>
      <w:r w:rsidRPr="00E25BA9">
        <w:rPr>
          <w:rFonts w:ascii="Times New Roman" w:hAnsi="Times New Roman" w:cs="Times New Roman"/>
        </w:rPr>
        <w:t xml:space="preserve">: профессиональная ориентация, как способ формирования способности выбирать сферу профессиональной деятельности, оптимально соответствующую личностным особенностям и запросам рынка. Создание максимально благоприятных условий для раскрытия и развития потенциала каждой отдельной личности ребенка; развитие способности к социализации; получение необходимых знаний о поведении в трудных жизненных ситуациях; формирование основ здорового образа жизни; основ финансовой грамотности, освоение базовых финансово-экономических понятий.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b/>
        </w:rPr>
        <w:t>Задачи:</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 формирование способности обучающегося сознательно выстраивать и оценивать отношения в социуме;</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 становление гуманистических и демократических ценностных ориентаций;</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 формирование основы культуры межэтнического общения;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воспитание у школьников почтительного отношения к родителям, осознанного, заботливого отношения к старшему поколению.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bCs/>
        </w:rPr>
      </w:pPr>
      <w:r w:rsidRPr="00E25BA9">
        <w:rPr>
          <w:rFonts w:ascii="Times New Roman" w:hAnsi="Times New Roman" w:cs="Times New Roman"/>
          <w:bCs/>
        </w:rPr>
        <w:t>- знакомство с социально – психологическими нормами общества, правилами поведения, ролями, формами социальной жизни в обществе;</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bCs/>
        </w:rPr>
      </w:pPr>
      <w:r w:rsidRPr="00E25BA9">
        <w:rPr>
          <w:rFonts w:ascii="Times New Roman" w:hAnsi="Times New Roman" w:cs="Times New Roman"/>
          <w:bCs/>
        </w:rPr>
        <w:t>- формирование коммуникативной компетентности в общении и сотрудничестве с окружающими людьми во время различного вида деятельности;</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bCs/>
        </w:rPr>
      </w:pPr>
      <w:r w:rsidRPr="00E25BA9">
        <w:rPr>
          <w:rFonts w:ascii="Times New Roman" w:hAnsi="Times New Roman" w:cs="Times New Roman"/>
          <w:bCs/>
        </w:rPr>
        <w:t xml:space="preserve"> - формирование здорового образа жизни профилактика ПАВ;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bCs/>
        </w:rPr>
        <w:t xml:space="preserve">- формирование осознанного поведения;  </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участие школьников в различных мероприятиях;</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b/>
          <w:bCs/>
          <w:i/>
        </w:rPr>
      </w:pPr>
      <w:r w:rsidRPr="00E25BA9">
        <w:rPr>
          <w:rFonts w:ascii="Times New Roman" w:hAnsi="Times New Roman" w:cs="Times New Roman"/>
        </w:rPr>
        <w:t xml:space="preserve"> - осознанный выбор будущей профессии;</w:t>
      </w:r>
    </w:p>
    <w:p w:rsidR="00380722"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 xml:space="preserve"> - повышение финансовой грамотности учащихся</w:t>
      </w:r>
    </w:p>
    <w:p w:rsidR="00EC0093" w:rsidRPr="00E25BA9" w:rsidRDefault="00380722" w:rsidP="00635376">
      <w:pPr>
        <w:tabs>
          <w:tab w:val="num" w:pos="0"/>
          <w:tab w:val="left" w:pos="142"/>
        </w:tabs>
        <w:spacing w:after="0" w:line="240" w:lineRule="auto"/>
        <w:ind w:firstLine="709"/>
        <w:jc w:val="both"/>
        <w:rPr>
          <w:rFonts w:ascii="Times New Roman" w:hAnsi="Times New Roman" w:cs="Times New Roman"/>
        </w:rPr>
      </w:pPr>
      <w:r w:rsidRPr="00E25BA9">
        <w:rPr>
          <w:rFonts w:ascii="Times New Roman" w:hAnsi="Times New Roman" w:cs="Times New Roman"/>
        </w:rPr>
        <w:t>По итогам работы в данном направлении</w:t>
      </w:r>
      <w:r w:rsidR="007C7704">
        <w:rPr>
          <w:rFonts w:ascii="Times New Roman" w:hAnsi="Times New Roman" w:cs="Times New Roman"/>
        </w:rPr>
        <w:t xml:space="preserve"> проводятся конкурсы, выставки.</w:t>
      </w:r>
    </w:p>
    <w:p w:rsidR="00EC0093" w:rsidRPr="00E25BA9" w:rsidRDefault="00EC0093" w:rsidP="00635376">
      <w:pPr>
        <w:pStyle w:val="3"/>
        <w:tabs>
          <w:tab w:val="left" w:pos="142"/>
        </w:tabs>
        <w:spacing w:after="0" w:line="240" w:lineRule="auto"/>
        <w:ind w:firstLine="709"/>
        <w:rPr>
          <w:rFonts w:ascii="Times New Roman" w:hAnsi="Times New Roman" w:cs="Times New Roman"/>
          <w:sz w:val="22"/>
          <w:szCs w:val="22"/>
        </w:rPr>
      </w:pPr>
      <w:bookmarkStart w:id="727" w:name="_Toc105502819"/>
      <w:bookmarkStart w:id="728" w:name="_Toc122334608"/>
      <w:r w:rsidRPr="00E25BA9">
        <w:rPr>
          <w:rFonts w:ascii="Times New Roman" w:hAnsi="Times New Roman" w:cs="Times New Roman"/>
          <w:sz w:val="22"/>
          <w:szCs w:val="22"/>
        </w:rPr>
        <w:t>3.2.1. Календарный учебный график</w:t>
      </w:r>
      <w:bookmarkEnd w:id="726"/>
      <w:bookmarkEnd w:id="727"/>
      <w:bookmarkEnd w:id="728"/>
    </w:p>
    <w:p w:rsidR="006A76E7" w:rsidRDefault="006A76E7" w:rsidP="00635376">
      <w:pPr>
        <w:tabs>
          <w:tab w:val="left" w:pos="142"/>
        </w:tabs>
        <w:spacing w:after="0" w:line="240" w:lineRule="auto"/>
        <w:ind w:firstLine="709"/>
        <w:jc w:val="center"/>
        <w:rPr>
          <w:rFonts w:ascii="Times New Roman" w:eastAsia="Calibri" w:hAnsi="Times New Roman" w:cs="Times New Roman"/>
          <w:b/>
        </w:rPr>
      </w:pPr>
    </w:p>
    <w:p w:rsidR="00380722" w:rsidRPr="00E25BA9" w:rsidRDefault="00380722" w:rsidP="00635376">
      <w:pPr>
        <w:tabs>
          <w:tab w:val="left" w:pos="142"/>
        </w:tabs>
        <w:spacing w:after="0" w:line="240" w:lineRule="auto"/>
        <w:ind w:firstLine="709"/>
        <w:jc w:val="center"/>
        <w:rPr>
          <w:rFonts w:ascii="Times New Roman" w:eastAsia="Calibri" w:hAnsi="Times New Roman" w:cs="Times New Roman"/>
          <w:b/>
        </w:rPr>
      </w:pPr>
      <w:r w:rsidRPr="00E25BA9">
        <w:rPr>
          <w:rFonts w:ascii="Times New Roman" w:eastAsia="Calibri" w:hAnsi="Times New Roman" w:cs="Times New Roman"/>
          <w:b/>
        </w:rPr>
        <w:t>Годовой календарный учебный график МБОУ ВСОШ №1</w:t>
      </w:r>
    </w:p>
    <w:p w:rsidR="00380722" w:rsidRPr="00E25BA9" w:rsidRDefault="00380722" w:rsidP="00635376">
      <w:pPr>
        <w:tabs>
          <w:tab w:val="left" w:pos="142"/>
        </w:tabs>
        <w:spacing w:after="0" w:line="240" w:lineRule="auto"/>
        <w:ind w:firstLine="709"/>
        <w:jc w:val="center"/>
        <w:rPr>
          <w:rFonts w:ascii="Times New Roman" w:eastAsia="Calibri" w:hAnsi="Times New Roman" w:cs="Times New Roman"/>
          <w:b/>
        </w:rPr>
      </w:pPr>
      <w:r w:rsidRPr="00E25BA9">
        <w:rPr>
          <w:rFonts w:ascii="Times New Roman" w:eastAsia="Calibri" w:hAnsi="Times New Roman" w:cs="Times New Roman"/>
          <w:b/>
        </w:rPr>
        <w:t>на 2022-2023 учебный год</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984"/>
        <w:gridCol w:w="1130"/>
        <w:gridCol w:w="2693"/>
      </w:tblGrid>
      <w:tr w:rsidR="00380722" w:rsidRPr="00E25BA9" w:rsidTr="007C7704">
        <w:trPr>
          <w:jc w:val="center"/>
        </w:trPr>
        <w:tc>
          <w:tcPr>
            <w:tcW w:w="2693" w:type="dxa"/>
            <w:vAlign w:val="center"/>
          </w:tcPr>
          <w:p w:rsidR="00380722" w:rsidRPr="00E25BA9" w:rsidRDefault="00380722" w:rsidP="006A76E7">
            <w:pPr>
              <w:tabs>
                <w:tab w:val="left" w:pos="142"/>
              </w:tabs>
              <w:spacing w:after="0" w:line="240" w:lineRule="auto"/>
              <w:ind w:firstLine="174"/>
              <w:jc w:val="center"/>
              <w:rPr>
                <w:rFonts w:ascii="Times New Roman" w:eastAsia="Calibri" w:hAnsi="Times New Roman" w:cs="Times New Roman"/>
                <w:b/>
              </w:rPr>
            </w:pPr>
            <w:r w:rsidRPr="00E25BA9">
              <w:rPr>
                <w:rFonts w:ascii="Times New Roman" w:eastAsia="Calibri" w:hAnsi="Times New Roman" w:cs="Times New Roman"/>
                <w:b/>
              </w:rPr>
              <w:t>Этапы образовательного</w:t>
            </w:r>
          </w:p>
          <w:p w:rsidR="00380722" w:rsidRPr="00E25BA9" w:rsidRDefault="00380722" w:rsidP="006A76E7">
            <w:pPr>
              <w:tabs>
                <w:tab w:val="left" w:pos="142"/>
              </w:tabs>
              <w:spacing w:after="0" w:line="240" w:lineRule="auto"/>
              <w:ind w:firstLine="174"/>
              <w:jc w:val="center"/>
              <w:rPr>
                <w:rFonts w:ascii="Times New Roman" w:eastAsia="Calibri" w:hAnsi="Times New Roman" w:cs="Times New Roman"/>
                <w:b/>
              </w:rPr>
            </w:pPr>
            <w:r w:rsidRPr="00E25BA9">
              <w:rPr>
                <w:rFonts w:ascii="Times New Roman" w:eastAsia="Calibri" w:hAnsi="Times New Roman" w:cs="Times New Roman"/>
                <w:b/>
              </w:rPr>
              <w:t>процесса</w:t>
            </w:r>
          </w:p>
        </w:tc>
        <w:tc>
          <w:tcPr>
            <w:tcW w:w="1984" w:type="dxa"/>
            <w:tcBorders>
              <w:right w:val="single" w:sz="4" w:space="0" w:color="auto"/>
            </w:tcBorders>
            <w:vAlign w:val="center"/>
          </w:tcPr>
          <w:p w:rsidR="00380722" w:rsidRPr="00E25BA9" w:rsidRDefault="00380722" w:rsidP="006A76E7">
            <w:pPr>
              <w:tabs>
                <w:tab w:val="left" w:pos="142"/>
              </w:tabs>
              <w:spacing w:after="0" w:line="240" w:lineRule="auto"/>
              <w:ind w:firstLine="174"/>
              <w:jc w:val="center"/>
              <w:rPr>
                <w:rFonts w:ascii="Times New Roman" w:eastAsia="Calibri" w:hAnsi="Times New Roman" w:cs="Times New Roman"/>
                <w:b/>
              </w:rPr>
            </w:pPr>
            <w:r w:rsidRPr="00E25BA9">
              <w:rPr>
                <w:rFonts w:ascii="Times New Roman" w:eastAsia="Calibri" w:hAnsi="Times New Roman" w:cs="Times New Roman"/>
                <w:b/>
              </w:rPr>
              <w:t xml:space="preserve">7 </w:t>
            </w:r>
          </w:p>
          <w:p w:rsidR="00380722" w:rsidRPr="00E25BA9" w:rsidRDefault="00380722" w:rsidP="006A76E7">
            <w:pPr>
              <w:tabs>
                <w:tab w:val="left" w:pos="142"/>
              </w:tabs>
              <w:spacing w:after="0" w:line="240" w:lineRule="auto"/>
              <w:ind w:firstLine="174"/>
              <w:jc w:val="center"/>
              <w:rPr>
                <w:rFonts w:ascii="Times New Roman" w:eastAsia="Calibri" w:hAnsi="Times New Roman" w:cs="Times New Roman"/>
                <w:b/>
              </w:rPr>
            </w:pPr>
            <w:r w:rsidRPr="00E25BA9">
              <w:rPr>
                <w:rFonts w:ascii="Times New Roman" w:eastAsia="Calibri" w:hAnsi="Times New Roman" w:cs="Times New Roman"/>
                <w:b/>
              </w:rPr>
              <w:t>класс</w:t>
            </w:r>
          </w:p>
        </w:tc>
        <w:tc>
          <w:tcPr>
            <w:tcW w:w="1130" w:type="dxa"/>
            <w:tcBorders>
              <w:left w:val="single" w:sz="4" w:space="0" w:color="auto"/>
            </w:tcBorders>
            <w:vAlign w:val="center"/>
          </w:tcPr>
          <w:p w:rsidR="00380722" w:rsidRPr="00E25BA9" w:rsidRDefault="00380722" w:rsidP="006A76E7">
            <w:pPr>
              <w:tabs>
                <w:tab w:val="left" w:pos="142"/>
              </w:tabs>
              <w:spacing w:after="0" w:line="240" w:lineRule="auto"/>
              <w:ind w:firstLine="174"/>
              <w:jc w:val="center"/>
              <w:rPr>
                <w:rFonts w:ascii="Times New Roman" w:eastAsia="Calibri" w:hAnsi="Times New Roman" w:cs="Times New Roman"/>
                <w:b/>
              </w:rPr>
            </w:pPr>
            <w:r w:rsidRPr="00E25BA9">
              <w:rPr>
                <w:rFonts w:ascii="Times New Roman" w:eastAsia="Calibri" w:hAnsi="Times New Roman" w:cs="Times New Roman"/>
                <w:b/>
              </w:rPr>
              <w:t>8</w:t>
            </w:r>
          </w:p>
          <w:p w:rsidR="00380722" w:rsidRPr="00E25BA9" w:rsidRDefault="00380722" w:rsidP="006A76E7">
            <w:pPr>
              <w:tabs>
                <w:tab w:val="left" w:pos="142"/>
              </w:tabs>
              <w:spacing w:after="0" w:line="240" w:lineRule="auto"/>
              <w:ind w:firstLine="174"/>
              <w:jc w:val="center"/>
              <w:rPr>
                <w:rFonts w:ascii="Times New Roman" w:eastAsia="Calibri" w:hAnsi="Times New Roman" w:cs="Times New Roman"/>
                <w:b/>
              </w:rPr>
            </w:pPr>
            <w:r w:rsidRPr="00E25BA9">
              <w:rPr>
                <w:rFonts w:ascii="Times New Roman" w:eastAsia="Calibri" w:hAnsi="Times New Roman" w:cs="Times New Roman"/>
                <w:b/>
              </w:rPr>
              <w:t>класс</w:t>
            </w:r>
          </w:p>
        </w:tc>
        <w:tc>
          <w:tcPr>
            <w:tcW w:w="2693" w:type="dxa"/>
            <w:vAlign w:val="center"/>
          </w:tcPr>
          <w:p w:rsidR="00380722" w:rsidRPr="00E25BA9" w:rsidRDefault="00380722" w:rsidP="006A76E7">
            <w:pPr>
              <w:tabs>
                <w:tab w:val="left" w:pos="142"/>
              </w:tabs>
              <w:spacing w:after="0" w:line="240" w:lineRule="auto"/>
              <w:ind w:firstLine="174"/>
              <w:jc w:val="center"/>
              <w:rPr>
                <w:rFonts w:ascii="Times New Roman" w:eastAsia="Calibri" w:hAnsi="Times New Roman" w:cs="Times New Roman"/>
                <w:b/>
              </w:rPr>
            </w:pPr>
            <w:r w:rsidRPr="00E25BA9">
              <w:rPr>
                <w:rFonts w:ascii="Times New Roman" w:eastAsia="Calibri" w:hAnsi="Times New Roman" w:cs="Times New Roman"/>
                <w:b/>
              </w:rPr>
              <w:t>9</w:t>
            </w:r>
          </w:p>
          <w:p w:rsidR="00380722" w:rsidRPr="00E25BA9" w:rsidRDefault="00380722" w:rsidP="006A76E7">
            <w:pPr>
              <w:tabs>
                <w:tab w:val="left" w:pos="142"/>
              </w:tabs>
              <w:spacing w:after="0" w:line="240" w:lineRule="auto"/>
              <w:ind w:firstLine="174"/>
              <w:jc w:val="center"/>
              <w:rPr>
                <w:rFonts w:ascii="Times New Roman" w:eastAsia="Calibri" w:hAnsi="Times New Roman" w:cs="Times New Roman"/>
                <w:b/>
              </w:rPr>
            </w:pPr>
            <w:r w:rsidRPr="00E25BA9">
              <w:rPr>
                <w:rFonts w:ascii="Times New Roman" w:eastAsia="Calibri" w:hAnsi="Times New Roman" w:cs="Times New Roman"/>
                <w:b/>
              </w:rPr>
              <w:t>класс</w:t>
            </w:r>
          </w:p>
        </w:tc>
      </w:tr>
      <w:tr w:rsidR="00380722" w:rsidRPr="00E25BA9" w:rsidTr="007C7704">
        <w:trPr>
          <w:jc w:val="center"/>
        </w:trPr>
        <w:tc>
          <w:tcPr>
            <w:tcW w:w="2693" w:type="dxa"/>
            <w:vAlign w:val="center"/>
          </w:tcPr>
          <w:p w:rsidR="00380722" w:rsidRPr="00E25BA9" w:rsidRDefault="00380722" w:rsidP="006A76E7">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Начало учебного года</w:t>
            </w:r>
          </w:p>
        </w:tc>
        <w:tc>
          <w:tcPr>
            <w:tcW w:w="5807" w:type="dxa"/>
            <w:gridSpan w:val="3"/>
            <w:tcBorders>
              <w:right w:val="single" w:sz="4" w:space="0" w:color="auto"/>
            </w:tcBorders>
            <w:vAlign w:val="center"/>
          </w:tcPr>
          <w:p w:rsidR="00380722" w:rsidRPr="00E25BA9" w:rsidRDefault="00380722" w:rsidP="00635376">
            <w:pPr>
              <w:tabs>
                <w:tab w:val="left" w:pos="142"/>
              </w:tabs>
              <w:spacing w:after="0" w:line="240" w:lineRule="auto"/>
              <w:ind w:firstLine="709"/>
              <w:jc w:val="center"/>
              <w:rPr>
                <w:rFonts w:ascii="Times New Roman" w:eastAsia="Calibri" w:hAnsi="Times New Roman" w:cs="Times New Roman"/>
              </w:rPr>
            </w:pPr>
            <w:r w:rsidRPr="00E25BA9">
              <w:rPr>
                <w:rFonts w:ascii="Times New Roman" w:eastAsia="Calibri" w:hAnsi="Times New Roman" w:cs="Times New Roman"/>
              </w:rPr>
              <w:t>1 сентября 2022 года</w:t>
            </w:r>
          </w:p>
        </w:tc>
      </w:tr>
      <w:tr w:rsidR="00380722" w:rsidRPr="00E25BA9" w:rsidTr="007C7704">
        <w:trPr>
          <w:jc w:val="center"/>
        </w:trPr>
        <w:tc>
          <w:tcPr>
            <w:tcW w:w="2693" w:type="dxa"/>
            <w:vAlign w:val="center"/>
          </w:tcPr>
          <w:p w:rsidR="00380722" w:rsidRPr="00E25BA9" w:rsidRDefault="00380722" w:rsidP="006A76E7">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 xml:space="preserve">Продолжительность </w:t>
            </w:r>
          </w:p>
          <w:p w:rsidR="00380722" w:rsidRPr="00E25BA9" w:rsidRDefault="00380722" w:rsidP="006A76E7">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учебного года</w:t>
            </w:r>
          </w:p>
        </w:tc>
        <w:tc>
          <w:tcPr>
            <w:tcW w:w="5807" w:type="dxa"/>
            <w:gridSpan w:val="3"/>
            <w:tcBorders>
              <w:right w:val="single" w:sz="4" w:space="0" w:color="auto"/>
            </w:tcBorders>
            <w:vAlign w:val="center"/>
          </w:tcPr>
          <w:p w:rsidR="00380722" w:rsidRPr="00E25BA9" w:rsidRDefault="00380722" w:rsidP="00635376">
            <w:pPr>
              <w:tabs>
                <w:tab w:val="left" w:pos="142"/>
              </w:tabs>
              <w:spacing w:after="0" w:line="240" w:lineRule="auto"/>
              <w:ind w:firstLine="709"/>
              <w:jc w:val="center"/>
              <w:rPr>
                <w:rFonts w:ascii="Times New Roman" w:eastAsia="Calibri" w:hAnsi="Times New Roman" w:cs="Times New Roman"/>
              </w:rPr>
            </w:pPr>
            <w:r w:rsidRPr="00E25BA9">
              <w:rPr>
                <w:rFonts w:ascii="Times New Roman" w:eastAsia="Calibri" w:hAnsi="Times New Roman" w:cs="Times New Roman"/>
              </w:rPr>
              <w:t>34</w:t>
            </w:r>
          </w:p>
          <w:p w:rsidR="00380722" w:rsidRPr="00E25BA9" w:rsidRDefault="00380722" w:rsidP="00635376">
            <w:pPr>
              <w:tabs>
                <w:tab w:val="left" w:pos="142"/>
              </w:tabs>
              <w:spacing w:after="0" w:line="240" w:lineRule="auto"/>
              <w:ind w:firstLine="709"/>
              <w:jc w:val="center"/>
              <w:rPr>
                <w:rFonts w:ascii="Times New Roman" w:eastAsia="Calibri" w:hAnsi="Times New Roman" w:cs="Times New Roman"/>
              </w:rPr>
            </w:pPr>
            <w:r w:rsidRPr="00E25BA9">
              <w:rPr>
                <w:rFonts w:ascii="Times New Roman" w:eastAsia="Calibri" w:hAnsi="Times New Roman" w:cs="Times New Roman"/>
              </w:rPr>
              <w:t xml:space="preserve"> недели</w:t>
            </w:r>
          </w:p>
        </w:tc>
      </w:tr>
      <w:tr w:rsidR="00380722" w:rsidRPr="00E25BA9" w:rsidTr="007C7704">
        <w:trPr>
          <w:jc w:val="center"/>
        </w:trPr>
        <w:tc>
          <w:tcPr>
            <w:tcW w:w="2693" w:type="dxa"/>
            <w:vAlign w:val="center"/>
          </w:tcPr>
          <w:p w:rsidR="00380722" w:rsidRPr="00E25BA9" w:rsidRDefault="00380722" w:rsidP="006A76E7">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Продолжительность учебной недели</w:t>
            </w:r>
          </w:p>
        </w:tc>
        <w:tc>
          <w:tcPr>
            <w:tcW w:w="5807" w:type="dxa"/>
            <w:gridSpan w:val="3"/>
            <w:tcBorders>
              <w:right w:val="single" w:sz="4" w:space="0" w:color="auto"/>
            </w:tcBorders>
            <w:vAlign w:val="center"/>
          </w:tcPr>
          <w:p w:rsidR="00380722" w:rsidRPr="00E25BA9" w:rsidRDefault="00380722" w:rsidP="00635376">
            <w:pPr>
              <w:tabs>
                <w:tab w:val="left" w:pos="142"/>
              </w:tabs>
              <w:spacing w:after="0" w:line="240" w:lineRule="auto"/>
              <w:ind w:firstLine="709"/>
              <w:jc w:val="center"/>
              <w:rPr>
                <w:rFonts w:ascii="Times New Roman" w:eastAsia="Calibri" w:hAnsi="Times New Roman" w:cs="Times New Roman"/>
              </w:rPr>
            </w:pPr>
            <w:r w:rsidRPr="00E25BA9">
              <w:rPr>
                <w:rFonts w:ascii="Times New Roman" w:eastAsia="Calibri" w:hAnsi="Times New Roman" w:cs="Times New Roman"/>
              </w:rPr>
              <w:t>5 дней</w:t>
            </w:r>
          </w:p>
        </w:tc>
      </w:tr>
      <w:tr w:rsidR="00380722" w:rsidRPr="00E25BA9" w:rsidTr="007C7704">
        <w:trPr>
          <w:jc w:val="center"/>
        </w:trPr>
        <w:tc>
          <w:tcPr>
            <w:tcW w:w="2693" w:type="dxa"/>
            <w:vAlign w:val="center"/>
          </w:tcPr>
          <w:p w:rsidR="00380722" w:rsidRPr="00E25BA9" w:rsidRDefault="00380722" w:rsidP="006A76E7">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Сроки промежуточной аттестации</w:t>
            </w:r>
          </w:p>
        </w:tc>
        <w:tc>
          <w:tcPr>
            <w:tcW w:w="3114" w:type="dxa"/>
            <w:gridSpan w:val="2"/>
            <w:vAlign w:val="center"/>
          </w:tcPr>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rPr>
              <w:t>23-26 мая 2023 года</w:t>
            </w:r>
          </w:p>
        </w:tc>
        <w:tc>
          <w:tcPr>
            <w:tcW w:w="2693" w:type="dxa"/>
            <w:vAlign w:val="center"/>
          </w:tcPr>
          <w:p w:rsidR="00380722" w:rsidRPr="00E25BA9" w:rsidRDefault="00380722" w:rsidP="00635376">
            <w:pPr>
              <w:tabs>
                <w:tab w:val="left" w:pos="142"/>
              </w:tabs>
              <w:spacing w:after="0" w:line="240" w:lineRule="auto"/>
              <w:ind w:firstLine="709"/>
              <w:jc w:val="center"/>
              <w:rPr>
                <w:rFonts w:ascii="Times New Roman" w:eastAsia="Calibri" w:hAnsi="Times New Roman" w:cs="Times New Roman"/>
              </w:rPr>
            </w:pPr>
          </w:p>
        </w:tc>
      </w:tr>
      <w:tr w:rsidR="00380722" w:rsidRPr="00E25BA9" w:rsidTr="007C7704">
        <w:trPr>
          <w:jc w:val="center"/>
        </w:trPr>
        <w:tc>
          <w:tcPr>
            <w:tcW w:w="2693" w:type="dxa"/>
            <w:vAlign w:val="center"/>
          </w:tcPr>
          <w:p w:rsidR="00380722" w:rsidRPr="00E25BA9" w:rsidRDefault="00380722" w:rsidP="006A76E7">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Форма проведения промежуточной аттестации</w:t>
            </w:r>
          </w:p>
        </w:tc>
        <w:tc>
          <w:tcPr>
            <w:tcW w:w="3114" w:type="dxa"/>
            <w:gridSpan w:val="2"/>
            <w:vAlign w:val="center"/>
          </w:tcPr>
          <w:p w:rsidR="00380722" w:rsidRPr="00E25BA9" w:rsidRDefault="00380722" w:rsidP="006A76E7">
            <w:pPr>
              <w:tabs>
                <w:tab w:val="left" w:pos="142"/>
              </w:tabs>
              <w:spacing w:after="0" w:line="240" w:lineRule="auto"/>
              <w:ind w:firstLine="33"/>
              <w:jc w:val="center"/>
              <w:rPr>
                <w:rFonts w:ascii="Times New Roman" w:eastAsia="Calibri" w:hAnsi="Times New Roman" w:cs="Times New Roman"/>
                <w:highlight w:val="yellow"/>
              </w:rPr>
            </w:pPr>
            <w:bookmarkStart w:id="729" w:name="OLE_LINK1"/>
            <w:r w:rsidRPr="00E25BA9">
              <w:rPr>
                <w:rFonts w:ascii="Times New Roman" w:eastAsia="Calibri" w:hAnsi="Times New Roman" w:cs="Times New Roman"/>
                <w:lang w:eastAsia="ru-RU"/>
              </w:rPr>
              <w:t>по четвертям в форме итоговых контрольных работ</w:t>
            </w:r>
            <w:bookmarkEnd w:id="729"/>
          </w:p>
        </w:tc>
        <w:tc>
          <w:tcPr>
            <w:tcW w:w="2693" w:type="dxa"/>
            <w:vAlign w:val="center"/>
          </w:tcPr>
          <w:p w:rsidR="00380722" w:rsidRPr="00E25BA9" w:rsidRDefault="00380722" w:rsidP="006A76E7">
            <w:pPr>
              <w:tabs>
                <w:tab w:val="left" w:pos="142"/>
              </w:tabs>
              <w:spacing w:after="0" w:line="240" w:lineRule="auto"/>
              <w:ind w:firstLine="37"/>
              <w:jc w:val="center"/>
              <w:rPr>
                <w:rFonts w:ascii="Times New Roman" w:eastAsia="Calibri" w:hAnsi="Times New Roman" w:cs="Times New Roman"/>
                <w:spacing w:val="-3"/>
              </w:rPr>
            </w:pPr>
            <w:r w:rsidRPr="00E25BA9">
              <w:rPr>
                <w:rFonts w:ascii="Times New Roman" w:eastAsia="Calibri" w:hAnsi="Times New Roman" w:cs="Times New Roman"/>
                <w:spacing w:val="-3"/>
              </w:rPr>
              <w:fldChar w:fldCharType="begin"/>
            </w:r>
            <w:r w:rsidRPr="00E25BA9">
              <w:rPr>
                <w:rFonts w:ascii="Times New Roman" w:eastAsia="Calibri" w:hAnsi="Times New Roman" w:cs="Times New Roman"/>
                <w:spacing w:val="-3"/>
              </w:rPr>
              <w:instrText xml:space="preserve"> LINK </w:instrText>
            </w:r>
            <w:r w:rsidR="00F87118">
              <w:rPr>
                <w:rFonts w:ascii="Times New Roman" w:eastAsia="Calibri" w:hAnsi="Times New Roman" w:cs="Times New Roman"/>
                <w:spacing w:val="-3"/>
              </w:rPr>
              <w:instrText xml:space="preserve">Word.Document.12 "C:\\Users\\ВСОШ1\\Desktop\\Уч план, образ прогр, внеур\\Учебный план ООО МБОУ ВСОШ №1.docx" OLE_LINK1 </w:instrText>
            </w:r>
            <w:r w:rsidRPr="00E25BA9">
              <w:rPr>
                <w:rFonts w:ascii="Times New Roman" w:eastAsia="Calibri" w:hAnsi="Times New Roman" w:cs="Times New Roman"/>
                <w:spacing w:val="-3"/>
              </w:rPr>
              <w:instrText xml:space="preserve">\a \r </w:instrText>
            </w:r>
            <w:r w:rsidR="004020C1" w:rsidRPr="00E25BA9">
              <w:rPr>
                <w:rFonts w:ascii="Times New Roman" w:eastAsia="Calibri" w:hAnsi="Times New Roman" w:cs="Times New Roman"/>
                <w:spacing w:val="-3"/>
              </w:rPr>
              <w:instrText xml:space="preserve"> \* MERGEFORMAT </w:instrText>
            </w:r>
            <w:r w:rsidRPr="00E25BA9">
              <w:rPr>
                <w:rFonts w:ascii="Times New Roman" w:eastAsia="Calibri" w:hAnsi="Times New Roman" w:cs="Times New Roman"/>
                <w:spacing w:val="-3"/>
              </w:rPr>
              <w:fldChar w:fldCharType="separate"/>
            </w:r>
            <w:r w:rsidRPr="00E25BA9">
              <w:rPr>
                <w:rFonts w:ascii="Times New Roman" w:eastAsia="Calibri" w:hAnsi="Times New Roman" w:cs="Times New Roman"/>
                <w:lang w:eastAsia="ru-RU"/>
              </w:rPr>
              <w:t>по четвертям в форме итоговых контрольных работ</w:t>
            </w:r>
            <w:r w:rsidRPr="00E25BA9">
              <w:rPr>
                <w:rFonts w:ascii="Times New Roman" w:eastAsia="Calibri" w:hAnsi="Times New Roman" w:cs="Times New Roman"/>
                <w:spacing w:val="-3"/>
              </w:rPr>
              <w:fldChar w:fldCharType="end"/>
            </w:r>
            <w:r w:rsidRPr="00E25BA9">
              <w:rPr>
                <w:rFonts w:ascii="Times New Roman" w:eastAsia="Calibri" w:hAnsi="Times New Roman" w:cs="Times New Roman"/>
                <w:spacing w:val="-3"/>
              </w:rPr>
              <w:t xml:space="preserve"> </w:t>
            </w:r>
          </w:p>
        </w:tc>
      </w:tr>
      <w:tr w:rsidR="00380722" w:rsidRPr="00E25BA9" w:rsidTr="007C7704">
        <w:trPr>
          <w:jc w:val="center"/>
        </w:trPr>
        <w:tc>
          <w:tcPr>
            <w:tcW w:w="2693" w:type="dxa"/>
            <w:vAlign w:val="center"/>
          </w:tcPr>
          <w:p w:rsidR="00380722" w:rsidRPr="00E25BA9" w:rsidRDefault="00380722" w:rsidP="006A76E7">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Сроки государственной итоговой аттестации</w:t>
            </w:r>
          </w:p>
        </w:tc>
        <w:tc>
          <w:tcPr>
            <w:tcW w:w="3114" w:type="dxa"/>
            <w:gridSpan w:val="2"/>
            <w:vAlign w:val="center"/>
          </w:tcPr>
          <w:p w:rsidR="00380722" w:rsidRPr="00E25BA9" w:rsidRDefault="00380722" w:rsidP="006A76E7">
            <w:pPr>
              <w:tabs>
                <w:tab w:val="left" w:pos="142"/>
              </w:tabs>
              <w:spacing w:after="0" w:line="240" w:lineRule="auto"/>
              <w:ind w:firstLine="33"/>
              <w:jc w:val="center"/>
              <w:rPr>
                <w:rFonts w:ascii="Times New Roman" w:eastAsia="Calibri" w:hAnsi="Times New Roman" w:cs="Times New Roman"/>
                <w:highlight w:val="yellow"/>
              </w:rPr>
            </w:pPr>
          </w:p>
        </w:tc>
        <w:tc>
          <w:tcPr>
            <w:tcW w:w="2693" w:type="dxa"/>
            <w:vAlign w:val="center"/>
          </w:tcPr>
          <w:p w:rsidR="00380722" w:rsidRPr="00E25BA9" w:rsidRDefault="00380722" w:rsidP="006A76E7">
            <w:pPr>
              <w:tabs>
                <w:tab w:val="left" w:pos="142"/>
              </w:tabs>
              <w:spacing w:after="0" w:line="240" w:lineRule="auto"/>
              <w:ind w:firstLine="37"/>
              <w:jc w:val="center"/>
              <w:rPr>
                <w:rFonts w:ascii="Times New Roman" w:eastAsia="Calibri" w:hAnsi="Times New Roman" w:cs="Times New Roman"/>
              </w:rPr>
            </w:pPr>
            <w:r w:rsidRPr="00E25BA9">
              <w:rPr>
                <w:rFonts w:ascii="Times New Roman" w:eastAsia="Calibri" w:hAnsi="Times New Roman" w:cs="Times New Roman"/>
                <w:spacing w:val="-3"/>
              </w:rPr>
              <w:t>Порядок, формы, сроки проведения устанавливаются</w:t>
            </w:r>
          </w:p>
          <w:p w:rsidR="00380722" w:rsidRPr="00E25BA9" w:rsidRDefault="00380722" w:rsidP="006A76E7">
            <w:pPr>
              <w:tabs>
                <w:tab w:val="left" w:pos="142"/>
              </w:tabs>
              <w:spacing w:after="0" w:line="240" w:lineRule="auto"/>
              <w:ind w:firstLine="37"/>
              <w:jc w:val="center"/>
              <w:rPr>
                <w:rFonts w:ascii="Times New Roman" w:eastAsia="Calibri" w:hAnsi="Times New Roman" w:cs="Times New Roman"/>
                <w:highlight w:val="yellow"/>
              </w:rPr>
            </w:pPr>
            <w:r w:rsidRPr="00E25BA9">
              <w:rPr>
                <w:rFonts w:ascii="Times New Roman" w:eastAsia="Calibri" w:hAnsi="Times New Roman" w:cs="Times New Roman"/>
                <w:spacing w:val="-3"/>
              </w:rPr>
              <w:t>Министерством просвещения Российской Федерации</w:t>
            </w:r>
          </w:p>
        </w:tc>
      </w:tr>
      <w:tr w:rsidR="00380722" w:rsidRPr="00E25BA9" w:rsidTr="007C7704">
        <w:trPr>
          <w:jc w:val="center"/>
        </w:trPr>
        <w:tc>
          <w:tcPr>
            <w:tcW w:w="2693" w:type="dxa"/>
            <w:vAlign w:val="center"/>
          </w:tcPr>
          <w:p w:rsidR="00380722" w:rsidRPr="00E25BA9" w:rsidRDefault="00380722" w:rsidP="006A76E7">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Окончание учебного года</w:t>
            </w:r>
          </w:p>
        </w:tc>
        <w:tc>
          <w:tcPr>
            <w:tcW w:w="3114" w:type="dxa"/>
            <w:gridSpan w:val="2"/>
            <w:tcBorders>
              <w:right w:val="single" w:sz="4" w:space="0" w:color="auto"/>
            </w:tcBorders>
            <w:vAlign w:val="center"/>
          </w:tcPr>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rPr>
              <w:t>29 мая 2023 года</w:t>
            </w:r>
          </w:p>
        </w:tc>
        <w:tc>
          <w:tcPr>
            <w:tcW w:w="2693" w:type="dxa"/>
            <w:tcBorders>
              <w:right w:val="single" w:sz="4" w:space="0" w:color="auto"/>
            </w:tcBorders>
            <w:vAlign w:val="center"/>
          </w:tcPr>
          <w:p w:rsidR="00380722" w:rsidRPr="00E25BA9" w:rsidRDefault="00380722" w:rsidP="006A76E7">
            <w:pPr>
              <w:tabs>
                <w:tab w:val="left" w:pos="142"/>
              </w:tabs>
              <w:spacing w:after="0" w:line="240" w:lineRule="auto"/>
              <w:ind w:firstLine="37"/>
              <w:jc w:val="center"/>
              <w:rPr>
                <w:rFonts w:ascii="Times New Roman" w:eastAsia="Calibri" w:hAnsi="Times New Roman" w:cs="Times New Roman"/>
              </w:rPr>
            </w:pPr>
            <w:r w:rsidRPr="00E25BA9">
              <w:rPr>
                <w:rFonts w:ascii="Times New Roman" w:eastAsia="Calibri" w:hAnsi="Times New Roman" w:cs="Times New Roman"/>
              </w:rPr>
              <w:t>25.05.2023</w:t>
            </w:r>
          </w:p>
        </w:tc>
      </w:tr>
      <w:tr w:rsidR="00380722" w:rsidRPr="00E25BA9" w:rsidTr="007C7704">
        <w:trPr>
          <w:jc w:val="center"/>
        </w:trPr>
        <w:tc>
          <w:tcPr>
            <w:tcW w:w="2693" w:type="dxa"/>
            <w:vMerge w:val="restart"/>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 xml:space="preserve">Продолжительность учебных четвертей </w:t>
            </w:r>
          </w:p>
        </w:tc>
        <w:tc>
          <w:tcPr>
            <w:tcW w:w="3114" w:type="dxa"/>
            <w:gridSpan w:val="2"/>
            <w:tcBorders>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rPr>
              <w:t>1 четверть</w:t>
            </w:r>
          </w:p>
        </w:tc>
        <w:tc>
          <w:tcPr>
            <w:tcW w:w="2693" w:type="dxa"/>
            <w:tcBorders>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rPr>
              <w:t>1 четверть</w:t>
            </w:r>
          </w:p>
        </w:tc>
      </w:tr>
      <w:tr w:rsidR="00380722" w:rsidRPr="00E25BA9" w:rsidTr="007C7704">
        <w:trPr>
          <w:jc w:val="center"/>
        </w:trPr>
        <w:tc>
          <w:tcPr>
            <w:tcW w:w="2693" w:type="dxa"/>
            <w:vMerge/>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p>
        </w:tc>
        <w:tc>
          <w:tcPr>
            <w:tcW w:w="3114" w:type="dxa"/>
            <w:gridSpan w:val="2"/>
            <w:tcBorders>
              <w:right w:val="single" w:sz="4" w:space="0" w:color="auto"/>
            </w:tcBorders>
            <w:vAlign w:val="center"/>
          </w:tcPr>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rPr>
              <w:t xml:space="preserve">01.09.2022 г. – 28.10.2022 года </w:t>
            </w:r>
          </w:p>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rPr>
              <w:t>(8 недель)</w:t>
            </w:r>
          </w:p>
        </w:tc>
        <w:tc>
          <w:tcPr>
            <w:tcW w:w="2693" w:type="dxa"/>
            <w:tcBorders>
              <w:right w:val="single" w:sz="4" w:space="0" w:color="auto"/>
            </w:tcBorders>
            <w:vAlign w:val="center"/>
          </w:tcPr>
          <w:p w:rsidR="00380722" w:rsidRPr="00E25BA9" w:rsidRDefault="00380722" w:rsidP="006A76E7">
            <w:pPr>
              <w:tabs>
                <w:tab w:val="left" w:pos="142"/>
              </w:tabs>
              <w:spacing w:after="0" w:line="240" w:lineRule="auto"/>
              <w:ind w:firstLine="37"/>
              <w:jc w:val="center"/>
              <w:rPr>
                <w:rFonts w:ascii="Times New Roman" w:eastAsia="Calibri" w:hAnsi="Times New Roman" w:cs="Times New Roman"/>
              </w:rPr>
            </w:pPr>
            <w:r w:rsidRPr="00E25BA9">
              <w:rPr>
                <w:rFonts w:ascii="Times New Roman" w:eastAsia="Calibri" w:hAnsi="Times New Roman" w:cs="Times New Roman"/>
              </w:rPr>
              <w:t xml:space="preserve">01.09.2022 г. – 28.10.2022 года </w:t>
            </w:r>
          </w:p>
          <w:p w:rsidR="00380722" w:rsidRPr="00E25BA9" w:rsidRDefault="00380722" w:rsidP="006A76E7">
            <w:pPr>
              <w:tabs>
                <w:tab w:val="left" w:pos="142"/>
              </w:tabs>
              <w:spacing w:after="0" w:line="240" w:lineRule="auto"/>
              <w:ind w:firstLine="37"/>
              <w:jc w:val="center"/>
              <w:rPr>
                <w:rFonts w:ascii="Times New Roman" w:eastAsia="Calibri" w:hAnsi="Times New Roman" w:cs="Times New Roman"/>
              </w:rPr>
            </w:pPr>
            <w:r w:rsidRPr="00E25BA9">
              <w:rPr>
                <w:rFonts w:ascii="Times New Roman" w:eastAsia="Calibri" w:hAnsi="Times New Roman" w:cs="Times New Roman"/>
              </w:rPr>
              <w:t>(8 недель)</w:t>
            </w:r>
          </w:p>
        </w:tc>
      </w:tr>
      <w:tr w:rsidR="00380722" w:rsidRPr="00E25BA9" w:rsidTr="007C7704">
        <w:trPr>
          <w:jc w:val="center"/>
        </w:trPr>
        <w:tc>
          <w:tcPr>
            <w:tcW w:w="2693" w:type="dxa"/>
            <w:vMerge/>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p>
        </w:tc>
        <w:tc>
          <w:tcPr>
            <w:tcW w:w="3114" w:type="dxa"/>
            <w:gridSpan w:val="2"/>
            <w:tcBorders>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rPr>
              <w:t>2 четверть</w:t>
            </w:r>
          </w:p>
        </w:tc>
        <w:tc>
          <w:tcPr>
            <w:tcW w:w="2693" w:type="dxa"/>
            <w:tcBorders>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rPr>
              <w:t>2 четверть</w:t>
            </w:r>
          </w:p>
        </w:tc>
      </w:tr>
      <w:tr w:rsidR="00380722" w:rsidRPr="00E25BA9" w:rsidTr="007C7704">
        <w:trPr>
          <w:jc w:val="center"/>
        </w:trPr>
        <w:tc>
          <w:tcPr>
            <w:tcW w:w="2693" w:type="dxa"/>
            <w:vMerge/>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p>
        </w:tc>
        <w:tc>
          <w:tcPr>
            <w:tcW w:w="3114" w:type="dxa"/>
            <w:gridSpan w:val="2"/>
            <w:tcBorders>
              <w:right w:val="single" w:sz="4" w:space="0" w:color="auto"/>
            </w:tcBorders>
            <w:vAlign w:val="center"/>
          </w:tcPr>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color w:val="000000"/>
              </w:rPr>
              <w:t>07.11.2022</w:t>
            </w:r>
            <w:r w:rsidRPr="00E25BA9">
              <w:rPr>
                <w:rFonts w:ascii="Times New Roman" w:eastAsia="Calibri" w:hAnsi="Times New Roman" w:cs="Times New Roman"/>
              </w:rPr>
              <w:t xml:space="preserve"> г. – 29.12.2022 года </w:t>
            </w:r>
          </w:p>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rPr>
              <w:t>(7 недель)</w:t>
            </w:r>
          </w:p>
        </w:tc>
        <w:tc>
          <w:tcPr>
            <w:tcW w:w="2693" w:type="dxa"/>
            <w:tcBorders>
              <w:right w:val="single" w:sz="4" w:space="0" w:color="auto"/>
            </w:tcBorders>
            <w:vAlign w:val="center"/>
          </w:tcPr>
          <w:p w:rsidR="00380722" w:rsidRPr="00E25BA9" w:rsidRDefault="00380722" w:rsidP="006A76E7">
            <w:pPr>
              <w:tabs>
                <w:tab w:val="left" w:pos="142"/>
              </w:tabs>
              <w:spacing w:after="0" w:line="240" w:lineRule="auto"/>
              <w:ind w:firstLine="37"/>
              <w:jc w:val="center"/>
              <w:rPr>
                <w:rFonts w:ascii="Times New Roman" w:eastAsia="Calibri" w:hAnsi="Times New Roman" w:cs="Times New Roman"/>
              </w:rPr>
            </w:pPr>
            <w:r w:rsidRPr="00E25BA9">
              <w:rPr>
                <w:rFonts w:ascii="Times New Roman" w:eastAsia="Calibri" w:hAnsi="Times New Roman" w:cs="Times New Roman"/>
                <w:color w:val="000000"/>
              </w:rPr>
              <w:t>07.11.2022</w:t>
            </w:r>
            <w:r w:rsidRPr="00E25BA9">
              <w:rPr>
                <w:rFonts w:ascii="Times New Roman" w:eastAsia="Calibri" w:hAnsi="Times New Roman" w:cs="Times New Roman"/>
              </w:rPr>
              <w:t xml:space="preserve"> г. – 29.12.2022 года </w:t>
            </w:r>
          </w:p>
          <w:p w:rsidR="00380722" w:rsidRPr="00E25BA9" w:rsidRDefault="00380722" w:rsidP="006A76E7">
            <w:pPr>
              <w:tabs>
                <w:tab w:val="left" w:pos="142"/>
              </w:tabs>
              <w:spacing w:after="0" w:line="240" w:lineRule="auto"/>
              <w:ind w:firstLine="37"/>
              <w:jc w:val="center"/>
              <w:rPr>
                <w:rFonts w:ascii="Times New Roman" w:eastAsia="Calibri" w:hAnsi="Times New Roman" w:cs="Times New Roman"/>
              </w:rPr>
            </w:pPr>
            <w:r w:rsidRPr="00E25BA9">
              <w:rPr>
                <w:rFonts w:ascii="Times New Roman" w:eastAsia="Calibri" w:hAnsi="Times New Roman" w:cs="Times New Roman"/>
              </w:rPr>
              <w:t>(7 недель)</w:t>
            </w:r>
          </w:p>
        </w:tc>
      </w:tr>
      <w:tr w:rsidR="00380722" w:rsidRPr="00E25BA9" w:rsidTr="007C7704">
        <w:trPr>
          <w:jc w:val="center"/>
        </w:trPr>
        <w:tc>
          <w:tcPr>
            <w:tcW w:w="2693" w:type="dxa"/>
            <w:vMerge/>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p>
        </w:tc>
        <w:tc>
          <w:tcPr>
            <w:tcW w:w="3114" w:type="dxa"/>
            <w:gridSpan w:val="2"/>
            <w:tcBorders>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rPr>
              <w:t>3 четверть</w:t>
            </w:r>
          </w:p>
        </w:tc>
        <w:tc>
          <w:tcPr>
            <w:tcW w:w="2693" w:type="dxa"/>
            <w:tcBorders>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rPr>
              <w:t>3 четверть</w:t>
            </w:r>
          </w:p>
        </w:tc>
      </w:tr>
      <w:tr w:rsidR="00380722" w:rsidRPr="00E25BA9" w:rsidTr="007C7704">
        <w:trPr>
          <w:jc w:val="center"/>
        </w:trPr>
        <w:tc>
          <w:tcPr>
            <w:tcW w:w="2693" w:type="dxa"/>
            <w:vMerge/>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p>
        </w:tc>
        <w:tc>
          <w:tcPr>
            <w:tcW w:w="3114" w:type="dxa"/>
            <w:gridSpan w:val="2"/>
            <w:tcBorders>
              <w:right w:val="single" w:sz="4" w:space="0" w:color="auto"/>
            </w:tcBorders>
            <w:vAlign w:val="center"/>
          </w:tcPr>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rPr>
              <w:t xml:space="preserve">11.01.2023 г. – 24.03.2023 года </w:t>
            </w:r>
          </w:p>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rPr>
              <w:t>(10 недель )</w:t>
            </w:r>
          </w:p>
        </w:tc>
        <w:tc>
          <w:tcPr>
            <w:tcW w:w="2693" w:type="dxa"/>
            <w:tcBorders>
              <w:right w:val="single" w:sz="4" w:space="0" w:color="auto"/>
            </w:tcBorders>
            <w:vAlign w:val="center"/>
          </w:tcPr>
          <w:p w:rsidR="00380722" w:rsidRPr="00E25BA9" w:rsidRDefault="00380722" w:rsidP="006A76E7">
            <w:pPr>
              <w:tabs>
                <w:tab w:val="left" w:pos="142"/>
              </w:tabs>
              <w:spacing w:after="0" w:line="240" w:lineRule="auto"/>
              <w:ind w:firstLine="37"/>
              <w:jc w:val="center"/>
              <w:rPr>
                <w:rFonts w:ascii="Times New Roman" w:eastAsia="Calibri" w:hAnsi="Times New Roman" w:cs="Times New Roman"/>
              </w:rPr>
            </w:pPr>
            <w:r w:rsidRPr="00E25BA9">
              <w:rPr>
                <w:rFonts w:ascii="Times New Roman" w:eastAsia="Calibri" w:hAnsi="Times New Roman" w:cs="Times New Roman"/>
              </w:rPr>
              <w:t xml:space="preserve">11.01.2023 г. – 24.03.2023 года </w:t>
            </w:r>
          </w:p>
          <w:p w:rsidR="00380722" w:rsidRPr="00E25BA9" w:rsidRDefault="00380722" w:rsidP="006A76E7">
            <w:pPr>
              <w:tabs>
                <w:tab w:val="left" w:pos="142"/>
              </w:tabs>
              <w:spacing w:after="0" w:line="240" w:lineRule="auto"/>
              <w:ind w:firstLine="37"/>
              <w:jc w:val="center"/>
              <w:rPr>
                <w:rFonts w:ascii="Times New Roman" w:eastAsia="Calibri" w:hAnsi="Times New Roman" w:cs="Times New Roman"/>
              </w:rPr>
            </w:pPr>
            <w:r w:rsidRPr="00E25BA9">
              <w:rPr>
                <w:rFonts w:ascii="Times New Roman" w:eastAsia="Calibri" w:hAnsi="Times New Roman" w:cs="Times New Roman"/>
              </w:rPr>
              <w:t>(10 недель )</w:t>
            </w:r>
          </w:p>
        </w:tc>
      </w:tr>
      <w:tr w:rsidR="00380722" w:rsidRPr="00E25BA9" w:rsidTr="007C7704">
        <w:trPr>
          <w:jc w:val="center"/>
        </w:trPr>
        <w:tc>
          <w:tcPr>
            <w:tcW w:w="2693" w:type="dxa"/>
            <w:vMerge/>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p>
        </w:tc>
        <w:tc>
          <w:tcPr>
            <w:tcW w:w="3114" w:type="dxa"/>
            <w:gridSpan w:val="2"/>
            <w:tcBorders>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rPr>
              <w:t>4 четверть</w:t>
            </w:r>
          </w:p>
        </w:tc>
        <w:tc>
          <w:tcPr>
            <w:tcW w:w="2693" w:type="dxa"/>
            <w:tcBorders>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rPr>
              <w:t>4 четверть</w:t>
            </w:r>
          </w:p>
        </w:tc>
      </w:tr>
      <w:tr w:rsidR="00380722" w:rsidRPr="00E25BA9" w:rsidTr="007C7704">
        <w:trPr>
          <w:jc w:val="center"/>
        </w:trPr>
        <w:tc>
          <w:tcPr>
            <w:tcW w:w="2693" w:type="dxa"/>
            <w:vMerge/>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p>
        </w:tc>
        <w:tc>
          <w:tcPr>
            <w:tcW w:w="3114" w:type="dxa"/>
            <w:gridSpan w:val="2"/>
            <w:tcBorders>
              <w:bottom w:val="single" w:sz="4" w:space="0" w:color="000000"/>
              <w:right w:val="single" w:sz="4" w:space="0" w:color="auto"/>
            </w:tcBorders>
            <w:vAlign w:val="center"/>
          </w:tcPr>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rPr>
              <w:t xml:space="preserve">03.04.2023 г. – 27.05.2023 года </w:t>
            </w:r>
          </w:p>
          <w:p w:rsidR="00380722" w:rsidRPr="00E25BA9" w:rsidRDefault="00380722" w:rsidP="006A76E7">
            <w:pPr>
              <w:tabs>
                <w:tab w:val="left" w:pos="142"/>
              </w:tabs>
              <w:spacing w:after="0" w:line="240" w:lineRule="auto"/>
              <w:ind w:firstLine="33"/>
              <w:jc w:val="center"/>
              <w:rPr>
                <w:rFonts w:ascii="Times New Roman" w:eastAsia="Calibri" w:hAnsi="Times New Roman" w:cs="Times New Roman"/>
              </w:rPr>
            </w:pPr>
            <w:r w:rsidRPr="00E25BA9">
              <w:rPr>
                <w:rFonts w:ascii="Times New Roman" w:eastAsia="Calibri" w:hAnsi="Times New Roman" w:cs="Times New Roman"/>
              </w:rPr>
              <w:t>(8 недель)</w:t>
            </w:r>
          </w:p>
        </w:tc>
        <w:tc>
          <w:tcPr>
            <w:tcW w:w="2693" w:type="dxa"/>
            <w:tcBorders>
              <w:bottom w:val="single" w:sz="4" w:space="0" w:color="000000"/>
              <w:right w:val="single" w:sz="4" w:space="0" w:color="auto"/>
            </w:tcBorders>
            <w:vAlign w:val="center"/>
          </w:tcPr>
          <w:p w:rsidR="00380722" w:rsidRPr="00E25BA9" w:rsidRDefault="00380722" w:rsidP="006A76E7">
            <w:pPr>
              <w:tabs>
                <w:tab w:val="left" w:pos="142"/>
              </w:tabs>
              <w:spacing w:after="0" w:line="240" w:lineRule="auto"/>
              <w:ind w:firstLine="37"/>
              <w:jc w:val="center"/>
              <w:rPr>
                <w:rFonts w:ascii="Times New Roman" w:eastAsia="Calibri" w:hAnsi="Times New Roman" w:cs="Times New Roman"/>
              </w:rPr>
            </w:pPr>
            <w:r w:rsidRPr="00E25BA9">
              <w:rPr>
                <w:rFonts w:ascii="Times New Roman" w:eastAsia="Calibri" w:hAnsi="Times New Roman" w:cs="Times New Roman"/>
              </w:rPr>
              <w:t>03.04.2023 г. – 25.05.2023 года (8 недель)</w:t>
            </w:r>
          </w:p>
        </w:tc>
      </w:tr>
      <w:tr w:rsidR="00380722" w:rsidRPr="00E25BA9" w:rsidTr="007C7704">
        <w:trPr>
          <w:trHeight w:val="70"/>
          <w:jc w:val="center"/>
        </w:trPr>
        <w:tc>
          <w:tcPr>
            <w:tcW w:w="2693" w:type="dxa"/>
            <w:vMerge/>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p>
        </w:tc>
        <w:tc>
          <w:tcPr>
            <w:tcW w:w="5807" w:type="dxa"/>
            <w:gridSpan w:val="3"/>
            <w:tcBorders>
              <w:bottom w:val="single" w:sz="4" w:space="0" w:color="000000"/>
              <w:right w:val="single" w:sz="4" w:space="0" w:color="auto"/>
            </w:tcBorders>
            <w:vAlign w:val="center"/>
          </w:tcPr>
          <w:p w:rsidR="00380722" w:rsidRPr="00E25BA9" w:rsidRDefault="00380722" w:rsidP="00635376">
            <w:pPr>
              <w:tabs>
                <w:tab w:val="left" w:pos="142"/>
              </w:tabs>
              <w:spacing w:after="0" w:line="240" w:lineRule="auto"/>
              <w:ind w:firstLine="709"/>
              <w:jc w:val="right"/>
              <w:rPr>
                <w:rFonts w:ascii="Times New Roman" w:eastAsia="Calibri" w:hAnsi="Times New Roman" w:cs="Times New Roman"/>
              </w:rPr>
            </w:pPr>
          </w:p>
        </w:tc>
      </w:tr>
      <w:tr w:rsidR="00380722" w:rsidRPr="00E25BA9" w:rsidTr="007C7704">
        <w:trPr>
          <w:trHeight w:val="247"/>
          <w:jc w:val="center"/>
        </w:trPr>
        <w:tc>
          <w:tcPr>
            <w:tcW w:w="2693" w:type="dxa"/>
            <w:vMerge w:val="restart"/>
            <w:vAlign w:val="center"/>
          </w:tcPr>
          <w:p w:rsidR="00380722" w:rsidRPr="00E25BA9" w:rsidRDefault="00380722" w:rsidP="003A4503">
            <w:pPr>
              <w:tabs>
                <w:tab w:val="left" w:pos="142"/>
              </w:tabs>
              <w:spacing w:after="0" w:line="240" w:lineRule="auto"/>
              <w:ind w:firstLine="174"/>
              <w:rPr>
                <w:rFonts w:ascii="Times New Roman" w:eastAsia="Calibri" w:hAnsi="Times New Roman" w:cs="Times New Roman"/>
              </w:rPr>
            </w:pPr>
            <w:r w:rsidRPr="00E25BA9">
              <w:rPr>
                <w:rFonts w:ascii="Times New Roman" w:eastAsia="Calibri" w:hAnsi="Times New Roman" w:cs="Times New Roman"/>
              </w:rPr>
              <w:t>Продолжительность каникул</w:t>
            </w:r>
          </w:p>
        </w:tc>
        <w:tc>
          <w:tcPr>
            <w:tcW w:w="3114" w:type="dxa"/>
            <w:gridSpan w:val="2"/>
            <w:tcBorders>
              <w:bottom w:val="nil"/>
              <w:right w:val="single" w:sz="4" w:space="0" w:color="auto"/>
            </w:tcBorders>
            <w:vAlign w:val="center"/>
          </w:tcPr>
          <w:p w:rsidR="00380722" w:rsidRPr="00E25BA9" w:rsidRDefault="00380722" w:rsidP="00635376">
            <w:pPr>
              <w:tabs>
                <w:tab w:val="left" w:pos="142"/>
              </w:tabs>
              <w:spacing w:after="0" w:line="240" w:lineRule="auto"/>
              <w:ind w:firstLine="709"/>
              <w:rPr>
                <w:rFonts w:ascii="Times New Roman" w:eastAsia="Calibri" w:hAnsi="Times New Roman" w:cs="Times New Roman"/>
                <w:i/>
              </w:rPr>
            </w:pPr>
            <w:r w:rsidRPr="00E25BA9">
              <w:rPr>
                <w:rFonts w:ascii="Times New Roman" w:eastAsia="Calibri" w:hAnsi="Times New Roman" w:cs="Times New Roman"/>
                <w:i/>
              </w:rPr>
              <w:t>Осенние</w:t>
            </w:r>
          </w:p>
        </w:tc>
        <w:tc>
          <w:tcPr>
            <w:tcW w:w="2693" w:type="dxa"/>
            <w:tcBorders>
              <w:bottom w:val="nil"/>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i/>
              </w:rPr>
            </w:pPr>
            <w:r w:rsidRPr="00E25BA9">
              <w:rPr>
                <w:rFonts w:ascii="Times New Roman" w:eastAsia="Calibri" w:hAnsi="Times New Roman" w:cs="Times New Roman"/>
                <w:i/>
              </w:rPr>
              <w:t>Осенние</w:t>
            </w:r>
          </w:p>
        </w:tc>
      </w:tr>
      <w:tr w:rsidR="00380722" w:rsidRPr="00E25BA9" w:rsidTr="007C7704">
        <w:trPr>
          <w:jc w:val="center"/>
        </w:trPr>
        <w:tc>
          <w:tcPr>
            <w:tcW w:w="2693" w:type="dxa"/>
            <w:vMerge/>
            <w:vAlign w:val="center"/>
          </w:tcPr>
          <w:p w:rsidR="00380722" w:rsidRPr="00E25BA9" w:rsidRDefault="00380722" w:rsidP="00635376">
            <w:pPr>
              <w:tabs>
                <w:tab w:val="left" w:pos="142"/>
              </w:tabs>
              <w:spacing w:after="0" w:line="240" w:lineRule="auto"/>
              <w:ind w:firstLine="709"/>
              <w:rPr>
                <w:rFonts w:ascii="Times New Roman" w:eastAsia="Calibri" w:hAnsi="Times New Roman" w:cs="Times New Roman"/>
              </w:rPr>
            </w:pPr>
          </w:p>
        </w:tc>
        <w:tc>
          <w:tcPr>
            <w:tcW w:w="3114" w:type="dxa"/>
            <w:gridSpan w:val="2"/>
            <w:tcBorders>
              <w:top w:val="nil"/>
              <w:bottom w:val="single" w:sz="4" w:space="0" w:color="000000"/>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rPr>
              <w:t xml:space="preserve">29.10.2022 г. – 06.11.2022 г. </w:t>
            </w:r>
          </w:p>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rPr>
              <w:t>(9 календарных дней)</w:t>
            </w:r>
          </w:p>
        </w:tc>
        <w:tc>
          <w:tcPr>
            <w:tcW w:w="2693" w:type="dxa"/>
            <w:tcBorders>
              <w:top w:val="nil"/>
              <w:bottom w:val="single" w:sz="4" w:space="0" w:color="000000"/>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rPr>
              <w:t xml:space="preserve">29.10.2022 г. – 06.11.2022 г. </w:t>
            </w:r>
          </w:p>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rPr>
              <w:t>(9 календарных дней)</w:t>
            </w:r>
          </w:p>
        </w:tc>
      </w:tr>
      <w:tr w:rsidR="00380722" w:rsidRPr="00E25BA9" w:rsidTr="007C7704">
        <w:trPr>
          <w:jc w:val="center"/>
        </w:trPr>
        <w:tc>
          <w:tcPr>
            <w:tcW w:w="2693" w:type="dxa"/>
            <w:vMerge/>
            <w:vAlign w:val="center"/>
          </w:tcPr>
          <w:p w:rsidR="00380722" w:rsidRPr="00E25BA9" w:rsidRDefault="00380722" w:rsidP="00635376">
            <w:pPr>
              <w:tabs>
                <w:tab w:val="left" w:pos="142"/>
              </w:tabs>
              <w:spacing w:after="0" w:line="240" w:lineRule="auto"/>
              <w:ind w:firstLine="709"/>
              <w:rPr>
                <w:rFonts w:ascii="Times New Roman" w:eastAsia="Calibri" w:hAnsi="Times New Roman" w:cs="Times New Roman"/>
              </w:rPr>
            </w:pPr>
          </w:p>
        </w:tc>
        <w:tc>
          <w:tcPr>
            <w:tcW w:w="3114" w:type="dxa"/>
            <w:gridSpan w:val="2"/>
            <w:tcBorders>
              <w:bottom w:val="nil"/>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i/>
              </w:rPr>
            </w:pPr>
            <w:r w:rsidRPr="00E25BA9">
              <w:rPr>
                <w:rFonts w:ascii="Times New Roman" w:eastAsia="Calibri" w:hAnsi="Times New Roman" w:cs="Times New Roman"/>
                <w:i/>
              </w:rPr>
              <w:t>Зимние</w:t>
            </w:r>
          </w:p>
        </w:tc>
        <w:tc>
          <w:tcPr>
            <w:tcW w:w="2693" w:type="dxa"/>
            <w:tcBorders>
              <w:bottom w:val="nil"/>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i/>
              </w:rPr>
            </w:pPr>
            <w:r w:rsidRPr="00E25BA9">
              <w:rPr>
                <w:rFonts w:ascii="Times New Roman" w:eastAsia="Calibri" w:hAnsi="Times New Roman" w:cs="Times New Roman"/>
                <w:i/>
              </w:rPr>
              <w:t>Зимние</w:t>
            </w:r>
          </w:p>
        </w:tc>
      </w:tr>
      <w:tr w:rsidR="00380722" w:rsidRPr="00E25BA9" w:rsidTr="007C7704">
        <w:trPr>
          <w:jc w:val="center"/>
        </w:trPr>
        <w:tc>
          <w:tcPr>
            <w:tcW w:w="2693" w:type="dxa"/>
            <w:vMerge/>
            <w:vAlign w:val="center"/>
          </w:tcPr>
          <w:p w:rsidR="00380722" w:rsidRPr="00E25BA9" w:rsidRDefault="00380722" w:rsidP="00635376">
            <w:pPr>
              <w:tabs>
                <w:tab w:val="left" w:pos="142"/>
              </w:tabs>
              <w:spacing w:after="0" w:line="240" w:lineRule="auto"/>
              <w:ind w:firstLine="709"/>
              <w:rPr>
                <w:rFonts w:ascii="Times New Roman" w:eastAsia="Calibri" w:hAnsi="Times New Roman" w:cs="Times New Roman"/>
              </w:rPr>
            </w:pPr>
          </w:p>
        </w:tc>
        <w:tc>
          <w:tcPr>
            <w:tcW w:w="3114" w:type="dxa"/>
            <w:gridSpan w:val="2"/>
            <w:tcBorders>
              <w:top w:val="nil"/>
              <w:bottom w:val="single" w:sz="4" w:space="0" w:color="000000"/>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rPr>
              <w:t>30.12.2022 г. – 10.01.2023 г.</w:t>
            </w:r>
          </w:p>
          <w:p w:rsidR="00380722" w:rsidRPr="00E25BA9" w:rsidRDefault="00380722" w:rsidP="006A76E7">
            <w:pPr>
              <w:tabs>
                <w:tab w:val="left" w:pos="142"/>
              </w:tabs>
              <w:spacing w:after="0" w:line="240" w:lineRule="auto"/>
              <w:ind w:firstLine="33"/>
              <w:rPr>
                <w:rFonts w:ascii="Times New Roman" w:eastAsia="Calibri" w:hAnsi="Times New Roman" w:cs="Times New Roman"/>
                <w:i/>
              </w:rPr>
            </w:pPr>
            <w:r w:rsidRPr="00E25BA9">
              <w:rPr>
                <w:rFonts w:ascii="Times New Roman" w:eastAsia="Calibri" w:hAnsi="Times New Roman" w:cs="Times New Roman"/>
              </w:rPr>
              <w:t xml:space="preserve"> (12 календарных дней)</w:t>
            </w:r>
          </w:p>
        </w:tc>
        <w:tc>
          <w:tcPr>
            <w:tcW w:w="2693" w:type="dxa"/>
            <w:tcBorders>
              <w:top w:val="nil"/>
              <w:bottom w:val="single" w:sz="4" w:space="0" w:color="000000"/>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rPr>
              <w:t>30.12.2022 г. – 10.01.2023 г.</w:t>
            </w:r>
          </w:p>
          <w:p w:rsidR="00380722" w:rsidRPr="00E25BA9" w:rsidRDefault="00380722" w:rsidP="006A76E7">
            <w:pPr>
              <w:tabs>
                <w:tab w:val="left" w:pos="142"/>
              </w:tabs>
              <w:spacing w:after="0" w:line="240" w:lineRule="auto"/>
              <w:ind w:firstLine="37"/>
              <w:rPr>
                <w:rFonts w:ascii="Times New Roman" w:eastAsia="Calibri" w:hAnsi="Times New Roman" w:cs="Times New Roman"/>
                <w:i/>
              </w:rPr>
            </w:pPr>
            <w:r w:rsidRPr="00E25BA9">
              <w:rPr>
                <w:rFonts w:ascii="Times New Roman" w:eastAsia="Calibri" w:hAnsi="Times New Roman" w:cs="Times New Roman"/>
              </w:rPr>
              <w:t xml:space="preserve"> (12 календарных дней)</w:t>
            </w:r>
          </w:p>
        </w:tc>
      </w:tr>
      <w:tr w:rsidR="00380722" w:rsidRPr="00E25BA9" w:rsidTr="007C7704">
        <w:trPr>
          <w:jc w:val="center"/>
        </w:trPr>
        <w:tc>
          <w:tcPr>
            <w:tcW w:w="2693" w:type="dxa"/>
            <w:vMerge/>
            <w:vAlign w:val="center"/>
          </w:tcPr>
          <w:p w:rsidR="00380722" w:rsidRPr="00E25BA9" w:rsidRDefault="00380722" w:rsidP="00635376">
            <w:pPr>
              <w:tabs>
                <w:tab w:val="left" w:pos="142"/>
              </w:tabs>
              <w:spacing w:after="0" w:line="240" w:lineRule="auto"/>
              <w:ind w:firstLine="709"/>
              <w:rPr>
                <w:rFonts w:ascii="Times New Roman" w:eastAsia="Calibri" w:hAnsi="Times New Roman" w:cs="Times New Roman"/>
              </w:rPr>
            </w:pPr>
          </w:p>
        </w:tc>
        <w:tc>
          <w:tcPr>
            <w:tcW w:w="3114" w:type="dxa"/>
            <w:gridSpan w:val="2"/>
            <w:tcBorders>
              <w:bottom w:val="nil"/>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i/>
              </w:rPr>
              <w:t>Весенние</w:t>
            </w:r>
          </w:p>
        </w:tc>
        <w:tc>
          <w:tcPr>
            <w:tcW w:w="2693" w:type="dxa"/>
            <w:tcBorders>
              <w:bottom w:val="nil"/>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i/>
              </w:rPr>
              <w:t>Весенние</w:t>
            </w:r>
          </w:p>
        </w:tc>
      </w:tr>
      <w:tr w:rsidR="00380722" w:rsidRPr="00E25BA9" w:rsidTr="007C7704">
        <w:trPr>
          <w:jc w:val="center"/>
        </w:trPr>
        <w:tc>
          <w:tcPr>
            <w:tcW w:w="2693" w:type="dxa"/>
            <w:vMerge/>
            <w:vAlign w:val="center"/>
          </w:tcPr>
          <w:p w:rsidR="00380722" w:rsidRPr="00E25BA9" w:rsidRDefault="00380722" w:rsidP="00635376">
            <w:pPr>
              <w:tabs>
                <w:tab w:val="left" w:pos="142"/>
              </w:tabs>
              <w:spacing w:after="0" w:line="240" w:lineRule="auto"/>
              <w:ind w:firstLine="709"/>
              <w:rPr>
                <w:rFonts w:ascii="Times New Roman" w:eastAsia="Calibri" w:hAnsi="Times New Roman" w:cs="Times New Roman"/>
              </w:rPr>
            </w:pPr>
          </w:p>
        </w:tc>
        <w:tc>
          <w:tcPr>
            <w:tcW w:w="3114" w:type="dxa"/>
            <w:gridSpan w:val="2"/>
            <w:tcBorders>
              <w:top w:val="nil"/>
              <w:bottom w:val="single" w:sz="4" w:space="0" w:color="000000"/>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rPr>
              <w:t xml:space="preserve">25.03.2023 г. – 02.04.2023 г. </w:t>
            </w:r>
          </w:p>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rPr>
              <w:t>(9 календарных дней)</w:t>
            </w:r>
          </w:p>
        </w:tc>
        <w:tc>
          <w:tcPr>
            <w:tcW w:w="2693" w:type="dxa"/>
            <w:tcBorders>
              <w:top w:val="nil"/>
              <w:bottom w:val="single" w:sz="4" w:space="0" w:color="000000"/>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rPr>
              <w:t xml:space="preserve">25.03.2023 г. – 02.04.2023 г. </w:t>
            </w:r>
          </w:p>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rPr>
              <w:t>(9 календарных дней)</w:t>
            </w:r>
          </w:p>
        </w:tc>
      </w:tr>
      <w:tr w:rsidR="00380722" w:rsidRPr="00E25BA9" w:rsidTr="007C7704">
        <w:trPr>
          <w:trHeight w:val="516"/>
          <w:jc w:val="center"/>
        </w:trPr>
        <w:tc>
          <w:tcPr>
            <w:tcW w:w="2693" w:type="dxa"/>
            <w:vMerge/>
            <w:vAlign w:val="center"/>
          </w:tcPr>
          <w:p w:rsidR="00380722" w:rsidRPr="00E25BA9" w:rsidRDefault="00380722" w:rsidP="00635376">
            <w:pPr>
              <w:tabs>
                <w:tab w:val="left" w:pos="142"/>
              </w:tabs>
              <w:spacing w:after="0" w:line="240" w:lineRule="auto"/>
              <w:ind w:firstLine="709"/>
              <w:rPr>
                <w:rFonts w:ascii="Times New Roman" w:eastAsia="Calibri" w:hAnsi="Times New Roman" w:cs="Times New Roman"/>
              </w:rPr>
            </w:pPr>
          </w:p>
        </w:tc>
        <w:tc>
          <w:tcPr>
            <w:tcW w:w="3114" w:type="dxa"/>
            <w:gridSpan w:val="2"/>
            <w:tcBorders>
              <w:bottom w:val="nil"/>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rPr>
            </w:pPr>
            <w:r w:rsidRPr="00E25BA9">
              <w:rPr>
                <w:rFonts w:ascii="Times New Roman" w:eastAsia="Calibri" w:hAnsi="Times New Roman" w:cs="Times New Roman"/>
                <w:i/>
              </w:rPr>
              <w:t>Летние</w:t>
            </w:r>
          </w:p>
        </w:tc>
        <w:tc>
          <w:tcPr>
            <w:tcW w:w="2693" w:type="dxa"/>
            <w:tcBorders>
              <w:bottom w:val="nil"/>
              <w:right w:val="single" w:sz="4" w:space="0" w:color="auto"/>
            </w:tcBorders>
            <w:vAlign w:val="center"/>
          </w:tcPr>
          <w:p w:rsidR="00380722" w:rsidRPr="00E25BA9" w:rsidRDefault="00380722" w:rsidP="006A76E7">
            <w:pPr>
              <w:tabs>
                <w:tab w:val="left" w:pos="142"/>
              </w:tabs>
              <w:spacing w:after="0" w:line="240" w:lineRule="auto"/>
              <w:ind w:firstLine="37"/>
              <w:rPr>
                <w:rFonts w:ascii="Times New Roman" w:eastAsia="Calibri" w:hAnsi="Times New Roman" w:cs="Times New Roman"/>
              </w:rPr>
            </w:pPr>
            <w:r w:rsidRPr="00E25BA9">
              <w:rPr>
                <w:rFonts w:ascii="Times New Roman" w:eastAsia="Calibri" w:hAnsi="Times New Roman" w:cs="Times New Roman"/>
                <w:i/>
              </w:rPr>
              <w:t>Летние</w:t>
            </w:r>
          </w:p>
        </w:tc>
      </w:tr>
      <w:tr w:rsidR="00380722" w:rsidRPr="00E25BA9" w:rsidTr="007C7704">
        <w:trPr>
          <w:jc w:val="center"/>
        </w:trPr>
        <w:tc>
          <w:tcPr>
            <w:tcW w:w="2693" w:type="dxa"/>
            <w:vMerge/>
            <w:vAlign w:val="center"/>
          </w:tcPr>
          <w:p w:rsidR="00380722" w:rsidRPr="00E25BA9" w:rsidRDefault="00380722" w:rsidP="00635376">
            <w:pPr>
              <w:tabs>
                <w:tab w:val="left" w:pos="142"/>
              </w:tabs>
              <w:spacing w:after="0" w:line="240" w:lineRule="auto"/>
              <w:ind w:firstLine="709"/>
              <w:rPr>
                <w:rFonts w:ascii="Times New Roman" w:eastAsia="Calibri" w:hAnsi="Times New Roman" w:cs="Times New Roman"/>
              </w:rPr>
            </w:pPr>
          </w:p>
        </w:tc>
        <w:tc>
          <w:tcPr>
            <w:tcW w:w="3114" w:type="dxa"/>
            <w:gridSpan w:val="2"/>
            <w:tcBorders>
              <w:top w:val="nil"/>
              <w:bottom w:val="single" w:sz="4" w:space="0" w:color="auto"/>
              <w:right w:val="single" w:sz="4" w:space="0" w:color="auto"/>
            </w:tcBorders>
            <w:vAlign w:val="center"/>
          </w:tcPr>
          <w:p w:rsidR="00380722" w:rsidRPr="00E25BA9" w:rsidRDefault="00380722" w:rsidP="006A76E7">
            <w:pPr>
              <w:tabs>
                <w:tab w:val="left" w:pos="142"/>
              </w:tabs>
              <w:spacing w:after="0" w:line="240" w:lineRule="auto"/>
              <w:ind w:firstLine="33"/>
              <w:rPr>
                <w:rFonts w:ascii="Times New Roman" w:eastAsia="Calibri" w:hAnsi="Times New Roman" w:cs="Times New Roman"/>
                <w:i/>
              </w:rPr>
            </w:pPr>
            <w:r w:rsidRPr="00E25BA9">
              <w:rPr>
                <w:rFonts w:ascii="Times New Roman" w:eastAsia="Calibri" w:hAnsi="Times New Roman" w:cs="Times New Roman"/>
              </w:rPr>
              <w:t>30.05.2023 г. – 31.08.2023 г. (94 календарных дня)</w:t>
            </w:r>
          </w:p>
        </w:tc>
        <w:tc>
          <w:tcPr>
            <w:tcW w:w="2693" w:type="dxa"/>
            <w:tcBorders>
              <w:top w:val="nil"/>
              <w:bottom w:val="single" w:sz="4" w:space="0" w:color="auto"/>
              <w:right w:val="single" w:sz="4" w:space="0" w:color="auto"/>
            </w:tcBorders>
            <w:vAlign w:val="center"/>
          </w:tcPr>
          <w:p w:rsidR="00380722" w:rsidRPr="00E25BA9" w:rsidRDefault="00380722" w:rsidP="00635376">
            <w:pPr>
              <w:tabs>
                <w:tab w:val="left" w:pos="142"/>
              </w:tabs>
              <w:spacing w:after="0" w:line="240" w:lineRule="auto"/>
              <w:ind w:firstLine="709"/>
              <w:rPr>
                <w:rFonts w:ascii="Times New Roman" w:eastAsia="Calibri" w:hAnsi="Times New Roman" w:cs="Times New Roman"/>
                <w:i/>
              </w:rPr>
            </w:pPr>
            <w:r w:rsidRPr="00E25BA9">
              <w:rPr>
                <w:rFonts w:ascii="Times New Roman" w:eastAsia="Calibri" w:hAnsi="Times New Roman" w:cs="Times New Roman"/>
              </w:rPr>
              <w:t>26.05.2023 г. – 31.08.2023 г. (100 календарных дня)</w:t>
            </w:r>
          </w:p>
        </w:tc>
      </w:tr>
      <w:tr w:rsidR="00380722" w:rsidRPr="00E25BA9" w:rsidTr="007C7704">
        <w:trPr>
          <w:jc w:val="center"/>
        </w:trPr>
        <w:tc>
          <w:tcPr>
            <w:tcW w:w="8500" w:type="dxa"/>
            <w:gridSpan w:val="4"/>
            <w:tcBorders>
              <w:right w:val="single" w:sz="4" w:space="0" w:color="auto"/>
            </w:tcBorders>
            <w:vAlign w:val="center"/>
          </w:tcPr>
          <w:tbl>
            <w:tblPr>
              <w:tblpPr w:leftFromText="180" w:rightFromText="180" w:vertAnchor="text" w:horzAnchor="margin" w:tblpY="182"/>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3934"/>
              <w:gridCol w:w="4678"/>
            </w:tblGrid>
            <w:tr w:rsidR="00380722" w:rsidRPr="00E25BA9" w:rsidTr="00380722">
              <w:tc>
                <w:tcPr>
                  <w:tcW w:w="9606" w:type="dxa"/>
                  <w:gridSpan w:val="3"/>
                  <w:shd w:val="clear" w:color="auto" w:fill="auto"/>
                </w:tcPr>
                <w:p w:rsidR="00380722" w:rsidRPr="00E25BA9" w:rsidRDefault="00380722" w:rsidP="003A4503">
                  <w:pPr>
                    <w:tabs>
                      <w:tab w:val="left" w:pos="142"/>
                      <w:tab w:val="left" w:pos="3900"/>
                    </w:tabs>
                    <w:spacing w:after="0" w:line="240" w:lineRule="auto"/>
                    <w:ind w:firstLine="171"/>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 смена</w:t>
                  </w:r>
                </w:p>
              </w:tc>
            </w:tr>
            <w:tr w:rsidR="00380722" w:rsidRPr="00E25BA9" w:rsidTr="00380722">
              <w:tc>
                <w:tcPr>
                  <w:tcW w:w="9606" w:type="dxa"/>
                  <w:gridSpan w:val="3"/>
                  <w:shd w:val="clear" w:color="auto" w:fill="auto"/>
                </w:tcPr>
                <w:p w:rsidR="00380722" w:rsidRPr="00E25BA9" w:rsidRDefault="00380722" w:rsidP="003A4503">
                  <w:pPr>
                    <w:tabs>
                      <w:tab w:val="left" w:pos="142"/>
                      <w:tab w:val="left" w:pos="3900"/>
                    </w:tabs>
                    <w:spacing w:after="0" w:line="240" w:lineRule="auto"/>
                    <w:ind w:firstLine="171"/>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7-9 класс (1 класс-комплект) 11 кабинет, центральный вход</w:t>
                  </w:r>
                </w:p>
              </w:tc>
            </w:tr>
            <w:tr w:rsidR="00380722" w:rsidRPr="00E25BA9" w:rsidTr="00380722">
              <w:tc>
                <w:tcPr>
                  <w:tcW w:w="994" w:type="dxa"/>
                  <w:shd w:val="clear" w:color="auto" w:fill="auto"/>
                </w:tcPr>
                <w:p w:rsidR="00380722" w:rsidRPr="00E25BA9" w:rsidRDefault="00380722" w:rsidP="003A4503">
                  <w:pPr>
                    <w:tabs>
                      <w:tab w:val="left" w:pos="142"/>
                      <w:tab w:val="left" w:pos="3900"/>
                    </w:tabs>
                    <w:spacing w:after="0" w:line="240" w:lineRule="auto"/>
                    <w:ind w:firstLine="2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урока</w:t>
                  </w:r>
                </w:p>
              </w:tc>
              <w:tc>
                <w:tcPr>
                  <w:tcW w:w="3934" w:type="dxa"/>
                  <w:shd w:val="clear" w:color="auto" w:fill="auto"/>
                </w:tcPr>
                <w:p w:rsidR="00380722" w:rsidRPr="00E25BA9" w:rsidRDefault="00380722" w:rsidP="003A4503">
                  <w:pPr>
                    <w:tabs>
                      <w:tab w:val="left" w:pos="142"/>
                      <w:tab w:val="left" w:pos="3900"/>
                    </w:tabs>
                    <w:spacing w:after="0" w:line="240" w:lineRule="auto"/>
                    <w:ind w:firstLine="16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Время</w:t>
                  </w:r>
                </w:p>
              </w:tc>
              <w:tc>
                <w:tcPr>
                  <w:tcW w:w="4678" w:type="dxa"/>
                  <w:shd w:val="clear" w:color="auto" w:fill="auto"/>
                </w:tcPr>
                <w:p w:rsidR="00380722" w:rsidRPr="00E25BA9" w:rsidRDefault="00380722" w:rsidP="003A4503">
                  <w:pPr>
                    <w:tabs>
                      <w:tab w:val="left" w:pos="142"/>
                      <w:tab w:val="left" w:pos="3900"/>
                    </w:tabs>
                    <w:spacing w:after="0" w:line="240" w:lineRule="auto"/>
                    <w:ind w:firstLine="204"/>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перемена</w:t>
                  </w:r>
                </w:p>
              </w:tc>
            </w:tr>
            <w:tr w:rsidR="00380722" w:rsidRPr="00E25BA9" w:rsidTr="00380722">
              <w:tc>
                <w:tcPr>
                  <w:tcW w:w="994" w:type="dxa"/>
                  <w:shd w:val="clear" w:color="auto" w:fill="auto"/>
                </w:tcPr>
                <w:p w:rsidR="00380722" w:rsidRPr="00E25BA9" w:rsidRDefault="00380722" w:rsidP="003A4503">
                  <w:pPr>
                    <w:tabs>
                      <w:tab w:val="left" w:pos="142"/>
                      <w:tab w:val="left" w:pos="3900"/>
                    </w:tabs>
                    <w:spacing w:after="0" w:line="240" w:lineRule="auto"/>
                    <w:ind w:firstLine="2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w:t>
                  </w:r>
                </w:p>
              </w:tc>
              <w:tc>
                <w:tcPr>
                  <w:tcW w:w="3934" w:type="dxa"/>
                  <w:shd w:val="clear" w:color="auto" w:fill="auto"/>
                </w:tcPr>
                <w:p w:rsidR="00380722" w:rsidRPr="00E25BA9" w:rsidRDefault="00380722" w:rsidP="003A4503">
                  <w:pPr>
                    <w:tabs>
                      <w:tab w:val="left" w:pos="142"/>
                      <w:tab w:val="left" w:pos="3900"/>
                    </w:tabs>
                    <w:spacing w:after="0" w:line="240" w:lineRule="auto"/>
                    <w:ind w:firstLine="16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8.15 – 8.55</w:t>
                  </w:r>
                </w:p>
              </w:tc>
              <w:tc>
                <w:tcPr>
                  <w:tcW w:w="4678" w:type="dxa"/>
                  <w:shd w:val="clear" w:color="auto" w:fill="auto"/>
                </w:tcPr>
                <w:p w:rsidR="00380722" w:rsidRPr="00E25BA9" w:rsidRDefault="00380722" w:rsidP="003A4503">
                  <w:pPr>
                    <w:tabs>
                      <w:tab w:val="left" w:pos="142"/>
                      <w:tab w:val="left" w:pos="3900"/>
                    </w:tabs>
                    <w:spacing w:after="0" w:line="240" w:lineRule="auto"/>
                    <w:ind w:firstLine="204"/>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10</w:t>
                  </w:r>
                </w:p>
              </w:tc>
            </w:tr>
            <w:tr w:rsidR="00380722" w:rsidRPr="00E25BA9" w:rsidTr="00380722">
              <w:tc>
                <w:tcPr>
                  <w:tcW w:w="994" w:type="dxa"/>
                  <w:shd w:val="clear" w:color="auto" w:fill="auto"/>
                </w:tcPr>
                <w:p w:rsidR="00380722" w:rsidRPr="00E25BA9" w:rsidRDefault="00380722" w:rsidP="003A4503">
                  <w:pPr>
                    <w:tabs>
                      <w:tab w:val="left" w:pos="142"/>
                      <w:tab w:val="left" w:pos="3900"/>
                    </w:tabs>
                    <w:spacing w:after="0" w:line="240" w:lineRule="auto"/>
                    <w:ind w:firstLine="2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w:t>
                  </w:r>
                </w:p>
              </w:tc>
              <w:tc>
                <w:tcPr>
                  <w:tcW w:w="3934" w:type="dxa"/>
                  <w:shd w:val="clear" w:color="auto" w:fill="auto"/>
                </w:tcPr>
                <w:p w:rsidR="00380722" w:rsidRPr="00E25BA9" w:rsidRDefault="00380722" w:rsidP="003A4503">
                  <w:pPr>
                    <w:tabs>
                      <w:tab w:val="left" w:pos="142"/>
                      <w:tab w:val="left" w:pos="3900"/>
                    </w:tabs>
                    <w:spacing w:after="0" w:line="240" w:lineRule="auto"/>
                    <w:ind w:firstLine="16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9.05 – 9.45</w:t>
                  </w:r>
                </w:p>
              </w:tc>
              <w:tc>
                <w:tcPr>
                  <w:tcW w:w="4678" w:type="dxa"/>
                  <w:shd w:val="clear" w:color="auto" w:fill="auto"/>
                </w:tcPr>
                <w:p w:rsidR="00380722" w:rsidRPr="00E25BA9" w:rsidRDefault="00380722" w:rsidP="003A4503">
                  <w:pPr>
                    <w:tabs>
                      <w:tab w:val="left" w:pos="142"/>
                      <w:tab w:val="left" w:pos="3900"/>
                    </w:tabs>
                    <w:spacing w:after="0" w:line="240" w:lineRule="auto"/>
                    <w:ind w:firstLine="204"/>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10</w:t>
                  </w:r>
                </w:p>
              </w:tc>
            </w:tr>
            <w:tr w:rsidR="00380722" w:rsidRPr="00E25BA9" w:rsidTr="00380722">
              <w:tc>
                <w:tcPr>
                  <w:tcW w:w="994" w:type="dxa"/>
                  <w:shd w:val="clear" w:color="auto" w:fill="auto"/>
                </w:tcPr>
                <w:p w:rsidR="00380722" w:rsidRPr="00E25BA9" w:rsidRDefault="00380722" w:rsidP="003A4503">
                  <w:pPr>
                    <w:tabs>
                      <w:tab w:val="left" w:pos="142"/>
                      <w:tab w:val="left" w:pos="3900"/>
                    </w:tabs>
                    <w:spacing w:after="0" w:line="240" w:lineRule="auto"/>
                    <w:ind w:firstLine="2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3</w:t>
                  </w:r>
                </w:p>
              </w:tc>
              <w:tc>
                <w:tcPr>
                  <w:tcW w:w="3934" w:type="dxa"/>
                  <w:shd w:val="clear" w:color="auto" w:fill="auto"/>
                </w:tcPr>
                <w:p w:rsidR="00380722" w:rsidRPr="00E25BA9" w:rsidRDefault="00380722" w:rsidP="003A4503">
                  <w:pPr>
                    <w:tabs>
                      <w:tab w:val="left" w:pos="142"/>
                      <w:tab w:val="left" w:pos="3900"/>
                    </w:tabs>
                    <w:spacing w:after="0" w:line="240" w:lineRule="auto"/>
                    <w:ind w:firstLine="16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9.55 – 10.35</w:t>
                  </w:r>
                </w:p>
              </w:tc>
              <w:tc>
                <w:tcPr>
                  <w:tcW w:w="4678" w:type="dxa"/>
                  <w:shd w:val="clear" w:color="auto" w:fill="auto"/>
                </w:tcPr>
                <w:p w:rsidR="00380722" w:rsidRPr="00E25BA9" w:rsidRDefault="00380722" w:rsidP="003A4503">
                  <w:pPr>
                    <w:tabs>
                      <w:tab w:val="left" w:pos="142"/>
                      <w:tab w:val="left" w:pos="3900"/>
                    </w:tabs>
                    <w:spacing w:after="0" w:line="240" w:lineRule="auto"/>
                    <w:ind w:firstLine="204"/>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10</w:t>
                  </w:r>
                </w:p>
              </w:tc>
            </w:tr>
            <w:tr w:rsidR="00380722" w:rsidRPr="00E25BA9" w:rsidTr="00380722">
              <w:tc>
                <w:tcPr>
                  <w:tcW w:w="994" w:type="dxa"/>
                  <w:shd w:val="clear" w:color="auto" w:fill="auto"/>
                </w:tcPr>
                <w:p w:rsidR="00380722" w:rsidRPr="00E25BA9" w:rsidRDefault="00380722" w:rsidP="003A4503">
                  <w:pPr>
                    <w:tabs>
                      <w:tab w:val="left" w:pos="142"/>
                      <w:tab w:val="left" w:pos="3900"/>
                    </w:tabs>
                    <w:spacing w:after="0" w:line="240" w:lineRule="auto"/>
                    <w:ind w:firstLine="2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4</w:t>
                  </w:r>
                </w:p>
              </w:tc>
              <w:tc>
                <w:tcPr>
                  <w:tcW w:w="3934" w:type="dxa"/>
                  <w:shd w:val="clear" w:color="auto" w:fill="auto"/>
                </w:tcPr>
                <w:p w:rsidR="00380722" w:rsidRPr="00E25BA9" w:rsidRDefault="00380722" w:rsidP="003A4503">
                  <w:pPr>
                    <w:tabs>
                      <w:tab w:val="left" w:pos="142"/>
                      <w:tab w:val="left" w:pos="3900"/>
                    </w:tabs>
                    <w:spacing w:after="0" w:line="240" w:lineRule="auto"/>
                    <w:ind w:firstLine="16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10.45 – 11.25</w:t>
                  </w:r>
                </w:p>
              </w:tc>
              <w:tc>
                <w:tcPr>
                  <w:tcW w:w="4678" w:type="dxa"/>
                  <w:shd w:val="clear" w:color="auto" w:fill="auto"/>
                </w:tcPr>
                <w:p w:rsidR="00380722" w:rsidRPr="00E25BA9" w:rsidRDefault="00380722" w:rsidP="003A4503">
                  <w:pPr>
                    <w:tabs>
                      <w:tab w:val="left" w:pos="142"/>
                      <w:tab w:val="left" w:pos="3900"/>
                    </w:tabs>
                    <w:spacing w:after="0" w:line="240" w:lineRule="auto"/>
                    <w:ind w:firstLine="204"/>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20</w:t>
                  </w:r>
                </w:p>
              </w:tc>
            </w:tr>
            <w:tr w:rsidR="00380722" w:rsidRPr="00E25BA9" w:rsidTr="00380722">
              <w:tc>
                <w:tcPr>
                  <w:tcW w:w="994" w:type="dxa"/>
                  <w:shd w:val="clear" w:color="auto" w:fill="auto"/>
                </w:tcPr>
                <w:p w:rsidR="00380722" w:rsidRPr="00E25BA9" w:rsidRDefault="00380722" w:rsidP="003A4503">
                  <w:pPr>
                    <w:tabs>
                      <w:tab w:val="left" w:pos="142"/>
                      <w:tab w:val="left" w:pos="3900"/>
                    </w:tabs>
                    <w:spacing w:after="0" w:line="240" w:lineRule="auto"/>
                    <w:ind w:firstLine="2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5</w:t>
                  </w:r>
                </w:p>
              </w:tc>
              <w:tc>
                <w:tcPr>
                  <w:tcW w:w="3934" w:type="dxa"/>
                  <w:shd w:val="clear" w:color="auto" w:fill="auto"/>
                </w:tcPr>
                <w:p w:rsidR="00380722" w:rsidRPr="00E25BA9" w:rsidRDefault="00380722" w:rsidP="003A4503">
                  <w:pPr>
                    <w:tabs>
                      <w:tab w:val="left" w:pos="142"/>
                      <w:tab w:val="left" w:pos="3900"/>
                    </w:tabs>
                    <w:spacing w:after="0" w:line="240" w:lineRule="auto"/>
                    <w:ind w:firstLine="16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11.45 – 12.25</w:t>
                  </w:r>
                </w:p>
              </w:tc>
              <w:tc>
                <w:tcPr>
                  <w:tcW w:w="4678" w:type="dxa"/>
                  <w:shd w:val="clear" w:color="auto" w:fill="auto"/>
                </w:tcPr>
                <w:p w:rsidR="00380722" w:rsidRPr="00E25BA9" w:rsidRDefault="00380722" w:rsidP="003A4503">
                  <w:pPr>
                    <w:tabs>
                      <w:tab w:val="left" w:pos="142"/>
                      <w:tab w:val="left" w:pos="3900"/>
                    </w:tabs>
                    <w:spacing w:after="0" w:line="240" w:lineRule="auto"/>
                    <w:ind w:firstLine="204"/>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10</w:t>
                  </w:r>
                </w:p>
              </w:tc>
            </w:tr>
            <w:tr w:rsidR="00380722" w:rsidRPr="00E25BA9" w:rsidTr="00380722">
              <w:tc>
                <w:tcPr>
                  <w:tcW w:w="994" w:type="dxa"/>
                  <w:shd w:val="clear" w:color="auto" w:fill="auto"/>
                </w:tcPr>
                <w:p w:rsidR="00380722" w:rsidRPr="00E25BA9" w:rsidRDefault="00380722" w:rsidP="003A4503">
                  <w:pPr>
                    <w:tabs>
                      <w:tab w:val="left" w:pos="142"/>
                      <w:tab w:val="left" w:pos="3900"/>
                    </w:tabs>
                    <w:spacing w:after="0" w:line="240" w:lineRule="auto"/>
                    <w:ind w:firstLine="2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6</w:t>
                  </w:r>
                </w:p>
              </w:tc>
              <w:tc>
                <w:tcPr>
                  <w:tcW w:w="3934" w:type="dxa"/>
                  <w:shd w:val="clear" w:color="auto" w:fill="auto"/>
                </w:tcPr>
                <w:p w:rsidR="00380722" w:rsidRPr="00E25BA9" w:rsidRDefault="00380722" w:rsidP="003A4503">
                  <w:pPr>
                    <w:tabs>
                      <w:tab w:val="left" w:pos="142"/>
                      <w:tab w:val="left" w:pos="3900"/>
                    </w:tabs>
                    <w:spacing w:after="0" w:line="240" w:lineRule="auto"/>
                    <w:ind w:firstLine="16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12.35 – 13.15</w:t>
                  </w:r>
                </w:p>
              </w:tc>
              <w:tc>
                <w:tcPr>
                  <w:tcW w:w="4678" w:type="dxa"/>
                  <w:shd w:val="clear" w:color="auto" w:fill="auto"/>
                </w:tcPr>
                <w:p w:rsidR="00380722" w:rsidRPr="00E25BA9" w:rsidRDefault="00380722" w:rsidP="003A4503">
                  <w:pPr>
                    <w:tabs>
                      <w:tab w:val="left" w:pos="142"/>
                      <w:tab w:val="left" w:pos="3900"/>
                    </w:tabs>
                    <w:spacing w:after="0" w:line="240" w:lineRule="auto"/>
                    <w:ind w:firstLine="204"/>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10</w:t>
                  </w:r>
                </w:p>
              </w:tc>
            </w:tr>
            <w:tr w:rsidR="00380722" w:rsidRPr="00E25BA9" w:rsidTr="00380722">
              <w:tc>
                <w:tcPr>
                  <w:tcW w:w="994" w:type="dxa"/>
                  <w:shd w:val="clear" w:color="auto" w:fill="auto"/>
                </w:tcPr>
                <w:p w:rsidR="00380722" w:rsidRPr="00E25BA9" w:rsidRDefault="00380722" w:rsidP="003A4503">
                  <w:pPr>
                    <w:tabs>
                      <w:tab w:val="left" w:pos="142"/>
                      <w:tab w:val="left" w:pos="3900"/>
                    </w:tabs>
                    <w:spacing w:after="0" w:line="240" w:lineRule="auto"/>
                    <w:ind w:firstLine="2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7</w:t>
                  </w:r>
                </w:p>
              </w:tc>
              <w:tc>
                <w:tcPr>
                  <w:tcW w:w="3934" w:type="dxa"/>
                  <w:shd w:val="clear" w:color="auto" w:fill="auto"/>
                </w:tcPr>
                <w:p w:rsidR="00380722" w:rsidRPr="00E25BA9" w:rsidRDefault="00380722" w:rsidP="003A4503">
                  <w:pPr>
                    <w:tabs>
                      <w:tab w:val="left" w:pos="142"/>
                      <w:tab w:val="left" w:pos="3900"/>
                    </w:tabs>
                    <w:spacing w:after="0" w:line="240" w:lineRule="auto"/>
                    <w:ind w:firstLine="169"/>
                    <w:jc w:val="center"/>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13.25 – 14.05</w:t>
                  </w:r>
                </w:p>
              </w:tc>
              <w:tc>
                <w:tcPr>
                  <w:tcW w:w="4678" w:type="dxa"/>
                  <w:shd w:val="clear" w:color="auto" w:fill="auto"/>
                </w:tcPr>
                <w:p w:rsidR="00380722" w:rsidRPr="00E25BA9" w:rsidRDefault="00380722" w:rsidP="003A4503">
                  <w:pPr>
                    <w:tabs>
                      <w:tab w:val="left" w:pos="142"/>
                      <w:tab w:val="left" w:pos="3900"/>
                    </w:tabs>
                    <w:spacing w:after="0" w:line="240" w:lineRule="auto"/>
                    <w:ind w:firstLine="204"/>
                    <w:jc w:val="center"/>
                    <w:rPr>
                      <w:rFonts w:ascii="Times New Roman" w:eastAsia="Times New Roman" w:hAnsi="Times New Roman" w:cs="Times New Roman"/>
                      <w:lang w:eastAsia="ru-RU"/>
                    </w:rPr>
                  </w:pPr>
                </w:p>
              </w:tc>
            </w:tr>
          </w:tbl>
          <w:p w:rsidR="00380722" w:rsidRPr="00E25BA9" w:rsidRDefault="00380722" w:rsidP="00635376">
            <w:pPr>
              <w:tabs>
                <w:tab w:val="left" w:pos="142"/>
              </w:tabs>
              <w:spacing w:after="0" w:line="240" w:lineRule="auto"/>
              <w:ind w:firstLine="709"/>
              <w:jc w:val="center"/>
              <w:rPr>
                <w:rFonts w:ascii="Times New Roman" w:eastAsia="Calibri" w:hAnsi="Times New Roman" w:cs="Times New Roman"/>
              </w:rPr>
            </w:pPr>
          </w:p>
        </w:tc>
      </w:tr>
    </w:tbl>
    <w:p w:rsidR="001A34BA" w:rsidRDefault="001A34BA" w:rsidP="00635376">
      <w:pPr>
        <w:pStyle w:val="22"/>
        <w:tabs>
          <w:tab w:val="left" w:pos="142"/>
        </w:tabs>
        <w:spacing w:after="0"/>
        <w:ind w:firstLine="709"/>
        <w:rPr>
          <w:rFonts w:ascii="Times New Roman" w:hAnsi="Times New Roman" w:cs="Times New Roman"/>
          <w:sz w:val="22"/>
          <w:szCs w:val="22"/>
        </w:rPr>
      </w:pPr>
      <w:bookmarkStart w:id="730" w:name="_Toc105502821"/>
      <w:bookmarkStart w:id="731" w:name="_Toc122334609"/>
    </w:p>
    <w:p w:rsidR="001A34BA" w:rsidRDefault="001A34BA" w:rsidP="00635376">
      <w:pPr>
        <w:pStyle w:val="22"/>
        <w:tabs>
          <w:tab w:val="left" w:pos="142"/>
        </w:tabs>
        <w:spacing w:after="0"/>
        <w:ind w:firstLine="709"/>
        <w:rPr>
          <w:rFonts w:ascii="Times New Roman" w:hAnsi="Times New Roman" w:cs="Times New Roman"/>
          <w:sz w:val="22"/>
          <w:szCs w:val="22"/>
        </w:rPr>
      </w:pPr>
    </w:p>
    <w:p w:rsidR="001A34BA" w:rsidRDefault="001A34BA" w:rsidP="00635376">
      <w:pPr>
        <w:pStyle w:val="22"/>
        <w:tabs>
          <w:tab w:val="left" w:pos="142"/>
        </w:tabs>
        <w:spacing w:after="0"/>
        <w:ind w:firstLine="709"/>
        <w:rPr>
          <w:rFonts w:ascii="Times New Roman" w:hAnsi="Times New Roman" w:cs="Times New Roman"/>
          <w:sz w:val="22"/>
          <w:szCs w:val="22"/>
        </w:rPr>
      </w:pPr>
    </w:p>
    <w:p w:rsidR="001A34BA" w:rsidRDefault="001A34BA" w:rsidP="00635376">
      <w:pPr>
        <w:pStyle w:val="22"/>
        <w:tabs>
          <w:tab w:val="left" w:pos="142"/>
        </w:tabs>
        <w:spacing w:after="0"/>
        <w:ind w:firstLine="709"/>
        <w:rPr>
          <w:rFonts w:ascii="Times New Roman" w:hAnsi="Times New Roman" w:cs="Times New Roman"/>
          <w:sz w:val="22"/>
          <w:szCs w:val="22"/>
        </w:rPr>
      </w:pPr>
    </w:p>
    <w:p w:rsidR="00EC0093" w:rsidRPr="00E25BA9" w:rsidRDefault="00EC0093" w:rsidP="00635376">
      <w:pPr>
        <w:pStyle w:val="22"/>
        <w:tabs>
          <w:tab w:val="left" w:pos="142"/>
        </w:tabs>
        <w:spacing w:after="0"/>
        <w:ind w:firstLine="709"/>
        <w:rPr>
          <w:rFonts w:ascii="Times New Roman" w:hAnsi="Times New Roman" w:cs="Times New Roman"/>
          <w:sz w:val="22"/>
          <w:szCs w:val="22"/>
        </w:rPr>
      </w:pPr>
      <w:r w:rsidRPr="00E25BA9">
        <w:rPr>
          <w:rFonts w:ascii="Times New Roman" w:hAnsi="Times New Roman" w:cs="Times New Roman"/>
          <w:sz w:val="22"/>
          <w:szCs w:val="22"/>
        </w:rPr>
        <w:t>3.3.  КАЛЕНДАРНЫЙ ПЛАН ВОСПИТАТЕЛЬНОЙ РАБОТЫ</w:t>
      </w:r>
      <w:bookmarkEnd w:id="730"/>
      <w:bookmarkEnd w:id="731"/>
    </w:p>
    <w:p w:rsidR="00380722" w:rsidRPr="00E25BA9" w:rsidRDefault="00380722" w:rsidP="00635376">
      <w:pPr>
        <w:tabs>
          <w:tab w:val="left" w:pos="142"/>
        </w:tabs>
        <w:spacing w:after="0" w:line="240" w:lineRule="auto"/>
        <w:ind w:firstLine="709"/>
        <w:jc w:val="center"/>
        <w:rPr>
          <w:rFonts w:ascii="Times New Roman" w:eastAsiaTheme="minorEastAsia" w:hAnsi="Times New Roman" w:cs="Times New Roman"/>
          <w:b/>
          <w:lang w:eastAsia="ru-RU"/>
        </w:rPr>
      </w:pPr>
      <w:r w:rsidRPr="00E25BA9">
        <w:rPr>
          <w:rFonts w:ascii="Times New Roman" w:eastAsiaTheme="minorEastAsia" w:hAnsi="Times New Roman" w:cs="Times New Roman"/>
          <w:b/>
          <w:lang w:eastAsia="ru-RU"/>
        </w:rPr>
        <w:t>План воспитательной работы  школы на 2022 – 2023  учебный год</w:t>
      </w:r>
    </w:p>
    <w:p w:rsidR="00380722" w:rsidRPr="00E25BA9" w:rsidRDefault="00380722" w:rsidP="00635376">
      <w:pPr>
        <w:tabs>
          <w:tab w:val="left" w:pos="142"/>
        </w:tabs>
        <w:spacing w:after="0" w:line="240" w:lineRule="auto"/>
        <w:ind w:firstLine="709"/>
        <w:jc w:val="center"/>
        <w:rPr>
          <w:rFonts w:ascii="Times New Roman" w:eastAsiaTheme="minorEastAsia" w:hAnsi="Times New Roman" w:cs="Times New Roman"/>
          <w:lang w:eastAsia="ru-RU"/>
        </w:rPr>
      </w:pPr>
    </w:p>
    <w:tbl>
      <w:tblPr>
        <w:tblStyle w:val="afc"/>
        <w:tblW w:w="0" w:type="auto"/>
        <w:jc w:val="center"/>
        <w:tblLook w:val="04A0" w:firstRow="1" w:lastRow="0" w:firstColumn="1" w:lastColumn="0" w:noHBand="0" w:noVBand="1"/>
      </w:tblPr>
      <w:tblGrid>
        <w:gridCol w:w="2779"/>
        <w:gridCol w:w="2165"/>
        <w:gridCol w:w="2289"/>
        <w:gridCol w:w="2338"/>
      </w:tblGrid>
      <w:tr w:rsidR="00380722" w:rsidRPr="00E25BA9" w:rsidTr="00380722">
        <w:trPr>
          <w:jc w:val="center"/>
        </w:trPr>
        <w:tc>
          <w:tcPr>
            <w:tcW w:w="9571" w:type="dxa"/>
            <w:gridSpan w:val="4"/>
          </w:tcPr>
          <w:p w:rsidR="00380722" w:rsidRPr="00E25BA9" w:rsidRDefault="00380722" w:rsidP="00635376">
            <w:pPr>
              <w:tabs>
                <w:tab w:val="left" w:pos="142"/>
              </w:tabs>
              <w:ind w:firstLine="709"/>
              <w:jc w:val="center"/>
              <w:rPr>
                <w:rFonts w:ascii="Times New Roman" w:hAnsi="Times New Roman" w:cs="Times New Roman"/>
                <w:b/>
              </w:rPr>
            </w:pPr>
            <w:r w:rsidRPr="00E25BA9">
              <w:rPr>
                <w:rFonts w:ascii="Times New Roman" w:hAnsi="Times New Roman" w:cs="Times New Roman"/>
                <w:b/>
              </w:rPr>
              <w:t>Модуль 1. Классное руководство.</w:t>
            </w:r>
          </w:p>
          <w:p w:rsidR="00380722" w:rsidRPr="00E25BA9" w:rsidRDefault="00380722" w:rsidP="00635376">
            <w:pPr>
              <w:tabs>
                <w:tab w:val="left" w:pos="142"/>
              </w:tabs>
              <w:ind w:firstLine="709"/>
              <w:jc w:val="center"/>
              <w:rPr>
                <w:rFonts w:ascii="Times New Roman" w:hAnsi="Times New Roman" w:cs="Times New Roman"/>
              </w:rPr>
            </w:pPr>
          </w:p>
        </w:tc>
      </w:tr>
      <w:tr w:rsidR="00380722" w:rsidRPr="00E25BA9" w:rsidTr="00380722">
        <w:trPr>
          <w:jc w:val="center"/>
        </w:trPr>
        <w:tc>
          <w:tcPr>
            <w:tcW w:w="2779" w:type="dxa"/>
          </w:tcPr>
          <w:p w:rsidR="00380722" w:rsidRPr="00E25BA9" w:rsidRDefault="00380722" w:rsidP="00635376">
            <w:pPr>
              <w:tabs>
                <w:tab w:val="left" w:pos="142"/>
              </w:tabs>
              <w:ind w:firstLine="709"/>
              <w:jc w:val="both"/>
              <w:rPr>
                <w:rFonts w:ascii="Times New Roman" w:hAnsi="Times New Roman" w:cs="Times New Roman"/>
                <w:b/>
                <w:u w:val="single"/>
              </w:rPr>
            </w:pPr>
            <w:r w:rsidRPr="00E25BA9">
              <w:rPr>
                <w:rFonts w:ascii="Times New Roman" w:hAnsi="Times New Roman" w:cs="Times New Roman"/>
                <w:b/>
                <w:u w:val="single"/>
              </w:rPr>
              <w:t xml:space="preserve">Дела </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класс</w:t>
            </w:r>
          </w:p>
        </w:tc>
        <w:tc>
          <w:tcPr>
            <w:tcW w:w="2289" w:type="dxa"/>
          </w:tcPr>
          <w:p w:rsidR="00380722" w:rsidRPr="00E25BA9" w:rsidRDefault="00380722" w:rsidP="00DD4CEC">
            <w:pPr>
              <w:tabs>
                <w:tab w:val="left" w:pos="142"/>
              </w:tabs>
              <w:ind w:firstLine="302"/>
              <w:rPr>
                <w:rFonts w:ascii="Times New Roman" w:hAnsi="Times New Roman" w:cs="Times New Roman"/>
              </w:rPr>
            </w:pPr>
            <w:r w:rsidRPr="00E25BA9">
              <w:rPr>
                <w:rFonts w:ascii="Times New Roman" w:hAnsi="Times New Roman" w:cs="Times New Roman"/>
              </w:rPr>
              <w:t>Ориентировочное время проведения</w:t>
            </w:r>
          </w:p>
        </w:tc>
        <w:tc>
          <w:tcPr>
            <w:tcW w:w="2338" w:type="dxa"/>
          </w:tcPr>
          <w:p w:rsidR="00380722" w:rsidRPr="00E25BA9" w:rsidRDefault="00380722" w:rsidP="00DD4CEC">
            <w:pPr>
              <w:tabs>
                <w:tab w:val="left" w:pos="142"/>
              </w:tabs>
              <w:ind w:hanging="2"/>
              <w:rPr>
                <w:rFonts w:ascii="Times New Roman" w:hAnsi="Times New Roman" w:cs="Times New Roman"/>
              </w:rPr>
            </w:pPr>
            <w:r w:rsidRPr="00E25BA9">
              <w:rPr>
                <w:rFonts w:ascii="Times New Roman" w:hAnsi="Times New Roman" w:cs="Times New Roman"/>
              </w:rPr>
              <w:t>Ответственные</w:t>
            </w:r>
          </w:p>
        </w:tc>
      </w:tr>
      <w:tr w:rsidR="00380722" w:rsidRPr="00E25BA9" w:rsidTr="00380722">
        <w:trPr>
          <w:jc w:val="center"/>
        </w:trPr>
        <w:tc>
          <w:tcPr>
            <w:tcW w:w="2779" w:type="dxa"/>
          </w:tcPr>
          <w:p w:rsidR="00380722" w:rsidRPr="00E25BA9" w:rsidRDefault="00380722" w:rsidP="00DD4CEC">
            <w:pPr>
              <w:tabs>
                <w:tab w:val="left" w:pos="142"/>
              </w:tabs>
              <w:ind w:firstLine="1"/>
              <w:jc w:val="both"/>
              <w:rPr>
                <w:rFonts w:ascii="Times New Roman" w:hAnsi="Times New Roman" w:cs="Times New Roman"/>
              </w:rPr>
            </w:pPr>
            <w:r w:rsidRPr="00E25BA9">
              <w:rPr>
                <w:rFonts w:ascii="Times New Roman" w:hAnsi="Times New Roman" w:cs="Times New Roman"/>
              </w:rPr>
              <w:t>(согласно индивидуальным по планам работы классных руководителей)</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DD4CEC">
            <w:pPr>
              <w:tabs>
                <w:tab w:val="left" w:pos="142"/>
              </w:tabs>
              <w:ind w:firstLine="302"/>
              <w:rPr>
                <w:rFonts w:ascii="Times New Roman" w:hAnsi="Times New Roman" w:cs="Times New Roman"/>
              </w:rPr>
            </w:pPr>
            <w:r w:rsidRPr="00E25BA9">
              <w:rPr>
                <w:rFonts w:ascii="Times New Roman" w:hAnsi="Times New Roman" w:cs="Times New Roman"/>
              </w:rPr>
              <w:t>В течение года</w:t>
            </w:r>
          </w:p>
        </w:tc>
        <w:tc>
          <w:tcPr>
            <w:tcW w:w="2338" w:type="dxa"/>
          </w:tcPr>
          <w:p w:rsidR="00380722" w:rsidRPr="00E25BA9" w:rsidRDefault="00380722" w:rsidP="00DD4CEC">
            <w:pPr>
              <w:tabs>
                <w:tab w:val="left" w:pos="142"/>
              </w:tabs>
              <w:ind w:hanging="2"/>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
              <w:rPr>
                <w:rFonts w:ascii="Times New Roman" w:hAnsi="Times New Roman" w:cs="Times New Roman"/>
                <w:b/>
              </w:rPr>
            </w:pPr>
            <w:r w:rsidRPr="00E25BA9">
              <w:rPr>
                <w:rFonts w:ascii="Times New Roman" w:hAnsi="Times New Roman" w:cs="Times New Roman"/>
                <w:b/>
              </w:rPr>
              <w:t xml:space="preserve">Выпускной 9 класс. </w:t>
            </w:r>
            <w:r w:rsidRPr="00E25BA9">
              <w:rPr>
                <w:rFonts w:ascii="Times New Roman" w:hAnsi="Times New Roman" w:cs="Times New Roman"/>
              </w:rPr>
              <w:t>Подготовка к ОГЭ и ЕГЭ. Выбор экзаменов. Оформление НПА, личных документов.</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 xml:space="preserve">9 </w:t>
            </w:r>
          </w:p>
        </w:tc>
        <w:tc>
          <w:tcPr>
            <w:tcW w:w="2289" w:type="dxa"/>
            <w:tcBorders>
              <w:right w:val="single" w:sz="4" w:space="0" w:color="auto"/>
            </w:tcBorders>
          </w:tcPr>
          <w:p w:rsidR="00380722" w:rsidRPr="00E25BA9" w:rsidRDefault="00380722" w:rsidP="00DD4CEC">
            <w:pPr>
              <w:tabs>
                <w:tab w:val="left" w:pos="142"/>
              </w:tabs>
              <w:ind w:firstLine="302"/>
              <w:rPr>
                <w:rFonts w:ascii="Times New Roman" w:hAnsi="Times New Roman" w:cs="Times New Roman"/>
              </w:rPr>
            </w:pPr>
            <w:r w:rsidRPr="00E25BA9">
              <w:rPr>
                <w:rFonts w:ascii="Times New Roman" w:hAnsi="Times New Roman" w:cs="Times New Roman"/>
              </w:rPr>
              <w:t>Сентябрь-апрель</w:t>
            </w:r>
          </w:p>
        </w:tc>
        <w:tc>
          <w:tcPr>
            <w:tcW w:w="2338" w:type="dxa"/>
            <w:tcBorders>
              <w:left w:val="single" w:sz="4" w:space="0" w:color="auto"/>
            </w:tcBorders>
          </w:tcPr>
          <w:p w:rsidR="00380722" w:rsidRPr="00E25BA9" w:rsidRDefault="00380722" w:rsidP="00DD4CEC">
            <w:pPr>
              <w:tabs>
                <w:tab w:val="left" w:pos="142"/>
              </w:tabs>
              <w:ind w:hanging="2"/>
              <w:rPr>
                <w:rFonts w:ascii="Times New Roman" w:hAnsi="Times New Roman" w:cs="Times New Roman"/>
              </w:rPr>
            </w:pPr>
            <w:r w:rsidRPr="00E25BA9">
              <w:rPr>
                <w:rFonts w:ascii="Times New Roman" w:hAnsi="Times New Roman" w:cs="Times New Roman"/>
              </w:rPr>
              <w:t>Администрация, кл.рук-ль, учителя-предметники</w:t>
            </w:r>
          </w:p>
        </w:tc>
      </w:tr>
      <w:tr w:rsidR="00380722" w:rsidRPr="00E25BA9" w:rsidTr="00380722">
        <w:trPr>
          <w:jc w:val="center"/>
        </w:trPr>
        <w:tc>
          <w:tcPr>
            <w:tcW w:w="9571" w:type="dxa"/>
            <w:gridSpan w:val="4"/>
          </w:tcPr>
          <w:p w:rsidR="00380722" w:rsidRPr="00E25BA9" w:rsidRDefault="00380722" w:rsidP="00DD4CEC">
            <w:pPr>
              <w:tabs>
                <w:tab w:val="left" w:pos="142"/>
              </w:tabs>
              <w:ind w:firstLine="302"/>
              <w:jc w:val="center"/>
              <w:rPr>
                <w:rFonts w:ascii="Times New Roman" w:hAnsi="Times New Roman" w:cs="Times New Roman"/>
              </w:rPr>
            </w:pPr>
            <w:r w:rsidRPr="00E25BA9">
              <w:rPr>
                <w:rFonts w:ascii="Times New Roman" w:hAnsi="Times New Roman" w:cs="Times New Roman"/>
                <w:b/>
              </w:rPr>
              <w:lastRenderedPageBreak/>
              <w:t>Модуль Общешкольные ключевые дела</w:t>
            </w:r>
          </w:p>
        </w:tc>
      </w:tr>
      <w:tr w:rsidR="00380722" w:rsidRPr="00E25BA9" w:rsidTr="00380722">
        <w:trPr>
          <w:jc w:val="center"/>
        </w:trPr>
        <w:tc>
          <w:tcPr>
            <w:tcW w:w="2779" w:type="dxa"/>
          </w:tcPr>
          <w:p w:rsidR="00380722" w:rsidRPr="00E25BA9" w:rsidRDefault="00380722" w:rsidP="00DD4CEC">
            <w:pPr>
              <w:tabs>
                <w:tab w:val="left" w:pos="142"/>
              </w:tabs>
              <w:ind w:firstLine="1"/>
              <w:rPr>
                <w:rFonts w:ascii="Times New Roman" w:hAnsi="Times New Roman" w:cs="Times New Roman"/>
              </w:rPr>
            </w:pPr>
            <w:r w:rsidRPr="00E25BA9">
              <w:rPr>
                <w:rFonts w:ascii="Times New Roman" w:hAnsi="Times New Roman" w:cs="Times New Roman"/>
              </w:rPr>
              <w:t>Дела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Классы</w:t>
            </w:r>
          </w:p>
        </w:tc>
        <w:tc>
          <w:tcPr>
            <w:tcW w:w="2289" w:type="dxa"/>
            <w:tcBorders>
              <w:right w:val="single" w:sz="4" w:space="0" w:color="auto"/>
            </w:tcBorders>
          </w:tcPr>
          <w:p w:rsidR="00380722" w:rsidRPr="00E25BA9" w:rsidRDefault="00380722" w:rsidP="00DD4CEC">
            <w:pPr>
              <w:tabs>
                <w:tab w:val="left" w:pos="142"/>
              </w:tabs>
              <w:ind w:firstLine="302"/>
              <w:rPr>
                <w:rFonts w:ascii="Times New Roman" w:hAnsi="Times New Roman" w:cs="Times New Roman"/>
              </w:rPr>
            </w:pPr>
            <w:r w:rsidRPr="00E25BA9">
              <w:rPr>
                <w:rFonts w:ascii="Times New Roman" w:hAnsi="Times New Roman" w:cs="Times New Roman"/>
              </w:rPr>
              <w:t>Время проведения</w:t>
            </w:r>
          </w:p>
        </w:tc>
        <w:tc>
          <w:tcPr>
            <w:tcW w:w="2338" w:type="dxa"/>
            <w:tcBorders>
              <w:left w:val="single" w:sz="4" w:space="0" w:color="auto"/>
              <w:right w:val="single" w:sz="4" w:space="0" w:color="auto"/>
            </w:tcBorders>
          </w:tcPr>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Ответственный</w:t>
            </w:r>
          </w:p>
        </w:tc>
      </w:tr>
      <w:tr w:rsidR="00380722" w:rsidRPr="00E25BA9" w:rsidTr="00380722">
        <w:trPr>
          <w:jc w:val="center"/>
        </w:trPr>
        <w:tc>
          <w:tcPr>
            <w:tcW w:w="2779" w:type="dxa"/>
          </w:tcPr>
          <w:p w:rsidR="00380722" w:rsidRPr="00E25BA9" w:rsidRDefault="00380722" w:rsidP="00DD4CEC">
            <w:pPr>
              <w:tabs>
                <w:tab w:val="left" w:pos="142"/>
              </w:tabs>
              <w:ind w:right="-1" w:firstLine="1"/>
              <w:rPr>
                <w:rFonts w:ascii="Times New Roman" w:eastAsia="№Е" w:hAnsi="Times New Roman" w:cs="Times New Roman"/>
                <w:color w:val="000000"/>
              </w:rPr>
            </w:pPr>
            <w:r w:rsidRPr="00E25BA9">
              <w:rPr>
                <w:rFonts w:ascii="Times New Roman" w:hAnsi="Times New Roman" w:cs="Times New Roman"/>
                <w:color w:val="000000"/>
              </w:rPr>
              <w:t>Торжественная линейка «Первый звонок»</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Borders>
              <w:right w:val="single" w:sz="4" w:space="0" w:color="auto"/>
            </w:tcBorders>
          </w:tcPr>
          <w:p w:rsidR="00380722" w:rsidRPr="00E25BA9" w:rsidRDefault="00380722" w:rsidP="00DD4CEC">
            <w:pPr>
              <w:tabs>
                <w:tab w:val="left" w:pos="142"/>
              </w:tabs>
              <w:ind w:firstLine="302"/>
              <w:rPr>
                <w:rFonts w:ascii="Times New Roman" w:hAnsi="Times New Roman" w:cs="Times New Roman"/>
              </w:rPr>
            </w:pPr>
            <w:r w:rsidRPr="00E25BA9">
              <w:rPr>
                <w:rFonts w:ascii="Times New Roman" w:hAnsi="Times New Roman" w:cs="Times New Roman"/>
              </w:rPr>
              <w:t>1 сентября</w:t>
            </w:r>
          </w:p>
        </w:tc>
        <w:tc>
          <w:tcPr>
            <w:tcW w:w="2338" w:type="dxa"/>
            <w:tcBorders>
              <w:left w:val="single" w:sz="4" w:space="0" w:color="auto"/>
            </w:tcBorders>
          </w:tcPr>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Ответственный за ВР</w:t>
            </w:r>
          </w:p>
        </w:tc>
      </w:tr>
      <w:tr w:rsidR="00380722" w:rsidRPr="00E25BA9" w:rsidTr="00380722">
        <w:trPr>
          <w:jc w:val="center"/>
        </w:trPr>
        <w:tc>
          <w:tcPr>
            <w:tcW w:w="2779" w:type="dxa"/>
          </w:tcPr>
          <w:p w:rsidR="00380722" w:rsidRPr="00E25BA9" w:rsidRDefault="00380722" w:rsidP="00DD4CEC">
            <w:pPr>
              <w:tabs>
                <w:tab w:val="left" w:pos="142"/>
              </w:tabs>
              <w:ind w:firstLine="1"/>
              <w:rPr>
                <w:rFonts w:ascii="Times New Roman" w:hAnsi="Times New Roman" w:cs="Times New Roman"/>
              </w:rPr>
            </w:pPr>
            <w:r w:rsidRPr="00E25BA9">
              <w:rPr>
                <w:rFonts w:ascii="Times New Roman" w:hAnsi="Times New Roman" w:cs="Times New Roman"/>
              </w:rPr>
              <w:t>Профилактика детского дорожно – транспортного травматизма</w:t>
            </w:r>
          </w:p>
          <w:p w:rsidR="00380722" w:rsidRPr="00E25BA9" w:rsidRDefault="00380722" w:rsidP="00DD4CEC">
            <w:pPr>
              <w:tabs>
                <w:tab w:val="left" w:pos="142"/>
              </w:tabs>
              <w:ind w:firstLine="1"/>
              <w:rPr>
                <w:rFonts w:ascii="Times New Roman" w:hAnsi="Times New Roman" w:cs="Times New Roman"/>
              </w:rPr>
            </w:pPr>
            <w:r w:rsidRPr="00E25BA9">
              <w:rPr>
                <w:rFonts w:ascii="Times New Roman" w:hAnsi="Times New Roman" w:cs="Times New Roman"/>
              </w:rPr>
              <w:t>Практические занятия по технике безопасности</w:t>
            </w:r>
          </w:p>
          <w:p w:rsidR="00380722" w:rsidRPr="00E25BA9" w:rsidRDefault="00380722" w:rsidP="00DD4CEC">
            <w:pPr>
              <w:tabs>
                <w:tab w:val="left" w:pos="142"/>
              </w:tabs>
              <w:ind w:firstLine="1"/>
              <w:rPr>
                <w:rFonts w:ascii="Times New Roman" w:hAnsi="Times New Roman" w:cs="Times New Roman"/>
              </w:rPr>
            </w:pPr>
            <w:r w:rsidRPr="00E25BA9">
              <w:rPr>
                <w:rFonts w:ascii="Times New Roman" w:hAnsi="Times New Roman" w:cs="Times New Roman"/>
              </w:rPr>
              <w:t>Открытый классный час «Нет терроризму и экстремизму»</w:t>
            </w:r>
          </w:p>
          <w:p w:rsidR="00380722" w:rsidRPr="00E25BA9" w:rsidRDefault="00380722" w:rsidP="00DD4CEC">
            <w:pPr>
              <w:tabs>
                <w:tab w:val="left" w:pos="142"/>
              </w:tabs>
              <w:ind w:firstLine="1"/>
              <w:rPr>
                <w:rFonts w:ascii="Times New Roman" w:hAnsi="Times New Roman" w:cs="Times New Roman"/>
              </w:rPr>
            </w:pPr>
            <w:r w:rsidRPr="00E25BA9">
              <w:rPr>
                <w:rFonts w:ascii="Times New Roman" w:hAnsi="Times New Roman" w:cs="Times New Roman"/>
              </w:rPr>
              <w:t>Классные часы по правам и обязанностям учащихся</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Borders>
              <w:right w:val="single" w:sz="4" w:space="0" w:color="auto"/>
            </w:tcBorders>
          </w:tcPr>
          <w:p w:rsidR="00380722" w:rsidRPr="00E25BA9" w:rsidRDefault="00380722" w:rsidP="00DD4CEC">
            <w:pPr>
              <w:tabs>
                <w:tab w:val="left" w:pos="142"/>
              </w:tabs>
              <w:ind w:firstLine="302"/>
              <w:rPr>
                <w:rFonts w:ascii="Times New Roman" w:hAnsi="Times New Roman" w:cs="Times New Roman"/>
              </w:rPr>
            </w:pPr>
            <w:r w:rsidRPr="00E25BA9">
              <w:rPr>
                <w:rFonts w:ascii="Times New Roman" w:hAnsi="Times New Roman" w:cs="Times New Roman"/>
              </w:rPr>
              <w:t>Сентябрь</w:t>
            </w:r>
          </w:p>
        </w:tc>
        <w:tc>
          <w:tcPr>
            <w:tcW w:w="2338" w:type="dxa"/>
            <w:tcBorders>
              <w:left w:val="single" w:sz="4" w:space="0" w:color="auto"/>
            </w:tcBorders>
          </w:tcPr>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 xml:space="preserve">Классные руководители, </w:t>
            </w:r>
          </w:p>
        </w:tc>
      </w:tr>
      <w:tr w:rsidR="00380722" w:rsidRPr="00E25BA9" w:rsidTr="00380722">
        <w:trPr>
          <w:jc w:val="center"/>
        </w:trPr>
        <w:tc>
          <w:tcPr>
            <w:tcW w:w="2779" w:type="dxa"/>
          </w:tcPr>
          <w:p w:rsidR="00380722" w:rsidRPr="00E25BA9" w:rsidRDefault="00380722" w:rsidP="00DD4CEC">
            <w:pPr>
              <w:tabs>
                <w:tab w:val="left" w:pos="142"/>
              </w:tabs>
              <w:ind w:firstLine="285"/>
              <w:rPr>
                <w:rFonts w:ascii="Times New Roman" w:hAnsi="Times New Roman" w:cs="Times New Roman"/>
              </w:rPr>
            </w:pPr>
            <w:r w:rsidRPr="00E25BA9">
              <w:rPr>
                <w:rFonts w:ascii="Times New Roman" w:hAnsi="Times New Roman" w:cs="Times New Roman"/>
              </w:rPr>
              <w:t xml:space="preserve">Подготовка к Дню учителя </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302"/>
              <w:jc w:val="center"/>
              <w:rPr>
                <w:rFonts w:ascii="Times New Roman" w:hAnsi="Times New Roman" w:cs="Times New Roman"/>
              </w:rPr>
            </w:pPr>
            <w:r w:rsidRPr="00E25BA9">
              <w:rPr>
                <w:rFonts w:ascii="Times New Roman" w:hAnsi="Times New Roman" w:cs="Times New Roman"/>
              </w:rPr>
              <w:t xml:space="preserve">С 28 сентября </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tc>
      </w:tr>
      <w:tr w:rsidR="00380722" w:rsidRPr="00E25BA9" w:rsidTr="00380722">
        <w:trPr>
          <w:jc w:val="center"/>
        </w:trPr>
        <w:tc>
          <w:tcPr>
            <w:tcW w:w="2779" w:type="dxa"/>
          </w:tcPr>
          <w:p w:rsidR="00380722" w:rsidRPr="00E25BA9" w:rsidRDefault="00380722" w:rsidP="00DD4CEC">
            <w:pPr>
              <w:tabs>
                <w:tab w:val="left" w:pos="142"/>
              </w:tabs>
              <w:ind w:firstLine="285"/>
              <w:rPr>
                <w:rFonts w:ascii="Times New Roman" w:hAnsi="Times New Roman" w:cs="Times New Roman"/>
              </w:rPr>
            </w:pPr>
            <w:r w:rsidRPr="00E25BA9">
              <w:rPr>
                <w:rFonts w:ascii="Times New Roman" w:hAnsi="Times New Roman" w:cs="Times New Roman"/>
              </w:rPr>
              <w:t xml:space="preserve">День пожилого человека </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302"/>
              <w:jc w:val="center"/>
              <w:rPr>
                <w:rFonts w:ascii="Times New Roman" w:hAnsi="Times New Roman" w:cs="Times New Roman"/>
              </w:rPr>
            </w:pPr>
            <w:r w:rsidRPr="00E25BA9">
              <w:rPr>
                <w:rFonts w:ascii="Times New Roman" w:hAnsi="Times New Roman" w:cs="Times New Roman"/>
              </w:rPr>
              <w:t>1 октября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Проведение праздника «День учителя»</w:t>
            </w:r>
          </w:p>
          <w:p w:rsidR="00380722" w:rsidRPr="00E25BA9" w:rsidRDefault="00380722" w:rsidP="00DD4CEC">
            <w:pPr>
              <w:tabs>
                <w:tab w:val="left" w:pos="142"/>
              </w:tabs>
              <w:ind w:firstLine="143"/>
              <w:rPr>
                <w:rFonts w:ascii="Times New Roman" w:hAnsi="Times New Roman" w:cs="Times New Roman"/>
              </w:rPr>
            </w:pP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302"/>
              <w:jc w:val="center"/>
              <w:rPr>
                <w:rFonts w:ascii="Times New Roman" w:hAnsi="Times New Roman" w:cs="Times New Roman"/>
              </w:rPr>
            </w:pPr>
            <w:r w:rsidRPr="00E25BA9">
              <w:rPr>
                <w:rFonts w:ascii="Times New Roman" w:hAnsi="Times New Roman" w:cs="Times New Roman"/>
              </w:rPr>
              <w:t>5 октября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Общешкольное родительское собрание на тему: « Подготовка и процедура проведения итоговой государственной аттестации». Психологические рекомендации для родителей.</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 xml:space="preserve">9 </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 xml:space="preserve">В конце октября </w:t>
            </w:r>
          </w:p>
        </w:tc>
        <w:tc>
          <w:tcPr>
            <w:tcW w:w="2338" w:type="dxa"/>
          </w:tcPr>
          <w:p w:rsidR="00380722" w:rsidRPr="00E25BA9" w:rsidRDefault="001D47D1" w:rsidP="00DD4CEC">
            <w:pPr>
              <w:tabs>
                <w:tab w:val="left" w:pos="142"/>
              </w:tabs>
              <w:ind w:firstLine="139"/>
              <w:jc w:val="center"/>
              <w:rPr>
                <w:rFonts w:ascii="Times New Roman" w:hAnsi="Times New Roman" w:cs="Times New Roman"/>
              </w:rPr>
            </w:pPr>
            <w:r>
              <w:rPr>
                <w:rFonts w:ascii="Times New Roman" w:hAnsi="Times New Roman" w:cs="Times New Roman"/>
              </w:rPr>
              <w:t>Ответственный за</w:t>
            </w:r>
            <w:r w:rsidR="00380722" w:rsidRPr="00E25BA9">
              <w:rPr>
                <w:rFonts w:ascii="Times New Roman" w:hAnsi="Times New Roman" w:cs="Times New Roman"/>
              </w:rPr>
              <w:t xml:space="preserve"> УВР</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и ответственный за ВР, психолог</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Акция «Белая ромашка»</w:t>
            </w:r>
          </w:p>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День борьбы с туберкулезом</w:t>
            </w:r>
          </w:p>
          <w:p w:rsidR="00380722" w:rsidRPr="00E25BA9" w:rsidRDefault="00380722" w:rsidP="006A76E7">
            <w:pPr>
              <w:tabs>
                <w:tab w:val="left" w:pos="142"/>
              </w:tabs>
              <w:rPr>
                <w:rFonts w:ascii="Times New Roman" w:hAnsi="Times New Roman" w:cs="Times New Roman"/>
              </w:rPr>
            </w:pP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 xml:space="preserve">В конце  октября </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Ответственный за ВР</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Месячник антинаркотической профилактики Акция «Классный час»</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14 октября – 13 ноября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p w:rsidR="00380722" w:rsidRPr="00E25BA9" w:rsidRDefault="00380722" w:rsidP="00DD4CEC">
            <w:pPr>
              <w:tabs>
                <w:tab w:val="left" w:pos="142"/>
              </w:tabs>
              <w:ind w:firstLine="139"/>
              <w:jc w:val="center"/>
              <w:rPr>
                <w:rFonts w:ascii="Times New Roman" w:hAnsi="Times New Roman" w:cs="Times New Roman"/>
              </w:rPr>
            </w:pP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Проведение классных часов на тему  «ПДД», «Гигиена, здоровый образ жизни». Профилактика выявления ранней беременности среди несовершеннолетних.</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b/>
              </w:rPr>
            </w:pPr>
            <w:r w:rsidRPr="00E25BA9">
              <w:rPr>
                <w:rFonts w:ascii="Times New Roman" w:hAnsi="Times New Roman" w:cs="Times New Roman"/>
              </w:rPr>
              <w:t>6 ноября -9 ноября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 психолог</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Международный день толерантности. Общешкольный классный час.</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16 ноября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Проведение декады по профилактике ВИЧ и СПИДа.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ноябрь</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 xml:space="preserve">День матери </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20 ноября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Классные руководители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w:t>
            </w:r>
            <w:r w:rsidRPr="00E25BA9">
              <w:rPr>
                <w:rFonts w:ascii="Times New Roman" w:hAnsi="Times New Roman" w:cs="Times New Roman"/>
              </w:rPr>
              <w:lastRenderedPageBreak/>
              <w:t>ВР</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lastRenderedPageBreak/>
              <w:t>Всемирный день информации.</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27 ноября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Классные руководители </w:t>
            </w:r>
          </w:p>
          <w:p w:rsidR="00380722" w:rsidRPr="00E25BA9" w:rsidRDefault="00380722" w:rsidP="00DD4CEC">
            <w:pPr>
              <w:tabs>
                <w:tab w:val="left" w:pos="142"/>
              </w:tabs>
              <w:ind w:firstLine="139"/>
              <w:jc w:val="center"/>
              <w:rPr>
                <w:rFonts w:ascii="Times New Roman" w:hAnsi="Times New Roman" w:cs="Times New Roman"/>
              </w:rPr>
            </w:pP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«День прав человека»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9 декабря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 xml:space="preserve"> Общешкольная линейка  «День конституции РФ»</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11 декабря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color w:val="000000"/>
              </w:rPr>
              <w:t>Новый год в школе: украшение кабинетов, оформление окон, конкурс плакатов, поделок, праздничная программа.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с 4 декабря – 28 декабря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Ответственный за ВР , 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Общешкольное родительское собрание «Подготовка к ГИА и ОГЭ» «Правила поведения на экзамене» «Страх перед экзаменами и как с ним бороться»</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 xml:space="preserve">9 </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18 декабря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Классные руководители, </w:t>
            </w:r>
            <w:proofErr w:type="gramStart"/>
            <w:r w:rsidR="001D47D1">
              <w:rPr>
                <w:rFonts w:ascii="Times New Roman" w:hAnsi="Times New Roman" w:cs="Times New Roman"/>
              </w:rPr>
              <w:t>ответственный</w:t>
            </w:r>
            <w:proofErr w:type="gramEnd"/>
            <w:r w:rsidR="001D47D1">
              <w:rPr>
                <w:rFonts w:ascii="Times New Roman" w:hAnsi="Times New Roman" w:cs="Times New Roman"/>
              </w:rPr>
              <w:t xml:space="preserve"> за УВР</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Психолог</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Акция «Красный тюльпан»</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3 декабря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Час памяти «Блокада Ленинграда»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eastAsia="№Е" w:hAnsi="Times New Roman" w:cs="Times New Roman"/>
                <w:color w:val="000000"/>
              </w:rPr>
            </w:pPr>
            <w:r w:rsidRPr="00E25BA9">
              <w:rPr>
                <w:rFonts w:ascii="Times New Roman" w:eastAsia="№Е" w:hAnsi="Times New Roman" w:cs="Times New Roman"/>
                <w:color w:val="000000"/>
              </w:rPr>
              <w:t>январь</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Психологический практикум для обучающихся (беседы, лекции, психологические игры)</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В течение месяца</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 психолог.</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Праздник Белого  месяца, общешкольное мероприятие</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Первая неделя февраля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Ответственный за ВР, 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День Защитника Отечества, Уроки Мужества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23 февраля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Конкурсы, викторины на лучшие знания правил безопасности при ЧС.</w:t>
            </w:r>
          </w:p>
          <w:p w:rsidR="00380722" w:rsidRPr="00E25BA9" w:rsidRDefault="00380722" w:rsidP="00DD4CEC">
            <w:pPr>
              <w:tabs>
                <w:tab w:val="left" w:pos="142"/>
              </w:tabs>
              <w:ind w:firstLine="143"/>
              <w:rPr>
                <w:rFonts w:ascii="Times New Roman" w:hAnsi="Times New Roman" w:cs="Times New Roman"/>
              </w:rPr>
            </w:pP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26 февраля</w:t>
            </w:r>
          </w:p>
        </w:tc>
        <w:tc>
          <w:tcPr>
            <w:tcW w:w="2338" w:type="dxa"/>
          </w:tcPr>
          <w:p w:rsidR="00380722" w:rsidRPr="00E25BA9" w:rsidRDefault="001D47D1" w:rsidP="00DD4CEC">
            <w:pPr>
              <w:tabs>
                <w:tab w:val="left" w:pos="142"/>
              </w:tabs>
              <w:ind w:firstLine="139"/>
              <w:jc w:val="center"/>
              <w:rPr>
                <w:rFonts w:ascii="Times New Roman" w:hAnsi="Times New Roman" w:cs="Times New Roman"/>
              </w:rPr>
            </w:pPr>
            <w:r w:rsidRPr="00E25BA9">
              <w:rPr>
                <w:rFonts w:ascii="Times New Roman" w:hAnsi="Times New Roman" w:cs="Times New Roman"/>
              </w:rPr>
              <w:t>Ответственный за ВР</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Международный женский день. Внеклассное общешкольное мероприятие.</w:t>
            </w:r>
          </w:p>
        </w:tc>
        <w:tc>
          <w:tcPr>
            <w:tcW w:w="2165" w:type="dxa"/>
          </w:tcPr>
          <w:p w:rsidR="00380722" w:rsidRPr="00E25BA9" w:rsidRDefault="00380722" w:rsidP="00635376">
            <w:pPr>
              <w:tabs>
                <w:tab w:val="left" w:pos="142"/>
              </w:tabs>
              <w:ind w:firstLine="709"/>
              <w:jc w:val="center"/>
              <w:rPr>
                <w:rFonts w:ascii="Times New Roman" w:hAnsi="Times New Roman" w:cs="Times New Roman"/>
              </w:rPr>
            </w:pP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8 марта</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Ответственный за ВР</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Конкурс плакатов профилактической направленности «Дети против наркотиков»</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15 марта</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День космонавтики</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12 апреля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Общешкольное родительское собрание совместно с сотрудниками ПДН «Правовые последствия применения наркотиков»</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22 апреля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Отведённый  </w:t>
            </w:r>
            <w:r w:rsidR="001D47D1">
              <w:rPr>
                <w:rFonts w:ascii="Times New Roman" w:hAnsi="Times New Roman" w:cs="Times New Roman"/>
              </w:rPr>
              <w:t xml:space="preserve">за </w:t>
            </w:r>
            <w:r w:rsidRPr="00E25BA9">
              <w:rPr>
                <w:rFonts w:ascii="Times New Roman" w:hAnsi="Times New Roman" w:cs="Times New Roman"/>
              </w:rPr>
              <w:t xml:space="preserve">УВР,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Ответственный за ВР, сотрудники ПДН, психолог</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lastRenderedPageBreak/>
              <w:t>Общешкольное  родительское собрание по процедуре проведения  государственных экзаменов. Рекомендации психолога родителям и учащимся.</w:t>
            </w:r>
          </w:p>
        </w:tc>
        <w:tc>
          <w:tcPr>
            <w:tcW w:w="2165" w:type="dxa"/>
          </w:tcPr>
          <w:p w:rsidR="00380722" w:rsidRPr="00E25BA9" w:rsidRDefault="00380722" w:rsidP="00DD4CEC">
            <w:pPr>
              <w:tabs>
                <w:tab w:val="left" w:pos="142"/>
              </w:tabs>
              <w:ind w:firstLine="57"/>
              <w:jc w:val="center"/>
              <w:rPr>
                <w:rFonts w:ascii="Times New Roman" w:hAnsi="Times New Roman" w:cs="Times New Roman"/>
              </w:rPr>
            </w:pPr>
            <w:r w:rsidRPr="00E25BA9">
              <w:rPr>
                <w:rFonts w:ascii="Times New Roman" w:hAnsi="Times New Roman" w:cs="Times New Roman"/>
              </w:rPr>
              <w:t xml:space="preserve">9 </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14 мая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Классные руководители, </w:t>
            </w:r>
            <w:r w:rsidR="001D47D1">
              <w:rPr>
                <w:rFonts w:ascii="Times New Roman" w:hAnsi="Times New Roman" w:cs="Times New Roman"/>
              </w:rPr>
              <w:t>ответственный за</w:t>
            </w:r>
            <w:r w:rsidRPr="00E25BA9">
              <w:rPr>
                <w:rFonts w:ascii="Times New Roman" w:hAnsi="Times New Roman" w:cs="Times New Roman"/>
              </w:rPr>
              <w:t xml:space="preserve"> УВР, психолог.</w:t>
            </w:r>
          </w:p>
        </w:tc>
      </w:tr>
      <w:tr w:rsidR="00380722" w:rsidRPr="00E25BA9" w:rsidTr="00380722">
        <w:trPr>
          <w:jc w:val="center"/>
        </w:trPr>
        <w:tc>
          <w:tcPr>
            <w:tcW w:w="2779" w:type="dxa"/>
          </w:tcPr>
          <w:p w:rsidR="00380722" w:rsidRPr="00E25BA9" w:rsidRDefault="00380722" w:rsidP="006A76E7">
            <w:pPr>
              <w:tabs>
                <w:tab w:val="left" w:pos="142"/>
              </w:tabs>
              <w:ind w:firstLine="143"/>
              <w:rPr>
                <w:rFonts w:ascii="Times New Roman" w:hAnsi="Times New Roman" w:cs="Times New Roman"/>
              </w:rPr>
            </w:pPr>
            <w:r w:rsidRPr="00E25BA9">
              <w:rPr>
                <w:rFonts w:ascii="Times New Roman" w:hAnsi="Times New Roman" w:cs="Times New Roman"/>
              </w:rPr>
              <w:t>Акция «Георгиевская ленточка»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В течение месяца</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руководители кружков</w:t>
            </w:r>
          </w:p>
        </w:tc>
      </w:tr>
      <w:tr w:rsidR="00380722" w:rsidRPr="00E25BA9" w:rsidTr="00380722">
        <w:trPr>
          <w:jc w:val="center"/>
        </w:trPr>
        <w:tc>
          <w:tcPr>
            <w:tcW w:w="2779" w:type="dxa"/>
          </w:tcPr>
          <w:p w:rsidR="00380722" w:rsidRPr="00E25BA9" w:rsidRDefault="00380722" w:rsidP="006A76E7">
            <w:pPr>
              <w:tabs>
                <w:tab w:val="left" w:pos="142"/>
              </w:tabs>
              <w:ind w:firstLine="143"/>
              <w:rPr>
                <w:rFonts w:ascii="Times New Roman" w:hAnsi="Times New Roman" w:cs="Times New Roman"/>
              </w:rPr>
            </w:pPr>
            <w:r w:rsidRPr="00E25BA9">
              <w:rPr>
                <w:rFonts w:ascii="Times New Roman" w:hAnsi="Times New Roman" w:cs="Times New Roman"/>
              </w:rPr>
              <w:t xml:space="preserve"> Участие учащихся в параде, посвященный  Дню Победы</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9 мая</w:t>
            </w:r>
          </w:p>
        </w:tc>
        <w:tc>
          <w:tcPr>
            <w:tcW w:w="2338" w:type="dxa"/>
          </w:tcPr>
          <w:p w:rsidR="00380722" w:rsidRPr="00E25BA9" w:rsidRDefault="001D47D1" w:rsidP="00820190">
            <w:pPr>
              <w:tabs>
                <w:tab w:val="left" w:pos="142"/>
              </w:tabs>
              <w:ind w:firstLine="139"/>
              <w:jc w:val="center"/>
              <w:rPr>
                <w:rFonts w:ascii="Times New Roman" w:hAnsi="Times New Roman" w:cs="Times New Roman"/>
              </w:rPr>
            </w:pPr>
            <w:proofErr w:type="gramStart"/>
            <w:r w:rsidRPr="00E25BA9">
              <w:rPr>
                <w:rFonts w:ascii="Times New Roman" w:hAnsi="Times New Roman" w:cs="Times New Roman"/>
              </w:rPr>
              <w:t>Ответственный</w:t>
            </w:r>
            <w:proofErr w:type="gramEnd"/>
            <w:r w:rsidRPr="00E25BA9">
              <w:rPr>
                <w:rFonts w:ascii="Times New Roman" w:hAnsi="Times New Roman" w:cs="Times New Roman"/>
              </w:rPr>
              <w:t xml:space="preserve"> за ВР</w:t>
            </w:r>
            <w:r w:rsidR="00380722" w:rsidRPr="00E25BA9">
              <w:rPr>
                <w:rFonts w:ascii="Times New Roman" w:hAnsi="Times New Roman" w:cs="Times New Roman"/>
              </w:rPr>
              <w:t>,</w:t>
            </w:r>
            <w:r w:rsidR="00820190">
              <w:rPr>
                <w:rFonts w:ascii="Times New Roman" w:hAnsi="Times New Roman" w:cs="Times New Roman"/>
              </w:rPr>
              <w:t xml:space="preserve"> </w:t>
            </w:r>
            <w:r w:rsidR="00380722"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Акция «Зона свободная от табака»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В начале месяца</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Профилактика дорожно – транспортного травматизма.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В течение месяца</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rPr>
                <w:rFonts w:ascii="Times New Roman" w:hAnsi="Times New Roman" w:cs="Times New Roman"/>
              </w:rPr>
            </w:pPr>
            <w:r w:rsidRPr="00E25BA9">
              <w:rPr>
                <w:rFonts w:ascii="Times New Roman" w:hAnsi="Times New Roman" w:cs="Times New Roman"/>
              </w:rPr>
              <w:t>Акция «День здоровья»</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18 мая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jc w:val="center"/>
              <w:rPr>
                <w:rFonts w:ascii="Times New Roman" w:hAnsi="Times New Roman" w:cs="Times New Roman"/>
              </w:rPr>
            </w:pPr>
            <w:r w:rsidRPr="00E25BA9">
              <w:rPr>
                <w:rFonts w:ascii="Times New Roman" w:hAnsi="Times New Roman" w:cs="Times New Roman"/>
              </w:rPr>
              <w:t>Линейка «Последний звонок»</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25 мая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143"/>
              <w:jc w:val="center"/>
              <w:rPr>
                <w:rFonts w:ascii="Times New Roman" w:hAnsi="Times New Roman" w:cs="Times New Roman"/>
              </w:rPr>
            </w:pPr>
            <w:r w:rsidRPr="00E25BA9">
              <w:rPr>
                <w:rFonts w:ascii="Times New Roman" w:hAnsi="Times New Roman" w:cs="Times New Roman"/>
              </w:rPr>
              <w:t>Мероприятия ко Дню защиты детей</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1 июня</w:t>
            </w:r>
          </w:p>
        </w:tc>
        <w:tc>
          <w:tcPr>
            <w:tcW w:w="2338" w:type="dxa"/>
          </w:tcPr>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 xml:space="preserve">Ответственный за ВР </w:t>
            </w:r>
          </w:p>
          <w:p w:rsidR="00380722" w:rsidRPr="00E25BA9" w:rsidRDefault="00380722" w:rsidP="00DD4CEC">
            <w:pPr>
              <w:tabs>
                <w:tab w:val="left" w:pos="142"/>
              </w:tabs>
              <w:ind w:firstLine="139"/>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9571" w:type="dxa"/>
            <w:gridSpan w:val="4"/>
          </w:tcPr>
          <w:p w:rsidR="00380722" w:rsidRPr="00E25BA9" w:rsidRDefault="00380722" w:rsidP="00635376">
            <w:pPr>
              <w:tabs>
                <w:tab w:val="left" w:pos="142"/>
              </w:tabs>
              <w:ind w:firstLine="709"/>
              <w:jc w:val="center"/>
              <w:rPr>
                <w:rFonts w:ascii="Times New Roman" w:hAnsi="Times New Roman" w:cs="Times New Roman"/>
                <w:b/>
              </w:rPr>
            </w:pPr>
            <w:r w:rsidRPr="00E25BA9">
              <w:rPr>
                <w:rFonts w:ascii="Times New Roman" w:hAnsi="Times New Roman" w:cs="Times New Roman"/>
                <w:b/>
              </w:rPr>
              <w:t>Модуль Курсы внеурочной деятельности 7 – 9 класс</w:t>
            </w:r>
          </w:p>
        </w:tc>
      </w:tr>
      <w:tr w:rsidR="00380722" w:rsidRPr="00E25BA9" w:rsidTr="00380722">
        <w:trPr>
          <w:jc w:val="center"/>
        </w:trPr>
        <w:tc>
          <w:tcPr>
            <w:tcW w:w="2779" w:type="dxa"/>
          </w:tcPr>
          <w:p w:rsidR="00380722" w:rsidRPr="00E25BA9" w:rsidRDefault="00380722" w:rsidP="00635376">
            <w:pPr>
              <w:tabs>
                <w:tab w:val="left" w:pos="142"/>
              </w:tabs>
              <w:ind w:firstLine="709"/>
              <w:rPr>
                <w:rFonts w:ascii="Times New Roman" w:hAnsi="Times New Roman" w:cs="Times New Roman"/>
                <w:b/>
              </w:rPr>
            </w:pPr>
            <w:r w:rsidRPr="00E25BA9">
              <w:rPr>
                <w:rFonts w:ascii="Times New Roman" w:hAnsi="Times New Roman" w:cs="Times New Roman"/>
                <w:b/>
              </w:rPr>
              <w:t>Направление</w:t>
            </w:r>
          </w:p>
        </w:tc>
        <w:tc>
          <w:tcPr>
            <w:tcW w:w="2165" w:type="dxa"/>
          </w:tcPr>
          <w:p w:rsidR="00380722" w:rsidRPr="00E25BA9" w:rsidRDefault="00380722" w:rsidP="00DD4CEC">
            <w:pPr>
              <w:tabs>
                <w:tab w:val="left" w:pos="142"/>
              </w:tabs>
              <w:ind w:firstLine="199"/>
              <w:rPr>
                <w:rFonts w:ascii="Times New Roman" w:hAnsi="Times New Roman" w:cs="Times New Roman"/>
                <w:b/>
              </w:rPr>
            </w:pPr>
            <w:r w:rsidRPr="00E25BA9">
              <w:rPr>
                <w:rFonts w:ascii="Times New Roman" w:hAnsi="Times New Roman" w:cs="Times New Roman"/>
                <w:b/>
              </w:rPr>
              <w:t>Наименование курса</w:t>
            </w:r>
          </w:p>
        </w:tc>
        <w:tc>
          <w:tcPr>
            <w:tcW w:w="2289" w:type="dxa"/>
          </w:tcPr>
          <w:p w:rsidR="00380722" w:rsidRPr="00E25BA9" w:rsidRDefault="00380722" w:rsidP="00DD4CEC">
            <w:pPr>
              <w:tabs>
                <w:tab w:val="left" w:pos="142"/>
              </w:tabs>
              <w:ind w:firstLine="199"/>
              <w:rPr>
                <w:rFonts w:ascii="Times New Roman" w:hAnsi="Times New Roman" w:cs="Times New Roman"/>
                <w:b/>
              </w:rPr>
            </w:pPr>
            <w:r w:rsidRPr="00E25BA9">
              <w:rPr>
                <w:rFonts w:ascii="Times New Roman" w:hAnsi="Times New Roman" w:cs="Times New Roman"/>
                <w:b/>
              </w:rPr>
              <w:t>Класс</w:t>
            </w:r>
          </w:p>
        </w:tc>
        <w:tc>
          <w:tcPr>
            <w:tcW w:w="2338" w:type="dxa"/>
          </w:tcPr>
          <w:p w:rsidR="00380722" w:rsidRPr="00E25BA9" w:rsidRDefault="00380722" w:rsidP="00DD4CEC">
            <w:pPr>
              <w:tabs>
                <w:tab w:val="left" w:pos="142"/>
              </w:tabs>
              <w:ind w:firstLine="199"/>
              <w:rPr>
                <w:rFonts w:ascii="Times New Roman" w:hAnsi="Times New Roman" w:cs="Times New Roman"/>
                <w:b/>
              </w:rPr>
            </w:pPr>
            <w:r w:rsidRPr="00E25BA9">
              <w:rPr>
                <w:rFonts w:ascii="Times New Roman" w:hAnsi="Times New Roman" w:cs="Times New Roman"/>
                <w:b/>
              </w:rPr>
              <w:t>Ответственные</w:t>
            </w:r>
          </w:p>
        </w:tc>
      </w:tr>
      <w:tr w:rsidR="00380722" w:rsidRPr="00E25BA9" w:rsidTr="00380722">
        <w:trPr>
          <w:jc w:val="center"/>
        </w:trPr>
        <w:tc>
          <w:tcPr>
            <w:tcW w:w="2779" w:type="dxa"/>
          </w:tcPr>
          <w:p w:rsidR="00380722" w:rsidRPr="00E25BA9" w:rsidRDefault="00380722" w:rsidP="00DD4CEC">
            <w:pPr>
              <w:tabs>
                <w:tab w:val="left" w:pos="142"/>
                <w:tab w:val="left" w:pos="6171"/>
              </w:tabs>
              <w:ind w:firstLine="285"/>
              <w:rPr>
                <w:rFonts w:ascii="Times New Roman" w:hAnsi="Times New Roman" w:cs="Times New Roman"/>
              </w:rPr>
            </w:pPr>
            <w:r w:rsidRPr="00E25BA9">
              <w:rPr>
                <w:rFonts w:ascii="Times New Roman" w:hAnsi="Times New Roman" w:cs="Times New Roman"/>
              </w:rPr>
              <w:t>Спортивно - оздоровительное</w:t>
            </w:r>
          </w:p>
        </w:tc>
        <w:tc>
          <w:tcPr>
            <w:tcW w:w="2165" w:type="dxa"/>
          </w:tcPr>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ШСК «Стрела» - 1 час</w:t>
            </w:r>
          </w:p>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Дворовые инструкторы – 1 час</w:t>
            </w: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tc>
        <w:tc>
          <w:tcPr>
            <w:tcW w:w="2338" w:type="dxa"/>
          </w:tcPr>
          <w:p w:rsidR="00380722" w:rsidRPr="00E25BA9" w:rsidRDefault="00380722" w:rsidP="00DD4CEC">
            <w:pPr>
              <w:tabs>
                <w:tab w:val="left" w:pos="142"/>
                <w:tab w:val="left" w:pos="6171"/>
              </w:tabs>
              <w:ind w:firstLine="139"/>
              <w:rPr>
                <w:rFonts w:ascii="Times New Roman" w:hAnsi="Times New Roman" w:cs="Times New Roman"/>
              </w:rPr>
            </w:pPr>
            <w:r w:rsidRPr="00E25BA9">
              <w:rPr>
                <w:rFonts w:ascii="Times New Roman" w:hAnsi="Times New Roman" w:cs="Times New Roman"/>
              </w:rPr>
              <w:t>Очирова В.А.</w:t>
            </w:r>
          </w:p>
          <w:p w:rsidR="00380722" w:rsidRPr="00E25BA9" w:rsidRDefault="00380722" w:rsidP="00DD4CEC">
            <w:pPr>
              <w:tabs>
                <w:tab w:val="left" w:pos="142"/>
                <w:tab w:val="left" w:pos="6171"/>
              </w:tabs>
              <w:ind w:firstLine="139"/>
              <w:rPr>
                <w:rFonts w:ascii="Times New Roman" w:hAnsi="Times New Roman" w:cs="Times New Roman"/>
              </w:rPr>
            </w:pPr>
          </w:p>
          <w:p w:rsidR="00380722" w:rsidRPr="00E25BA9" w:rsidRDefault="00380722" w:rsidP="00DD4CEC">
            <w:pPr>
              <w:tabs>
                <w:tab w:val="left" w:pos="142"/>
                <w:tab w:val="left" w:pos="6171"/>
              </w:tabs>
              <w:ind w:firstLine="139"/>
              <w:rPr>
                <w:rFonts w:ascii="Times New Roman" w:hAnsi="Times New Roman" w:cs="Times New Roman"/>
              </w:rPr>
            </w:pPr>
          </w:p>
          <w:p w:rsidR="00380722" w:rsidRPr="00E25BA9" w:rsidRDefault="00380722" w:rsidP="00DD4CEC">
            <w:pPr>
              <w:tabs>
                <w:tab w:val="left" w:pos="142"/>
                <w:tab w:val="left" w:pos="6171"/>
              </w:tabs>
              <w:ind w:firstLine="139"/>
              <w:rPr>
                <w:rFonts w:ascii="Times New Roman" w:hAnsi="Times New Roman" w:cs="Times New Roman"/>
              </w:rPr>
            </w:pPr>
            <w:r w:rsidRPr="00E25BA9">
              <w:rPr>
                <w:rFonts w:ascii="Times New Roman" w:hAnsi="Times New Roman" w:cs="Times New Roman"/>
              </w:rPr>
              <w:t>Пятница В.В.</w:t>
            </w:r>
          </w:p>
        </w:tc>
      </w:tr>
      <w:tr w:rsidR="00380722" w:rsidRPr="00E25BA9" w:rsidTr="00380722">
        <w:trPr>
          <w:jc w:val="center"/>
        </w:trPr>
        <w:tc>
          <w:tcPr>
            <w:tcW w:w="2779" w:type="dxa"/>
          </w:tcPr>
          <w:p w:rsidR="00380722" w:rsidRPr="00E25BA9" w:rsidRDefault="00380722" w:rsidP="00DD4CEC">
            <w:pPr>
              <w:tabs>
                <w:tab w:val="left" w:pos="142"/>
                <w:tab w:val="left" w:pos="6171"/>
              </w:tabs>
              <w:ind w:firstLine="285"/>
              <w:rPr>
                <w:rFonts w:ascii="Times New Roman" w:hAnsi="Times New Roman" w:cs="Times New Roman"/>
              </w:rPr>
            </w:pPr>
            <w:r w:rsidRPr="00E25BA9">
              <w:rPr>
                <w:rFonts w:ascii="Times New Roman" w:hAnsi="Times New Roman" w:cs="Times New Roman"/>
              </w:rPr>
              <w:t>Духовно - нравственное</w:t>
            </w:r>
          </w:p>
        </w:tc>
        <w:tc>
          <w:tcPr>
            <w:tcW w:w="2165" w:type="dxa"/>
          </w:tcPr>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«ОДНКНР» - 1 час</w:t>
            </w:r>
          </w:p>
          <w:p w:rsidR="00380722" w:rsidRPr="00E25BA9" w:rsidRDefault="00380722" w:rsidP="00DD4CEC">
            <w:pPr>
              <w:tabs>
                <w:tab w:val="left" w:pos="142"/>
                <w:tab w:val="left" w:pos="199"/>
                <w:tab w:val="left" w:pos="6171"/>
              </w:tabs>
              <w:ind w:firstLine="341"/>
              <w:rPr>
                <w:rFonts w:ascii="Times New Roman" w:hAnsi="Times New Roman" w:cs="Times New Roman"/>
              </w:rPr>
            </w:pP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338" w:type="dxa"/>
          </w:tcPr>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Очирова В.А</w:t>
            </w:r>
          </w:p>
        </w:tc>
      </w:tr>
      <w:tr w:rsidR="00380722" w:rsidRPr="00E25BA9" w:rsidTr="00380722">
        <w:trPr>
          <w:jc w:val="center"/>
        </w:trPr>
        <w:tc>
          <w:tcPr>
            <w:tcW w:w="2779" w:type="dxa"/>
          </w:tcPr>
          <w:p w:rsidR="00380722" w:rsidRPr="00E25BA9" w:rsidRDefault="00380722" w:rsidP="00DD4CEC">
            <w:pPr>
              <w:tabs>
                <w:tab w:val="left" w:pos="142"/>
                <w:tab w:val="left" w:pos="6171"/>
              </w:tabs>
              <w:ind w:firstLine="285"/>
              <w:rPr>
                <w:rFonts w:ascii="Times New Roman" w:hAnsi="Times New Roman" w:cs="Times New Roman"/>
              </w:rPr>
            </w:pPr>
            <w:r w:rsidRPr="00E25BA9">
              <w:rPr>
                <w:rFonts w:ascii="Times New Roman" w:hAnsi="Times New Roman" w:cs="Times New Roman"/>
              </w:rPr>
              <w:t>Общекультурное</w:t>
            </w:r>
          </w:p>
        </w:tc>
        <w:tc>
          <w:tcPr>
            <w:tcW w:w="2165" w:type="dxa"/>
          </w:tcPr>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«Семейное воспитание» - 1 час</w:t>
            </w:r>
          </w:p>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Технология – 1 час</w:t>
            </w:r>
          </w:p>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«Разговоры о важном» - 1 час</w:t>
            </w: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338" w:type="dxa"/>
          </w:tcPr>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Водоскова Э.О.</w:t>
            </w:r>
          </w:p>
          <w:p w:rsidR="00380722" w:rsidRPr="00E25BA9" w:rsidRDefault="00380722" w:rsidP="00DD4CEC">
            <w:pPr>
              <w:tabs>
                <w:tab w:val="left" w:pos="142"/>
              </w:tabs>
              <w:ind w:firstLine="139"/>
              <w:rPr>
                <w:rFonts w:ascii="Times New Roman" w:hAnsi="Times New Roman" w:cs="Times New Roman"/>
              </w:rPr>
            </w:pPr>
          </w:p>
          <w:p w:rsidR="00380722" w:rsidRPr="00E25BA9" w:rsidRDefault="00380722" w:rsidP="00DD4CEC">
            <w:pPr>
              <w:tabs>
                <w:tab w:val="left" w:pos="142"/>
              </w:tabs>
              <w:ind w:firstLine="139"/>
              <w:rPr>
                <w:rFonts w:ascii="Times New Roman" w:hAnsi="Times New Roman" w:cs="Times New Roman"/>
              </w:rPr>
            </w:pPr>
          </w:p>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Очирова В.А</w:t>
            </w:r>
          </w:p>
          <w:p w:rsidR="00380722" w:rsidRPr="00E25BA9" w:rsidRDefault="00380722" w:rsidP="00DD4CEC">
            <w:pPr>
              <w:tabs>
                <w:tab w:val="left" w:pos="142"/>
              </w:tabs>
              <w:ind w:firstLine="139"/>
              <w:rPr>
                <w:rFonts w:ascii="Times New Roman" w:hAnsi="Times New Roman" w:cs="Times New Roman"/>
              </w:rPr>
            </w:pPr>
          </w:p>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 xml:space="preserve">Водоскова Э.О., </w:t>
            </w:r>
          </w:p>
        </w:tc>
      </w:tr>
      <w:tr w:rsidR="00380722" w:rsidRPr="00E25BA9" w:rsidTr="00380722">
        <w:trPr>
          <w:jc w:val="center"/>
        </w:trPr>
        <w:tc>
          <w:tcPr>
            <w:tcW w:w="2779" w:type="dxa"/>
          </w:tcPr>
          <w:p w:rsidR="00380722" w:rsidRPr="00E25BA9" w:rsidRDefault="00380722" w:rsidP="00DD4CEC">
            <w:pPr>
              <w:tabs>
                <w:tab w:val="left" w:pos="142"/>
                <w:tab w:val="left" w:pos="6171"/>
              </w:tabs>
              <w:ind w:firstLine="285"/>
              <w:rPr>
                <w:rFonts w:ascii="Times New Roman" w:hAnsi="Times New Roman" w:cs="Times New Roman"/>
              </w:rPr>
            </w:pPr>
            <w:r w:rsidRPr="00E25BA9">
              <w:rPr>
                <w:rFonts w:ascii="Times New Roman" w:hAnsi="Times New Roman" w:cs="Times New Roman"/>
              </w:rPr>
              <w:t>Общеинтеллектуальное</w:t>
            </w:r>
          </w:p>
        </w:tc>
        <w:tc>
          <w:tcPr>
            <w:tcW w:w="2165" w:type="dxa"/>
          </w:tcPr>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Формирование функциональной грамотности- 1 час</w:t>
            </w:r>
          </w:p>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«Культура речи»-1 час</w:t>
            </w:r>
          </w:p>
          <w:p w:rsidR="00380722" w:rsidRPr="00E25BA9" w:rsidRDefault="00380722" w:rsidP="00DD4CEC">
            <w:pPr>
              <w:tabs>
                <w:tab w:val="left" w:pos="142"/>
                <w:tab w:val="left" w:pos="199"/>
                <w:tab w:val="left" w:pos="6171"/>
              </w:tabs>
              <w:ind w:firstLine="341"/>
              <w:rPr>
                <w:rFonts w:ascii="Times New Roman" w:hAnsi="Times New Roman" w:cs="Times New Roman"/>
              </w:rPr>
            </w:pP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p w:rsidR="00380722" w:rsidRPr="00E25BA9" w:rsidRDefault="00380722" w:rsidP="00635376">
            <w:pPr>
              <w:tabs>
                <w:tab w:val="left" w:pos="142"/>
              </w:tabs>
              <w:ind w:firstLine="709"/>
              <w:rPr>
                <w:rFonts w:ascii="Times New Roman" w:hAnsi="Times New Roman" w:cs="Times New Roman"/>
              </w:rPr>
            </w:pPr>
          </w:p>
        </w:tc>
        <w:tc>
          <w:tcPr>
            <w:tcW w:w="2338" w:type="dxa"/>
          </w:tcPr>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Ольховик А.П.</w:t>
            </w:r>
          </w:p>
          <w:p w:rsidR="00380722" w:rsidRPr="00E25BA9" w:rsidRDefault="00380722" w:rsidP="00DD4CEC">
            <w:pPr>
              <w:tabs>
                <w:tab w:val="left" w:pos="142"/>
              </w:tabs>
              <w:ind w:firstLine="139"/>
              <w:rPr>
                <w:rFonts w:ascii="Times New Roman" w:hAnsi="Times New Roman" w:cs="Times New Roman"/>
              </w:rPr>
            </w:pPr>
          </w:p>
          <w:p w:rsidR="00380722" w:rsidRPr="00E25BA9" w:rsidRDefault="00380722" w:rsidP="00DD4CEC">
            <w:pPr>
              <w:tabs>
                <w:tab w:val="left" w:pos="142"/>
              </w:tabs>
              <w:ind w:firstLine="139"/>
              <w:rPr>
                <w:rFonts w:ascii="Times New Roman" w:hAnsi="Times New Roman" w:cs="Times New Roman"/>
              </w:rPr>
            </w:pPr>
          </w:p>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Очирова В.А.</w:t>
            </w:r>
          </w:p>
        </w:tc>
      </w:tr>
      <w:tr w:rsidR="00380722" w:rsidRPr="00E25BA9" w:rsidTr="00380722">
        <w:trPr>
          <w:jc w:val="center"/>
        </w:trPr>
        <w:tc>
          <w:tcPr>
            <w:tcW w:w="2779" w:type="dxa"/>
          </w:tcPr>
          <w:p w:rsidR="00380722" w:rsidRPr="00E25BA9" w:rsidRDefault="00380722" w:rsidP="00DD4CEC">
            <w:pPr>
              <w:tabs>
                <w:tab w:val="left" w:pos="142"/>
                <w:tab w:val="left" w:pos="6171"/>
              </w:tabs>
              <w:ind w:firstLine="285"/>
              <w:rPr>
                <w:rFonts w:ascii="Times New Roman" w:hAnsi="Times New Roman" w:cs="Times New Roman"/>
              </w:rPr>
            </w:pPr>
            <w:r w:rsidRPr="00E25BA9">
              <w:rPr>
                <w:rFonts w:ascii="Times New Roman" w:hAnsi="Times New Roman" w:cs="Times New Roman"/>
              </w:rPr>
              <w:t>Социальное</w:t>
            </w:r>
          </w:p>
        </w:tc>
        <w:tc>
          <w:tcPr>
            <w:tcW w:w="2165" w:type="dxa"/>
          </w:tcPr>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Единый классный час – 1 час</w:t>
            </w:r>
          </w:p>
          <w:p w:rsidR="00380722" w:rsidRPr="00E25BA9" w:rsidRDefault="00380722" w:rsidP="00DD4CEC">
            <w:pPr>
              <w:tabs>
                <w:tab w:val="left" w:pos="142"/>
                <w:tab w:val="left" w:pos="199"/>
                <w:tab w:val="left" w:pos="6171"/>
              </w:tabs>
              <w:ind w:firstLine="341"/>
              <w:rPr>
                <w:rFonts w:ascii="Times New Roman" w:hAnsi="Times New Roman" w:cs="Times New Roman"/>
              </w:rPr>
            </w:pPr>
            <w:r w:rsidRPr="00E25BA9">
              <w:rPr>
                <w:rFonts w:ascii="Times New Roman" w:hAnsi="Times New Roman" w:cs="Times New Roman"/>
              </w:rPr>
              <w:t xml:space="preserve">Основы </w:t>
            </w:r>
            <w:r w:rsidRPr="00E25BA9">
              <w:rPr>
                <w:rFonts w:ascii="Times New Roman" w:hAnsi="Times New Roman" w:cs="Times New Roman"/>
              </w:rPr>
              <w:lastRenderedPageBreak/>
              <w:t>финансовой грамотности (курс) – 1 час</w:t>
            </w:r>
          </w:p>
        </w:tc>
        <w:tc>
          <w:tcPr>
            <w:tcW w:w="228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lastRenderedPageBreak/>
              <w:t>7 – 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lastRenderedPageBreak/>
              <w:t>7 – 9</w:t>
            </w:r>
          </w:p>
          <w:p w:rsidR="00380722" w:rsidRPr="00E25BA9" w:rsidRDefault="00380722" w:rsidP="00635376">
            <w:pPr>
              <w:tabs>
                <w:tab w:val="left" w:pos="142"/>
              </w:tabs>
              <w:ind w:firstLine="709"/>
              <w:rPr>
                <w:rFonts w:ascii="Times New Roman" w:hAnsi="Times New Roman" w:cs="Times New Roman"/>
              </w:rPr>
            </w:pPr>
          </w:p>
          <w:p w:rsidR="00380722" w:rsidRPr="00E25BA9" w:rsidRDefault="00380722" w:rsidP="00635376">
            <w:pPr>
              <w:tabs>
                <w:tab w:val="left" w:pos="142"/>
              </w:tabs>
              <w:ind w:firstLine="709"/>
              <w:rPr>
                <w:rFonts w:ascii="Times New Roman" w:hAnsi="Times New Roman" w:cs="Times New Roman"/>
              </w:rPr>
            </w:pPr>
          </w:p>
        </w:tc>
        <w:tc>
          <w:tcPr>
            <w:tcW w:w="2338" w:type="dxa"/>
          </w:tcPr>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lastRenderedPageBreak/>
              <w:t>Водоскова Э.О</w:t>
            </w:r>
          </w:p>
          <w:p w:rsidR="00380722" w:rsidRPr="00E25BA9" w:rsidRDefault="00380722" w:rsidP="00DD4CEC">
            <w:pPr>
              <w:tabs>
                <w:tab w:val="left" w:pos="142"/>
              </w:tabs>
              <w:ind w:firstLine="139"/>
              <w:rPr>
                <w:rFonts w:ascii="Times New Roman" w:hAnsi="Times New Roman" w:cs="Times New Roman"/>
              </w:rPr>
            </w:pPr>
          </w:p>
          <w:p w:rsidR="00380722" w:rsidRPr="00E25BA9" w:rsidRDefault="00380722" w:rsidP="00DD4CEC">
            <w:pPr>
              <w:tabs>
                <w:tab w:val="left" w:pos="142"/>
              </w:tabs>
              <w:ind w:firstLine="139"/>
              <w:rPr>
                <w:rFonts w:ascii="Times New Roman" w:hAnsi="Times New Roman" w:cs="Times New Roman"/>
              </w:rPr>
            </w:pPr>
          </w:p>
          <w:p w:rsidR="00380722" w:rsidRPr="00E25BA9" w:rsidRDefault="00380722" w:rsidP="00DD4CEC">
            <w:pPr>
              <w:tabs>
                <w:tab w:val="left" w:pos="142"/>
              </w:tabs>
              <w:ind w:firstLine="139"/>
              <w:rPr>
                <w:rFonts w:ascii="Times New Roman" w:hAnsi="Times New Roman" w:cs="Times New Roman"/>
              </w:rPr>
            </w:pPr>
          </w:p>
          <w:p w:rsidR="00380722" w:rsidRPr="00E25BA9" w:rsidRDefault="00380722" w:rsidP="00DD4CEC">
            <w:pPr>
              <w:tabs>
                <w:tab w:val="left" w:pos="142"/>
              </w:tabs>
              <w:ind w:firstLine="139"/>
              <w:rPr>
                <w:rFonts w:ascii="Times New Roman" w:hAnsi="Times New Roman" w:cs="Times New Roman"/>
              </w:rPr>
            </w:pPr>
            <w:r w:rsidRPr="00E25BA9">
              <w:rPr>
                <w:rFonts w:ascii="Times New Roman" w:hAnsi="Times New Roman" w:cs="Times New Roman"/>
              </w:rPr>
              <w:t>Ольховик А.П</w:t>
            </w:r>
          </w:p>
          <w:p w:rsidR="00380722" w:rsidRPr="00E25BA9" w:rsidRDefault="00380722" w:rsidP="00DD4CEC">
            <w:pPr>
              <w:tabs>
                <w:tab w:val="left" w:pos="142"/>
              </w:tabs>
              <w:ind w:firstLine="139"/>
              <w:rPr>
                <w:rFonts w:ascii="Times New Roman" w:hAnsi="Times New Roman" w:cs="Times New Roman"/>
              </w:rPr>
            </w:pPr>
          </w:p>
        </w:tc>
      </w:tr>
      <w:tr w:rsidR="00380722" w:rsidRPr="00E25BA9" w:rsidTr="00380722">
        <w:trPr>
          <w:jc w:val="center"/>
        </w:trPr>
        <w:tc>
          <w:tcPr>
            <w:tcW w:w="9571" w:type="dxa"/>
            <w:gridSpan w:val="4"/>
          </w:tcPr>
          <w:p w:rsidR="00380722" w:rsidRPr="00E25BA9" w:rsidRDefault="00380722" w:rsidP="00635376">
            <w:pPr>
              <w:tabs>
                <w:tab w:val="left" w:pos="142"/>
              </w:tabs>
              <w:ind w:firstLine="709"/>
              <w:jc w:val="center"/>
              <w:rPr>
                <w:rFonts w:ascii="Times New Roman" w:hAnsi="Times New Roman" w:cs="Times New Roman"/>
                <w:b/>
              </w:rPr>
            </w:pPr>
            <w:r w:rsidRPr="00E25BA9">
              <w:rPr>
                <w:rFonts w:ascii="Times New Roman" w:hAnsi="Times New Roman" w:cs="Times New Roman"/>
                <w:b/>
              </w:rPr>
              <w:lastRenderedPageBreak/>
              <w:t>Модуль Работа с родителями</w:t>
            </w:r>
          </w:p>
        </w:tc>
      </w:tr>
      <w:tr w:rsidR="00380722" w:rsidRPr="00E25BA9" w:rsidTr="00380722">
        <w:trPr>
          <w:jc w:val="center"/>
        </w:trPr>
        <w:tc>
          <w:tcPr>
            <w:tcW w:w="2779"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Мероприятие</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Класс</w:t>
            </w:r>
          </w:p>
        </w:tc>
        <w:tc>
          <w:tcPr>
            <w:tcW w:w="2289" w:type="dxa"/>
          </w:tcPr>
          <w:p w:rsidR="00380722" w:rsidRPr="00E25BA9" w:rsidRDefault="00380722" w:rsidP="00DD4CEC">
            <w:pPr>
              <w:tabs>
                <w:tab w:val="left" w:pos="142"/>
              </w:tabs>
              <w:ind w:firstLine="160"/>
              <w:jc w:val="center"/>
              <w:rPr>
                <w:rFonts w:ascii="Times New Roman" w:hAnsi="Times New Roman" w:cs="Times New Roman"/>
              </w:rPr>
            </w:pPr>
            <w:r w:rsidRPr="00E25BA9">
              <w:rPr>
                <w:rFonts w:ascii="Times New Roman" w:hAnsi="Times New Roman" w:cs="Times New Roman"/>
              </w:rPr>
              <w:t>Время проведения</w:t>
            </w:r>
          </w:p>
        </w:tc>
        <w:tc>
          <w:tcPr>
            <w:tcW w:w="2338" w:type="dxa"/>
          </w:tcPr>
          <w:p w:rsidR="00380722" w:rsidRPr="00E25BA9" w:rsidRDefault="00380722" w:rsidP="00820190">
            <w:pPr>
              <w:tabs>
                <w:tab w:val="left" w:pos="142"/>
              </w:tabs>
              <w:ind w:firstLine="160"/>
              <w:jc w:val="center"/>
              <w:rPr>
                <w:rFonts w:ascii="Times New Roman" w:hAnsi="Times New Roman" w:cs="Times New Roman"/>
              </w:rPr>
            </w:pPr>
            <w:r w:rsidRPr="00E25BA9">
              <w:rPr>
                <w:rFonts w:ascii="Times New Roman" w:hAnsi="Times New Roman" w:cs="Times New Roman"/>
              </w:rPr>
              <w:t>Ответственные</w:t>
            </w:r>
          </w:p>
        </w:tc>
      </w:tr>
      <w:tr w:rsidR="00380722" w:rsidRPr="00E25BA9" w:rsidTr="00380722">
        <w:trPr>
          <w:jc w:val="center"/>
        </w:trPr>
        <w:tc>
          <w:tcPr>
            <w:tcW w:w="2779" w:type="dxa"/>
          </w:tcPr>
          <w:p w:rsidR="00380722" w:rsidRPr="00E25BA9" w:rsidRDefault="00380722" w:rsidP="00DD4CEC">
            <w:pPr>
              <w:tabs>
                <w:tab w:val="left" w:pos="142"/>
              </w:tabs>
              <w:ind w:firstLine="285"/>
              <w:rPr>
                <w:rFonts w:ascii="Times New Roman" w:hAnsi="Times New Roman" w:cs="Times New Roman"/>
              </w:rPr>
            </w:pPr>
            <w:r w:rsidRPr="00E25BA9">
              <w:rPr>
                <w:rFonts w:ascii="Times New Roman" w:hAnsi="Times New Roman" w:cs="Times New Roman"/>
              </w:rPr>
              <w:t xml:space="preserve">Общешкольное родительское собрание «Подготовка к ГИА и ОГЭ» «Правила поведения на экзамене» «Страх перед экзаменами и как с ним </w:t>
            </w:r>
          </w:p>
          <w:p w:rsidR="00380722" w:rsidRPr="00E25BA9" w:rsidRDefault="00380722" w:rsidP="00DD4CEC">
            <w:pPr>
              <w:tabs>
                <w:tab w:val="left" w:pos="142"/>
              </w:tabs>
              <w:ind w:firstLine="285"/>
              <w:rPr>
                <w:rFonts w:ascii="Times New Roman" w:hAnsi="Times New Roman" w:cs="Times New Roman"/>
              </w:rPr>
            </w:pPr>
          </w:p>
          <w:p w:rsidR="00380722" w:rsidRPr="00E25BA9" w:rsidRDefault="00380722" w:rsidP="00DD4CEC">
            <w:pPr>
              <w:tabs>
                <w:tab w:val="left" w:pos="142"/>
              </w:tabs>
              <w:ind w:firstLine="285"/>
              <w:rPr>
                <w:rFonts w:ascii="Times New Roman" w:hAnsi="Times New Roman" w:cs="Times New Roman"/>
              </w:rPr>
            </w:pPr>
            <w:r w:rsidRPr="00E25BA9">
              <w:rPr>
                <w:rFonts w:ascii="Times New Roman" w:hAnsi="Times New Roman" w:cs="Times New Roman"/>
              </w:rPr>
              <w:t>бороться»</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9</w:t>
            </w:r>
          </w:p>
        </w:tc>
        <w:tc>
          <w:tcPr>
            <w:tcW w:w="2289" w:type="dxa"/>
          </w:tcPr>
          <w:p w:rsidR="00380722" w:rsidRPr="00E25BA9" w:rsidRDefault="00380722" w:rsidP="00635376">
            <w:pPr>
              <w:tabs>
                <w:tab w:val="left" w:pos="142"/>
              </w:tabs>
              <w:ind w:firstLine="709"/>
              <w:jc w:val="center"/>
              <w:rPr>
                <w:rFonts w:ascii="Times New Roman" w:hAnsi="Times New Roman" w:cs="Times New Roman"/>
              </w:rPr>
            </w:pPr>
            <w:r w:rsidRPr="00E25BA9">
              <w:rPr>
                <w:rFonts w:ascii="Times New Roman" w:hAnsi="Times New Roman" w:cs="Times New Roman"/>
              </w:rPr>
              <w:t>18 декабря</w:t>
            </w:r>
          </w:p>
        </w:tc>
        <w:tc>
          <w:tcPr>
            <w:tcW w:w="2338" w:type="dxa"/>
          </w:tcPr>
          <w:p w:rsidR="00380722" w:rsidRPr="00E25BA9" w:rsidRDefault="00380722" w:rsidP="00820190">
            <w:pPr>
              <w:tabs>
                <w:tab w:val="left" w:pos="142"/>
              </w:tabs>
              <w:ind w:firstLine="160"/>
              <w:jc w:val="center"/>
              <w:rPr>
                <w:rFonts w:ascii="Times New Roman" w:hAnsi="Times New Roman" w:cs="Times New Roman"/>
              </w:rPr>
            </w:pPr>
            <w:r w:rsidRPr="00E25BA9">
              <w:rPr>
                <w:rFonts w:ascii="Times New Roman" w:hAnsi="Times New Roman" w:cs="Times New Roman"/>
              </w:rPr>
              <w:t xml:space="preserve">Классные руководители, </w:t>
            </w:r>
            <w:proofErr w:type="gramStart"/>
            <w:r w:rsidR="00820190">
              <w:rPr>
                <w:rFonts w:ascii="Times New Roman" w:hAnsi="Times New Roman" w:cs="Times New Roman"/>
              </w:rPr>
              <w:t>Ответственный</w:t>
            </w:r>
            <w:proofErr w:type="gramEnd"/>
            <w:r w:rsidR="00820190">
              <w:rPr>
                <w:rFonts w:ascii="Times New Roman" w:hAnsi="Times New Roman" w:cs="Times New Roman"/>
              </w:rPr>
              <w:t xml:space="preserve"> за </w:t>
            </w:r>
            <w:r w:rsidRPr="00E25BA9">
              <w:rPr>
                <w:rFonts w:ascii="Times New Roman" w:hAnsi="Times New Roman" w:cs="Times New Roman"/>
              </w:rPr>
              <w:t>УВР</w:t>
            </w:r>
          </w:p>
          <w:p w:rsidR="00380722" w:rsidRPr="00E25BA9" w:rsidRDefault="00380722" w:rsidP="00820190">
            <w:pPr>
              <w:tabs>
                <w:tab w:val="left" w:pos="142"/>
              </w:tabs>
              <w:ind w:firstLine="160"/>
              <w:jc w:val="center"/>
              <w:rPr>
                <w:rFonts w:ascii="Times New Roman" w:hAnsi="Times New Roman" w:cs="Times New Roman"/>
              </w:rPr>
            </w:pPr>
            <w:r w:rsidRPr="00E25BA9">
              <w:rPr>
                <w:rFonts w:ascii="Times New Roman" w:hAnsi="Times New Roman" w:cs="Times New Roman"/>
              </w:rPr>
              <w:t>Психолог</w:t>
            </w:r>
          </w:p>
        </w:tc>
      </w:tr>
      <w:tr w:rsidR="00380722" w:rsidRPr="00E25BA9" w:rsidTr="00380722">
        <w:trPr>
          <w:jc w:val="center"/>
        </w:trPr>
        <w:tc>
          <w:tcPr>
            <w:tcW w:w="2779" w:type="dxa"/>
          </w:tcPr>
          <w:p w:rsidR="00380722" w:rsidRPr="00E25BA9" w:rsidRDefault="00380722" w:rsidP="00DD4CEC">
            <w:pPr>
              <w:tabs>
                <w:tab w:val="left" w:pos="142"/>
              </w:tabs>
              <w:ind w:firstLine="285"/>
              <w:rPr>
                <w:rFonts w:ascii="Times New Roman" w:hAnsi="Times New Roman" w:cs="Times New Roman"/>
              </w:rPr>
            </w:pPr>
            <w:r w:rsidRPr="00E25BA9">
              <w:rPr>
                <w:rFonts w:ascii="Times New Roman" w:hAnsi="Times New Roman" w:cs="Times New Roman"/>
              </w:rPr>
              <w:t>Общешкольное родительское собрание совместно с сотрудниками ПДН «Правовые последствия применения наркотиков»</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22 апреля</w:t>
            </w:r>
          </w:p>
        </w:tc>
        <w:tc>
          <w:tcPr>
            <w:tcW w:w="2338" w:type="dxa"/>
          </w:tcPr>
          <w:p w:rsidR="00380722" w:rsidRPr="00E25BA9" w:rsidRDefault="00BC42E1" w:rsidP="00820190">
            <w:pPr>
              <w:tabs>
                <w:tab w:val="left" w:pos="142"/>
              </w:tabs>
              <w:ind w:firstLine="160"/>
              <w:jc w:val="center"/>
              <w:rPr>
                <w:rFonts w:ascii="Times New Roman" w:hAnsi="Times New Roman" w:cs="Times New Roman"/>
              </w:rPr>
            </w:pPr>
            <w:r>
              <w:rPr>
                <w:rFonts w:ascii="Times New Roman" w:hAnsi="Times New Roman" w:cs="Times New Roman"/>
              </w:rPr>
              <w:t xml:space="preserve">Ответственный за </w:t>
            </w:r>
            <w:r w:rsidR="00380722" w:rsidRPr="00E25BA9">
              <w:rPr>
                <w:rFonts w:ascii="Times New Roman" w:hAnsi="Times New Roman" w:cs="Times New Roman"/>
              </w:rPr>
              <w:t xml:space="preserve"> УВР, </w:t>
            </w:r>
          </w:p>
          <w:p w:rsidR="00380722" w:rsidRPr="00E25BA9" w:rsidRDefault="00380722" w:rsidP="00820190">
            <w:pPr>
              <w:tabs>
                <w:tab w:val="left" w:pos="142"/>
              </w:tabs>
              <w:ind w:firstLine="160"/>
              <w:jc w:val="center"/>
              <w:rPr>
                <w:rFonts w:ascii="Times New Roman" w:hAnsi="Times New Roman" w:cs="Times New Roman"/>
              </w:rPr>
            </w:pPr>
            <w:r w:rsidRPr="00E25BA9">
              <w:rPr>
                <w:rFonts w:ascii="Times New Roman" w:hAnsi="Times New Roman" w:cs="Times New Roman"/>
              </w:rPr>
              <w:t>Ответственный за ВР, сотрудники ПДН, психолог</w:t>
            </w:r>
          </w:p>
        </w:tc>
      </w:tr>
      <w:tr w:rsidR="00380722" w:rsidRPr="00E25BA9" w:rsidTr="00380722">
        <w:trPr>
          <w:jc w:val="center"/>
        </w:trPr>
        <w:tc>
          <w:tcPr>
            <w:tcW w:w="2779" w:type="dxa"/>
          </w:tcPr>
          <w:p w:rsidR="00380722" w:rsidRPr="00E25BA9" w:rsidRDefault="00380722" w:rsidP="00DD4CEC">
            <w:pPr>
              <w:tabs>
                <w:tab w:val="left" w:pos="142"/>
              </w:tabs>
              <w:ind w:firstLine="285"/>
              <w:rPr>
                <w:rFonts w:ascii="Times New Roman" w:hAnsi="Times New Roman" w:cs="Times New Roman"/>
              </w:rPr>
            </w:pPr>
            <w:r w:rsidRPr="00E25BA9">
              <w:rPr>
                <w:rFonts w:ascii="Times New Roman" w:hAnsi="Times New Roman" w:cs="Times New Roman"/>
              </w:rPr>
              <w:t>Общешкольное  родительское собрание по процедуре проведения  государственных экзаменов. Рекомендации психолога родителям и учащимся.</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 xml:space="preserve">9 </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14 мая</w:t>
            </w:r>
          </w:p>
        </w:tc>
        <w:tc>
          <w:tcPr>
            <w:tcW w:w="2338" w:type="dxa"/>
          </w:tcPr>
          <w:p w:rsidR="00380722" w:rsidRPr="00E25BA9" w:rsidRDefault="00380722" w:rsidP="00820190">
            <w:pPr>
              <w:tabs>
                <w:tab w:val="left" w:pos="142"/>
              </w:tabs>
              <w:ind w:firstLine="160"/>
              <w:jc w:val="center"/>
              <w:rPr>
                <w:rFonts w:ascii="Times New Roman" w:hAnsi="Times New Roman" w:cs="Times New Roman"/>
              </w:rPr>
            </w:pPr>
            <w:r w:rsidRPr="00E25BA9">
              <w:rPr>
                <w:rFonts w:ascii="Times New Roman" w:hAnsi="Times New Roman" w:cs="Times New Roman"/>
              </w:rPr>
              <w:t xml:space="preserve">Классные руководители, </w:t>
            </w:r>
            <w:r w:rsidR="00820190">
              <w:rPr>
                <w:rFonts w:ascii="Times New Roman" w:hAnsi="Times New Roman" w:cs="Times New Roman"/>
              </w:rPr>
              <w:t>о</w:t>
            </w:r>
            <w:r w:rsidR="00820190" w:rsidRPr="00E25BA9">
              <w:rPr>
                <w:rFonts w:ascii="Times New Roman" w:hAnsi="Times New Roman" w:cs="Times New Roman"/>
              </w:rPr>
              <w:t>тветственный за ВР</w:t>
            </w:r>
            <w:r w:rsidRPr="00E25BA9">
              <w:rPr>
                <w:rFonts w:ascii="Times New Roman" w:hAnsi="Times New Roman" w:cs="Times New Roman"/>
              </w:rPr>
              <w:t>, психолог.</w:t>
            </w:r>
          </w:p>
        </w:tc>
      </w:tr>
      <w:tr w:rsidR="00380722" w:rsidRPr="00E25BA9" w:rsidTr="00380722">
        <w:trPr>
          <w:jc w:val="center"/>
        </w:trPr>
        <w:tc>
          <w:tcPr>
            <w:tcW w:w="2779" w:type="dxa"/>
          </w:tcPr>
          <w:p w:rsidR="00380722" w:rsidRPr="00E25BA9" w:rsidRDefault="00380722" w:rsidP="00DD4CEC">
            <w:pPr>
              <w:tabs>
                <w:tab w:val="left" w:pos="142"/>
              </w:tabs>
              <w:ind w:right="-1" w:firstLine="285"/>
              <w:rPr>
                <w:rFonts w:ascii="Times New Roman" w:hAnsi="Times New Roman" w:cs="Times New Roman"/>
              </w:rPr>
            </w:pPr>
            <w:r w:rsidRPr="00E25BA9">
              <w:rPr>
                <w:rFonts w:ascii="Times New Roman" w:hAnsi="Times New Roman" w:cs="Times New Roman"/>
              </w:rPr>
              <w:t>Педагогическое просвещение родителей по вопросам воспитания детей</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right="-1" w:firstLine="160"/>
              <w:jc w:val="center"/>
              <w:rPr>
                <w:rFonts w:ascii="Times New Roman" w:eastAsia="№Е" w:hAnsi="Times New Roman" w:cs="Times New Roman"/>
                <w:color w:val="000000"/>
              </w:rPr>
            </w:pPr>
            <w:r w:rsidRPr="00E25BA9">
              <w:rPr>
                <w:rFonts w:ascii="Times New Roman" w:eastAsia="№Е" w:hAnsi="Times New Roman" w:cs="Times New Roman"/>
                <w:color w:val="000000"/>
              </w:rPr>
              <w:t>1 раз/четверть</w:t>
            </w:r>
          </w:p>
        </w:tc>
        <w:tc>
          <w:tcPr>
            <w:tcW w:w="2338" w:type="dxa"/>
          </w:tcPr>
          <w:p w:rsidR="00380722" w:rsidRPr="00E25BA9" w:rsidRDefault="00380722" w:rsidP="00BC42E1">
            <w:pPr>
              <w:tabs>
                <w:tab w:val="left" w:pos="142"/>
              </w:tabs>
              <w:ind w:right="-1" w:firstLine="139"/>
              <w:jc w:val="center"/>
              <w:rPr>
                <w:rFonts w:ascii="Times New Roman" w:eastAsia="Batang" w:hAnsi="Times New Roman" w:cs="Times New Roman"/>
                <w:color w:val="000000"/>
              </w:rPr>
            </w:pPr>
            <w:r w:rsidRPr="00E25BA9">
              <w:rPr>
                <w:rFonts w:ascii="Times New Roman" w:eastAsia="Batang" w:hAnsi="Times New Roman" w:cs="Times New Roman"/>
                <w:color w:val="000000"/>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right="-1" w:firstLine="285"/>
              <w:rPr>
                <w:rFonts w:ascii="Times New Roman" w:hAnsi="Times New Roman" w:cs="Times New Roman"/>
              </w:rPr>
            </w:pPr>
            <w:r w:rsidRPr="00E25BA9">
              <w:rPr>
                <w:rFonts w:ascii="Times New Roman" w:hAnsi="Times New Roman" w:cs="Times New Roman"/>
              </w:rPr>
              <w:t>Информационное оповещение через школьный сайт</w:t>
            </w:r>
          </w:p>
        </w:tc>
        <w:tc>
          <w:tcPr>
            <w:tcW w:w="2165" w:type="dxa"/>
          </w:tcPr>
          <w:p w:rsidR="00380722" w:rsidRPr="00E25BA9" w:rsidRDefault="00380722" w:rsidP="00635376">
            <w:pPr>
              <w:tabs>
                <w:tab w:val="left" w:pos="142"/>
              </w:tabs>
              <w:ind w:right="-1" w:firstLine="709"/>
              <w:jc w:val="center"/>
              <w:rPr>
                <w:rFonts w:ascii="Times New Roman" w:eastAsia="№Е" w:hAnsi="Times New Roman" w:cs="Times New Roman"/>
                <w:color w:val="000000"/>
              </w:rPr>
            </w:pPr>
          </w:p>
        </w:tc>
        <w:tc>
          <w:tcPr>
            <w:tcW w:w="2289" w:type="dxa"/>
          </w:tcPr>
          <w:p w:rsidR="00380722" w:rsidRPr="00E25BA9" w:rsidRDefault="00380722" w:rsidP="00BC42E1">
            <w:pPr>
              <w:tabs>
                <w:tab w:val="left" w:pos="142"/>
              </w:tabs>
              <w:ind w:right="-1" w:firstLine="160"/>
              <w:jc w:val="center"/>
              <w:rPr>
                <w:rFonts w:ascii="Times New Roman" w:eastAsia="№Е" w:hAnsi="Times New Roman" w:cs="Times New Roman"/>
                <w:color w:val="000000"/>
              </w:rPr>
            </w:pPr>
            <w:r w:rsidRPr="00E25BA9">
              <w:rPr>
                <w:rFonts w:ascii="Times New Roman" w:eastAsia="№Е" w:hAnsi="Times New Roman" w:cs="Times New Roman"/>
                <w:color w:val="000000"/>
              </w:rPr>
              <w:t>В течение года</w:t>
            </w:r>
          </w:p>
        </w:tc>
        <w:tc>
          <w:tcPr>
            <w:tcW w:w="2338" w:type="dxa"/>
          </w:tcPr>
          <w:p w:rsidR="00380722" w:rsidRPr="00E25BA9" w:rsidRDefault="00380722" w:rsidP="00BC42E1">
            <w:pPr>
              <w:tabs>
                <w:tab w:val="left" w:pos="142"/>
              </w:tabs>
              <w:ind w:right="-1" w:firstLine="139"/>
              <w:jc w:val="center"/>
              <w:rPr>
                <w:rFonts w:ascii="Times New Roman" w:eastAsia="Batang" w:hAnsi="Times New Roman" w:cs="Times New Roman"/>
                <w:color w:val="000000"/>
              </w:rPr>
            </w:pPr>
            <w:r w:rsidRPr="00E25BA9">
              <w:rPr>
                <w:rFonts w:ascii="Times New Roman" w:eastAsia="Batang" w:hAnsi="Times New Roman" w:cs="Times New Roman"/>
                <w:color w:val="000000"/>
              </w:rPr>
              <w:t>Заместитель директора по ВР</w:t>
            </w:r>
          </w:p>
        </w:tc>
      </w:tr>
      <w:tr w:rsidR="00380722" w:rsidRPr="00E25BA9" w:rsidTr="00380722">
        <w:trPr>
          <w:jc w:val="center"/>
        </w:trPr>
        <w:tc>
          <w:tcPr>
            <w:tcW w:w="2779" w:type="dxa"/>
          </w:tcPr>
          <w:p w:rsidR="00380722" w:rsidRPr="00E25BA9" w:rsidRDefault="00380722" w:rsidP="00DD4CEC">
            <w:pPr>
              <w:tabs>
                <w:tab w:val="left" w:pos="142"/>
              </w:tabs>
              <w:ind w:firstLine="285"/>
              <w:rPr>
                <w:rFonts w:ascii="Times New Roman" w:eastAsia="№Е" w:hAnsi="Times New Roman" w:cs="Times New Roman"/>
                <w:color w:val="000000"/>
              </w:rPr>
            </w:pPr>
            <w:r w:rsidRPr="00E25BA9">
              <w:rPr>
                <w:rFonts w:ascii="Times New Roman" w:hAnsi="Times New Roman" w:cs="Times New Roman"/>
              </w:rPr>
              <w:t>Индивидуальные консультации</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firstLine="160"/>
              <w:jc w:val="center"/>
              <w:rPr>
                <w:rFonts w:ascii="Times New Roman" w:eastAsia="№Е" w:hAnsi="Times New Roman" w:cs="Times New Roman"/>
                <w:color w:val="000000"/>
              </w:rPr>
            </w:pPr>
            <w:r w:rsidRPr="00E25BA9">
              <w:rPr>
                <w:rFonts w:ascii="Times New Roman" w:eastAsia="№Е" w:hAnsi="Times New Roman" w:cs="Times New Roman"/>
                <w:color w:val="000000"/>
              </w:rPr>
              <w:t>В течение года</w:t>
            </w:r>
          </w:p>
        </w:tc>
        <w:tc>
          <w:tcPr>
            <w:tcW w:w="2338" w:type="dxa"/>
          </w:tcPr>
          <w:p w:rsidR="00380722" w:rsidRPr="00E25BA9" w:rsidRDefault="00380722" w:rsidP="00BC42E1">
            <w:pPr>
              <w:tabs>
                <w:tab w:val="left" w:pos="142"/>
              </w:tabs>
              <w:ind w:firstLine="139"/>
              <w:jc w:val="center"/>
              <w:rPr>
                <w:rFonts w:ascii="Times New Roman" w:eastAsia="Batang" w:hAnsi="Times New Roman" w:cs="Times New Roman"/>
                <w:color w:val="000000"/>
              </w:rPr>
            </w:pPr>
            <w:r w:rsidRPr="00E25BA9">
              <w:rPr>
                <w:rFonts w:ascii="Times New Roman" w:eastAsia="Batang" w:hAnsi="Times New Roman" w:cs="Times New Roman"/>
                <w:color w:val="000000"/>
              </w:rPr>
              <w:t>Классные руководители</w:t>
            </w:r>
          </w:p>
        </w:tc>
      </w:tr>
      <w:tr w:rsidR="00380722" w:rsidRPr="00E25BA9" w:rsidTr="00380722">
        <w:trPr>
          <w:jc w:val="center"/>
        </w:trPr>
        <w:tc>
          <w:tcPr>
            <w:tcW w:w="2779" w:type="dxa"/>
          </w:tcPr>
          <w:p w:rsidR="00380722" w:rsidRPr="00E25BA9" w:rsidRDefault="00380722" w:rsidP="00DD4CEC">
            <w:pPr>
              <w:tabs>
                <w:tab w:val="left" w:pos="142"/>
              </w:tabs>
              <w:ind w:firstLine="285"/>
              <w:rPr>
                <w:rFonts w:ascii="Times New Roman" w:eastAsia="№Е" w:hAnsi="Times New Roman" w:cs="Times New Roman"/>
                <w:color w:val="000000"/>
              </w:rPr>
            </w:pPr>
            <w:r w:rsidRPr="00E25BA9">
              <w:rPr>
                <w:rFonts w:ascii="Times New Roman" w:eastAsia="№Е" w:hAnsi="Times New Roman" w:cs="Times New Roman"/>
                <w:color w:val="000000"/>
              </w:rPr>
              <w:t>Участие  родителей в общешкольных и классных мероприятиях</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firstLine="160"/>
              <w:jc w:val="center"/>
              <w:rPr>
                <w:rFonts w:ascii="Times New Roman" w:eastAsia="№Е" w:hAnsi="Times New Roman" w:cs="Times New Roman"/>
                <w:color w:val="000000"/>
              </w:rPr>
            </w:pPr>
            <w:r w:rsidRPr="00E25BA9">
              <w:rPr>
                <w:rFonts w:ascii="Times New Roman" w:eastAsia="№Е" w:hAnsi="Times New Roman" w:cs="Times New Roman"/>
                <w:color w:val="000000"/>
              </w:rPr>
              <w:t>В течение года</w:t>
            </w:r>
          </w:p>
        </w:tc>
        <w:tc>
          <w:tcPr>
            <w:tcW w:w="2338" w:type="dxa"/>
          </w:tcPr>
          <w:p w:rsidR="00380722" w:rsidRPr="00E25BA9" w:rsidRDefault="00380722" w:rsidP="00BC42E1">
            <w:pPr>
              <w:tabs>
                <w:tab w:val="left" w:pos="142"/>
              </w:tabs>
              <w:ind w:firstLine="139"/>
              <w:jc w:val="center"/>
              <w:rPr>
                <w:rFonts w:ascii="Times New Roman" w:eastAsia="Batang" w:hAnsi="Times New Roman" w:cs="Times New Roman"/>
                <w:color w:val="000000"/>
              </w:rPr>
            </w:pPr>
            <w:r w:rsidRPr="00E25BA9">
              <w:rPr>
                <w:rFonts w:ascii="Times New Roman" w:eastAsia="Batang" w:hAnsi="Times New Roman" w:cs="Times New Roman"/>
                <w:color w:val="000000"/>
              </w:rPr>
              <w:t>Классные руководители</w:t>
            </w:r>
          </w:p>
        </w:tc>
      </w:tr>
      <w:tr w:rsidR="00380722" w:rsidRPr="00E25BA9" w:rsidTr="00380722">
        <w:trPr>
          <w:jc w:val="center"/>
        </w:trPr>
        <w:tc>
          <w:tcPr>
            <w:tcW w:w="2779" w:type="dxa"/>
          </w:tcPr>
          <w:p w:rsidR="00380722" w:rsidRPr="00E25BA9" w:rsidRDefault="00380722" w:rsidP="00DD4CEC">
            <w:pPr>
              <w:widowControl w:val="0"/>
              <w:tabs>
                <w:tab w:val="left" w:pos="142"/>
              </w:tabs>
              <w:ind w:right="-1" w:firstLine="285"/>
              <w:rPr>
                <w:rFonts w:ascii="Times New Roman" w:eastAsia="№Е" w:hAnsi="Times New Roman" w:cs="Times New Roman"/>
                <w:spacing w:val="-6"/>
              </w:rPr>
            </w:pPr>
            <w:r w:rsidRPr="00E25BA9">
              <w:rPr>
                <w:rFonts w:ascii="Times New Roman" w:eastAsia="№Е" w:hAnsi="Times New Roman" w:cs="Times New Roman"/>
                <w:spacing w:val="-6"/>
              </w:rPr>
              <w:t xml:space="preserve">Работа Совета профилактики с </w:t>
            </w:r>
          </w:p>
          <w:p w:rsidR="00380722" w:rsidRPr="00E25BA9" w:rsidRDefault="00380722" w:rsidP="00DD4CEC">
            <w:pPr>
              <w:widowControl w:val="0"/>
              <w:tabs>
                <w:tab w:val="left" w:pos="142"/>
              </w:tabs>
              <w:ind w:right="-1" w:firstLine="285"/>
              <w:rPr>
                <w:rFonts w:ascii="Times New Roman" w:eastAsia="№Е" w:hAnsi="Times New Roman" w:cs="Times New Roman"/>
                <w:spacing w:val="-6"/>
              </w:rPr>
            </w:pPr>
            <w:r w:rsidRPr="00E25BA9">
              <w:rPr>
                <w:rFonts w:ascii="Times New Roman" w:eastAsia="№Е" w:hAnsi="Times New Roman" w:cs="Times New Roman"/>
                <w:spacing w:val="-6"/>
              </w:rPr>
              <w:t>неблагополучными  семьями  по вопросам воспитания, обучения детей</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 xml:space="preserve">   7 -9</w:t>
            </w:r>
          </w:p>
        </w:tc>
        <w:tc>
          <w:tcPr>
            <w:tcW w:w="2289" w:type="dxa"/>
          </w:tcPr>
          <w:p w:rsidR="00380722" w:rsidRPr="00E25BA9" w:rsidRDefault="00380722" w:rsidP="00BC42E1">
            <w:pPr>
              <w:tabs>
                <w:tab w:val="left" w:pos="142"/>
              </w:tabs>
              <w:ind w:firstLine="160"/>
              <w:jc w:val="center"/>
              <w:rPr>
                <w:rFonts w:ascii="Times New Roman" w:hAnsi="Times New Roman" w:cs="Times New Roman"/>
                <w:color w:val="000000"/>
              </w:rPr>
            </w:pPr>
            <w:r w:rsidRPr="00E25BA9">
              <w:rPr>
                <w:rFonts w:ascii="Times New Roman" w:hAnsi="Times New Roman" w:cs="Times New Roman"/>
                <w:color w:val="000000"/>
              </w:rPr>
              <w:t>По плану Совета</w:t>
            </w:r>
          </w:p>
        </w:tc>
        <w:tc>
          <w:tcPr>
            <w:tcW w:w="2338" w:type="dxa"/>
          </w:tcPr>
          <w:p w:rsidR="00380722" w:rsidRPr="00E25BA9" w:rsidRDefault="00380722" w:rsidP="00BC42E1">
            <w:pPr>
              <w:tabs>
                <w:tab w:val="left" w:pos="142"/>
              </w:tabs>
              <w:ind w:firstLine="139"/>
              <w:jc w:val="center"/>
              <w:rPr>
                <w:rFonts w:ascii="Times New Roman" w:eastAsia="Batang" w:hAnsi="Times New Roman" w:cs="Times New Roman"/>
                <w:color w:val="000000"/>
              </w:rPr>
            </w:pPr>
            <w:r w:rsidRPr="00E25BA9">
              <w:rPr>
                <w:rFonts w:ascii="Times New Roman" w:eastAsia="Batang" w:hAnsi="Times New Roman" w:cs="Times New Roman"/>
                <w:color w:val="000000"/>
              </w:rPr>
              <w:t>Председатель Совета</w:t>
            </w:r>
          </w:p>
        </w:tc>
      </w:tr>
      <w:tr w:rsidR="00380722" w:rsidRPr="00E25BA9" w:rsidTr="00380722">
        <w:trPr>
          <w:jc w:val="center"/>
        </w:trPr>
        <w:tc>
          <w:tcPr>
            <w:tcW w:w="9571" w:type="dxa"/>
            <w:gridSpan w:val="4"/>
          </w:tcPr>
          <w:p w:rsidR="00380722" w:rsidRPr="00E25BA9" w:rsidRDefault="00380722" w:rsidP="00635376">
            <w:pPr>
              <w:tabs>
                <w:tab w:val="left" w:pos="142"/>
              </w:tabs>
              <w:ind w:firstLine="709"/>
              <w:jc w:val="center"/>
              <w:rPr>
                <w:rFonts w:ascii="Times New Roman" w:hAnsi="Times New Roman" w:cs="Times New Roman"/>
                <w:b/>
              </w:rPr>
            </w:pPr>
            <w:r w:rsidRPr="00E25BA9">
              <w:rPr>
                <w:rFonts w:ascii="Times New Roman" w:hAnsi="Times New Roman" w:cs="Times New Roman"/>
                <w:b/>
              </w:rPr>
              <w:t>Модуль Профориентация</w:t>
            </w:r>
          </w:p>
        </w:tc>
      </w:tr>
      <w:tr w:rsidR="00380722" w:rsidRPr="00E25BA9" w:rsidTr="00380722">
        <w:trPr>
          <w:jc w:val="center"/>
        </w:trPr>
        <w:tc>
          <w:tcPr>
            <w:tcW w:w="2779" w:type="dxa"/>
          </w:tcPr>
          <w:p w:rsidR="00380722" w:rsidRPr="00E25BA9" w:rsidRDefault="00380722" w:rsidP="006A76E7">
            <w:pPr>
              <w:widowControl w:val="0"/>
              <w:tabs>
                <w:tab w:val="left" w:pos="142"/>
              </w:tabs>
              <w:ind w:right="-1" w:firstLine="285"/>
              <w:jc w:val="both"/>
              <w:rPr>
                <w:rFonts w:ascii="Times New Roman" w:eastAsia="№Е" w:hAnsi="Times New Roman" w:cs="Times New Roman"/>
              </w:rPr>
            </w:pPr>
            <w:r w:rsidRPr="00E25BA9">
              <w:rPr>
                <w:rFonts w:ascii="Times New Roman" w:eastAsia="№Е" w:hAnsi="Times New Roman" w:cs="Times New Roman"/>
              </w:rPr>
              <w:t>Мероприятия месячника профориентации в школе «Мир профессий». Конкурс рисунков, профориентационная игра, просмотр презентаций, диагностика.</w:t>
            </w:r>
          </w:p>
          <w:p w:rsidR="00380722" w:rsidRPr="00E25BA9" w:rsidRDefault="00380722" w:rsidP="006A76E7">
            <w:pPr>
              <w:widowControl w:val="0"/>
              <w:tabs>
                <w:tab w:val="left" w:pos="142"/>
              </w:tabs>
              <w:ind w:right="-1" w:firstLine="285"/>
              <w:jc w:val="both"/>
              <w:rPr>
                <w:rFonts w:ascii="Times New Roman" w:eastAsia="№Е" w:hAnsi="Times New Roman" w:cs="Times New Roman"/>
              </w:rPr>
            </w:pPr>
            <w:r w:rsidRPr="00E25BA9">
              <w:rPr>
                <w:rFonts w:ascii="Times New Roman" w:eastAsia="№Е" w:hAnsi="Times New Roman" w:cs="Times New Roman"/>
              </w:rPr>
              <w:t>Помощь в профессиональной ориентации учащихся, с приглашением сотрудников Центра</w:t>
            </w:r>
          </w:p>
          <w:p w:rsidR="00380722" w:rsidRPr="00E25BA9" w:rsidRDefault="00380722" w:rsidP="006A76E7">
            <w:pPr>
              <w:widowControl w:val="0"/>
              <w:tabs>
                <w:tab w:val="left" w:pos="142"/>
              </w:tabs>
              <w:ind w:right="-1" w:firstLine="285"/>
              <w:jc w:val="both"/>
              <w:rPr>
                <w:rFonts w:ascii="Times New Roman" w:eastAsia="№Е" w:hAnsi="Times New Roman" w:cs="Times New Roman"/>
              </w:rPr>
            </w:pPr>
            <w:r w:rsidRPr="00E25BA9">
              <w:rPr>
                <w:rFonts w:ascii="Times New Roman" w:eastAsia="№Е" w:hAnsi="Times New Roman" w:cs="Times New Roman"/>
              </w:rPr>
              <w:t>занятости.</w:t>
            </w:r>
          </w:p>
          <w:p w:rsidR="00380722" w:rsidRPr="00E25BA9" w:rsidRDefault="00380722" w:rsidP="006A76E7">
            <w:pPr>
              <w:widowControl w:val="0"/>
              <w:tabs>
                <w:tab w:val="left" w:pos="142"/>
              </w:tabs>
              <w:ind w:right="-1" w:firstLine="285"/>
              <w:jc w:val="both"/>
              <w:rPr>
                <w:rFonts w:ascii="Times New Roman" w:eastAsia="№Е" w:hAnsi="Times New Roman" w:cs="Times New Roman"/>
              </w:rPr>
            </w:pPr>
            <w:r w:rsidRPr="00E25BA9">
              <w:rPr>
                <w:rFonts w:ascii="Times New Roman" w:eastAsia="№Е" w:hAnsi="Times New Roman" w:cs="Times New Roman"/>
              </w:rPr>
              <w:t xml:space="preserve">Просмотр онлайн – </w:t>
            </w:r>
            <w:r w:rsidRPr="00E25BA9">
              <w:rPr>
                <w:rFonts w:ascii="Times New Roman" w:eastAsia="№Е" w:hAnsi="Times New Roman" w:cs="Times New Roman"/>
              </w:rPr>
              <w:lastRenderedPageBreak/>
              <w:t>уроков «Проектория», тестирование «Билет в будущее»</w:t>
            </w:r>
          </w:p>
          <w:p w:rsidR="00380722" w:rsidRPr="00E25BA9" w:rsidRDefault="00380722" w:rsidP="006A76E7">
            <w:pPr>
              <w:widowControl w:val="0"/>
              <w:tabs>
                <w:tab w:val="left" w:pos="142"/>
              </w:tabs>
              <w:ind w:right="-1" w:firstLine="285"/>
              <w:jc w:val="both"/>
              <w:rPr>
                <w:rFonts w:ascii="Times New Roman" w:eastAsia="№Е" w:hAnsi="Times New Roman" w:cs="Times New Roman"/>
                <w:color w:val="000000"/>
              </w:rPr>
            </w:pPr>
            <w:r w:rsidRPr="00E25BA9">
              <w:rPr>
                <w:rFonts w:ascii="Times New Roman" w:eastAsia="№Е" w:hAnsi="Times New Roman" w:cs="Times New Roman"/>
                <w:color w:val="000000"/>
              </w:rPr>
              <w:t>Организация экскурсий на предприятия и</w:t>
            </w:r>
          </w:p>
          <w:p w:rsidR="00380722" w:rsidRPr="00E25BA9" w:rsidRDefault="00820190" w:rsidP="006A76E7">
            <w:pPr>
              <w:widowControl w:val="0"/>
              <w:tabs>
                <w:tab w:val="left" w:pos="142"/>
              </w:tabs>
              <w:ind w:right="-1" w:firstLine="285"/>
              <w:jc w:val="both"/>
              <w:rPr>
                <w:rFonts w:ascii="Times New Roman" w:eastAsia="№Е" w:hAnsi="Times New Roman" w:cs="Times New Roman"/>
                <w:color w:val="000000"/>
              </w:rPr>
            </w:pPr>
            <w:r>
              <w:rPr>
                <w:rFonts w:ascii="Times New Roman" w:eastAsia="№Е" w:hAnsi="Times New Roman" w:cs="Times New Roman"/>
                <w:color w:val="000000"/>
              </w:rPr>
              <w:t>организации  города.</w:t>
            </w:r>
          </w:p>
          <w:p w:rsidR="00380722" w:rsidRPr="00E25BA9" w:rsidRDefault="00380722" w:rsidP="00635376">
            <w:pPr>
              <w:widowControl w:val="0"/>
              <w:tabs>
                <w:tab w:val="left" w:pos="142"/>
              </w:tabs>
              <w:ind w:right="-1" w:firstLine="709"/>
              <w:rPr>
                <w:rFonts w:ascii="Times New Roman" w:eastAsia="№Е" w:hAnsi="Times New Roman" w:cs="Times New Roman"/>
                <w:color w:val="000000"/>
              </w:rPr>
            </w:pP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lastRenderedPageBreak/>
              <w:t>7 -9 класс</w:t>
            </w:r>
          </w:p>
        </w:tc>
        <w:tc>
          <w:tcPr>
            <w:tcW w:w="2289" w:type="dxa"/>
          </w:tcPr>
          <w:p w:rsidR="00380722" w:rsidRPr="00E25BA9" w:rsidRDefault="00380722" w:rsidP="00BC42E1">
            <w:pPr>
              <w:tabs>
                <w:tab w:val="left" w:pos="142"/>
              </w:tabs>
              <w:ind w:firstLine="444"/>
              <w:rPr>
                <w:rFonts w:ascii="Times New Roman" w:hAnsi="Times New Roman" w:cs="Times New Roman"/>
              </w:rPr>
            </w:pPr>
            <w:r w:rsidRPr="00E25BA9">
              <w:rPr>
                <w:rFonts w:ascii="Times New Roman" w:hAnsi="Times New Roman" w:cs="Times New Roman"/>
              </w:rPr>
              <w:t xml:space="preserve"> в течение года</w:t>
            </w:r>
          </w:p>
        </w:tc>
        <w:tc>
          <w:tcPr>
            <w:tcW w:w="2338" w:type="dxa"/>
          </w:tcPr>
          <w:p w:rsidR="00380722" w:rsidRPr="00E25BA9" w:rsidRDefault="00380722" w:rsidP="00820190">
            <w:pPr>
              <w:tabs>
                <w:tab w:val="left" w:pos="142"/>
              </w:tabs>
              <w:ind w:firstLine="281"/>
              <w:jc w:val="center"/>
              <w:rPr>
                <w:rFonts w:ascii="Times New Roman" w:hAnsi="Times New Roman" w:cs="Times New Roman"/>
              </w:rPr>
            </w:pPr>
            <w:r w:rsidRPr="00E25BA9">
              <w:rPr>
                <w:rFonts w:ascii="Times New Roman" w:hAnsi="Times New Roman" w:cs="Times New Roman"/>
              </w:rPr>
              <w:t>Классные руководители, ответственный за ВР.</w:t>
            </w:r>
          </w:p>
        </w:tc>
      </w:tr>
      <w:tr w:rsidR="00380722" w:rsidRPr="00E25BA9" w:rsidTr="00380722">
        <w:trPr>
          <w:jc w:val="center"/>
        </w:trPr>
        <w:tc>
          <w:tcPr>
            <w:tcW w:w="9571" w:type="dxa"/>
            <w:gridSpan w:val="4"/>
          </w:tcPr>
          <w:p w:rsidR="00380722" w:rsidRPr="00E25BA9" w:rsidRDefault="00380722" w:rsidP="00635376">
            <w:pPr>
              <w:tabs>
                <w:tab w:val="left" w:pos="142"/>
              </w:tabs>
              <w:ind w:firstLine="709"/>
              <w:jc w:val="center"/>
              <w:rPr>
                <w:rFonts w:ascii="Times New Roman" w:hAnsi="Times New Roman" w:cs="Times New Roman"/>
                <w:b/>
              </w:rPr>
            </w:pPr>
            <w:r w:rsidRPr="00E25BA9">
              <w:rPr>
                <w:rFonts w:ascii="Times New Roman" w:hAnsi="Times New Roman" w:cs="Times New Roman"/>
                <w:b/>
              </w:rPr>
              <w:lastRenderedPageBreak/>
              <w:t>Модуль Профилактическая деятельность</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 xml:space="preserve">Посещение учеников на дому с целью обследования жилищно – бытовых условий. </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раз в четверть</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Классные руководители</w:t>
            </w:r>
          </w:p>
          <w:p w:rsidR="00380722" w:rsidRPr="00E25BA9" w:rsidRDefault="00380722" w:rsidP="00BC42E1">
            <w:pPr>
              <w:tabs>
                <w:tab w:val="left" w:pos="142"/>
              </w:tabs>
              <w:ind w:firstLine="160"/>
              <w:jc w:val="center"/>
              <w:rPr>
                <w:rFonts w:ascii="Times New Roman" w:hAnsi="Times New Roman" w:cs="Times New Roman"/>
              </w:rPr>
            </w:pP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Посещение семей с целью проверки бытовых условий и выполнение режима дня</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 xml:space="preserve">    раз в четверть</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Классные руководители</w:t>
            </w:r>
          </w:p>
          <w:p w:rsidR="00380722" w:rsidRPr="00E25BA9" w:rsidRDefault="00380722" w:rsidP="00BC42E1">
            <w:pPr>
              <w:tabs>
                <w:tab w:val="left" w:pos="142"/>
              </w:tabs>
              <w:ind w:firstLine="160"/>
              <w:jc w:val="center"/>
              <w:rPr>
                <w:rFonts w:ascii="Times New Roman" w:hAnsi="Times New Roman" w:cs="Times New Roman"/>
              </w:rPr>
            </w:pPr>
          </w:p>
        </w:tc>
      </w:tr>
      <w:tr w:rsidR="00380722" w:rsidRPr="00E25BA9" w:rsidTr="00380722">
        <w:trPr>
          <w:jc w:val="center"/>
        </w:trPr>
        <w:tc>
          <w:tcPr>
            <w:tcW w:w="2779" w:type="dxa"/>
          </w:tcPr>
          <w:p w:rsidR="00380722" w:rsidRPr="00E25BA9" w:rsidRDefault="00380722" w:rsidP="00BC42E1">
            <w:pPr>
              <w:tabs>
                <w:tab w:val="left" w:pos="142"/>
              </w:tabs>
              <w:autoSpaceDE w:val="0"/>
              <w:autoSpaceDN w:val="0"/>
              <w:adjustRightInd w:val="0"/>
              <w:ind w:firstLine="285"/>
              <w:rPr>
                <w:rFonts w:ascii="Times New Roman" w:hAnsi="Times New Roman" w:cs="Times New Roman"/>
              </w:rPr>
            </w:pPr>
            <w:r w:rsidRPr="00E25BA9">
              <w:rPr>
                <w:rFonts w:ascii="Times New Roman" w:hAnsi="Times New Roman" w:cs="Times New Roman"/>
              </w:rPr>
              <w:t>Классные часы:</w:t>
            </w:r>
          </w:p>
          <w:p w:rsidR="00380722" w:rsidRPr="00E25BA9" w:rsidRDefault="00380722" w:rsidP="00BC42E1">
            <w:pPr>
              <w:tabs>
                <w:tab w:val="left" w:pos="142"/>
              </w:tabs>
              <w:autoSpaceDE w:val="0"/>
              <w:autoSpaceDN w:val="0"/>
              <w:adjustRightInd w:val="0"/>
              <w:ind w:firstLine="285"/>
              <w:rPr>
                <w:rFonts w:ascii="Times New Roman" w:hAnsi="Times New Roman" w:cs="Times New Roman"/>
              </w:rPr>
            </w:pPr>
            <w:r w:rsidRPr="00E25BA9">
              <w:rPr>
                <w:rFonts w:ascii="Times New Roman" w:hAnsi="Times New Roman" w:cs="Times New Roman"/>
              </w:rPr>
              <w:t xml:space="preserve"> О  культуре поведения, внешнем виде, о сохранности материальной базы школы</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согласно расписания</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Занятость учащихся, состоящих на разных видах учета  в кружках и секциях</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ежемесячно</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Консультирование детей по взаимоотношениям с родителями и сверстниками</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раз в неделю</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Психолог</w:t>
            </w:r>
          </w:p>
        </w:tc>
      </w:tr>
      <w:tr w:rsidR="00380722" w:rsidRPr="00E25BA9" w:rsidTr="00380722">
        <w:trPr>
          <w:jc w:val="center"/>
        </w:trPr>
        <w:tc>
          <w:tcPr>
            <w:tcW w:w="2779" w:type="dxa"/>
          </w:tcPr>
          <w:p w:rsidR="00380722" w:rsidRPr="00E25BA9" w:rsidRDefault="00380722" w:rsidP="00BC42E1">
            <w:pPr>
              <w:tabs>
                <w:tab w:val="left" w:pos="142"/>
              </w:tabs>
              <w:autoSpaceDE w:val="0"/>
              <w:autoSpaceDN w:val="0"/>
              <w:adjustRightInd w:val="0"/>
              <w:ind w:firstLine="285"/>
              <w:rPr>
                <w:rFonts w:ascii="Times New Roman" w:hAnsi="Times New Roman" w:cs="Times New Roman"/>
              </w:rPr>
            </w:pPr>
            <w:r w:rsidRPr="00E25BA9">
              <w:rPr>
                <w:rFonts w:ascii="Times New Roman" w:hAnsi="Times New Roman" w:cs="Times New Roman"/>
              </w:rPr>
              <w:t>Посещение семей на дому.</w:t>
            </w:r>
          </w:p>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Индивидуальные беседы по вопросам воспитания.</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раз в четверть</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Классные руководители, психолог</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Беседа «Как психологически подготовиться к экзамену?» Способы эффективной подготовки и правилах поведения на экзамене» (воспитание законопослушного поведения учащегося во время проведения экзамена)</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 xml:space="preserve"> февраль, апрель</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Психолог</w:t>
            </w:r>
          </w:p>
        </w:tc>
      </w:tr>
      <w:tr w:rsidR="00380722" w:rsidRPr="00E25BA9" w:rsidTr="00380722">
        <w:trPr>
          <w:jc w:val="center"/>
        </w:trPr>
        <w:tc>
          <w:tcPr>
            <w:tcW w:w="2779" w:type="dxa"/>
          </w:tcPr>
          <w:p w:rsidR="00380722" w:rsidRPr="00E25BA9" w:rsidRDefault="00380722" w:rsidP="00BC42E1">
            <w:pPr>
              <w:tabs>
                <w:tab w:val="left" w:pos="142"/>
              </w:tabs>
              <w:autoSpaceDE w:val="0"/>
              <w:autoSpaceDN w:val="0"/>
              <w:adjustRightInd w:val="0"/>
              <w:ind w:firstLine="285"/>
              <w:rPr>
                <w:rFonts w:ascii="Times New Roman" w:hAnsi="Times New Roman" w:cs="Times New Roman"/>
              </w:rPr>
            </w:pPr>
            <w:r w:rsidRPr="00E25BA9">
              <w:rPr>
                <w:rFonts w:ascii="Times New Roman" w:hAnsi="Times New Roman" w:cs="Times New Roman"/>
              </w:rPr>
              <w:t>Индивидуальные беседы по организации и проведению</w:t>
            </w:r>
          </w:p>
          <w:p w:rsidR="00380722" w:rsidRPr="00E25BA9" w:rsidRDefault="00380722" w:rsidP="00BC42E1">
            <w:pPr>
              <w:tabs>
                <w:tab w:val="left" w:pos="142"/>
              </w:tabs>
              <w:autoSpaceDE w:val="0"/>
              <w:autoSpaceDN w:val="0"/>
              <w:adjustRightInd w:val="0"/>
              <w:ind w:firstLine="285"/>
              <w:rPr>
                <w:rFonts w:ascii="Times New Roman" w:hAnsi="Times New Roman" w:cs="Times New Roman"/>
              </w:rPr>
            </w:pPr>
            <w:r w:rsidRPr="00E25BA9">
              <w:rPr>
                <w:rFonts w:ascii="Times New Roman" w:hAnsi="Times New Roman" w:cs="Times New Roman"/>
              </w:rPr>
              <w:t>новогодних праздников и каникул.</w:t>
            </w:r>
          </w:p>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Инструктаж по ТБ.</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декабрь</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Посещение на дому учащихся, состоящих на разных видах учета,  с целью индивидуальных бесед с родителями по правовому воспитанию</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раз в четверть</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классные руководители</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 xml:space="preserve">Профилактика </w:t>
            </w:r>
            <w:r w:rsidRPr="00E25BA9">
              <w:rPr>
                <w:rFonts w:ascii="Times New Roman" w:hAnsi="Times New Roman" w:cs="Times New Roman"/>
              </w:rPr>
              <w:lastRenderedPageBreak/>
              <w:t xml:space="preserve">суицидов и суицидального </w:t>
            </w:r>
          </w:p>
          <w:p w:rsidR="00380722" w:rsidRPr="00E25BA9" w:rsidRDefault="00380722" w:rsidP="00BC42E1">
            <w:pPr>
              <w:tabs>
                <w:tab w:val="left" w:pos="142"/>
              </w:tabs>
              <w:ind w:firstLine="285"/>
              <w:rPr>
                <w:rFonts w:ascii="Times New Roman" w:hAnsi="Times New Roman" w:cs="Times New Roman"/>
              </w:rPr>
            </w:pPr>
          </w:p>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поведения учащихся</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lastRenderedPageBreak/>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раз в четверть</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 xml:space="preserve">Классные </w:t>
            </w:r>
            <w:r w:rsidRPr="00E25BA9">
              <w:rPr>
                <w:rFonts w:ascii="Times New Roman" w:hAnsi="Times New Roman" w:cs="Times New Roman"/>
              </w:rPr>
              <w:lastRenderedPageBreak/>
              <w:t xml:space="preserve">руководители, </w:t>
            </w:r>
          </w:p>
          <w:p w:rsidR="00380722" w:rsidRPr="00E25BA9" w:rsidRDefault="00380722" w:rsidP="00BC42E1">
            <w:pPr>
              <w:tabs>
                <w:tab w:val="left" w:pos="142"/>
              </w:tabs>
              <w:ind w:firstLine="160"/>
              <w:jc w:val="center"/>
              <w:rPr>
                <w:rFonts w:ascii="Times New Roman" w:hAnsi="Times New Roman" w:cs="Times New Roman"/>
              </w:rPr>
            </w:pPr>
          </w:p>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психолог</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lastRenderedPageBreak/>
              <w:t>Совместный рейд с сотрудниками ПДН. Посещение учеников, состоящих на разных видах учета  на дому.</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раз в месяц в течение года</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 xml:space="preserve">Классные руководители, сотрудники ПДН, </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Организация психолого – педагогического консультирования членов семей, имеющих детей и подростков, склонных к девиантному поведению</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по необходимости</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психолог, классный руководитель</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Вовлечение детей, состоящих на учете в ПДН, КДН и внутришкольном учете, в общественно – значимую трудовую деятельность</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 xml:space="preserve">классный руководитель, </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Защита прав и интересов детей, находящихся в социально опасном положении</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по мере необходимости</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Классные руководители, ответственный за ВР.</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Взаимодействие с инспектором ПДН ОМВД, с ОСЗН, КДНиЗП, УФСИН</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в течение года</w:t>
            </w:r>
          </w:p>
        </w:tc>
        <w:tc>
          <w:tcPr>
            <w:tcW w:w="2338" w:type="dxa"/>
          </w:tcPr>
          <w:p w:rsidR="00380722" w:rsidRPr="00E25BA9" w:rsidRDefault="00380722" w:rsidP="00BC42E1">
            <w:pPr>
              <w:tabs>
                <w:tab w:val="left" w:pos="142"/>
              </w:tabs>
              <w:ind w:firstLine="160"/>
              <w:jc w:val="center"/>
              <w:rPr>
                <w:rFonts w:ascii="Times New Roman" w:hAnsi="Times New Roman" w:cs="Times New Roman"/>
              </w:rPr>
            </w:pPr>
            <w:r w:rsidRPr="00E25BA9">
              <w:rPr>
                <w:rFonts w:ascii="Times New Roman" w:hAnsi="Times New Roman" w:cs="Times New Roman"/>
              </w:rPr>
              <w:t>Классные руководители, ответственный за ВР.</w:t>
            </w:r>
          </w:p>
        </w:tc>
      </w:tr>
      <w:tr w:rsidR="00380722" w:rsidRPr="00E25BA9" w:rsidTr="00380722">
        <w:trPr>
          <w:jc w:val="center"/>
        </w:trPr>
        <w:tc>
          <w:tcPr>
            <w:tcW w:w="9571" w:type="dxa"/>
            <w:gridSpan w:val="4"/>
          </w:tcPr>
          <w:p w:rsidR="00380722" w:rsidRPr="00E25BA9" w:rsidRDefault="00380722" w:rsidP="00BC42E1">
            <w:pPr>
              <w:tabs>
                <w:tab w:val="left" w:pos="142"/>
              </w:tabs>
              <w:ind w:firstLine="285"/>
              <w:jc w:val="center"/>
              <w:rPr>
                <w:rFonts w:ascii="Times New Roman" w:hAnsi="Times New Roman" w:cs="Times New Roman"/>
                <w:b/>
              </w:rPr>
            </w:pPr>
            <w:r w:rsidRPr="00E25BA9">
              <w:rPr>
                <w:rFonts w:ascii="Times New Roman" w:hAnsi="Times New Roman" w:cs="Times New Roman"/>
                <w:b/>
              </w:rPr>
              <w:t>Модуль Школьный урок</w:t>
            </w:r>
          </w:p>
        </w:tc>
      </w:tr>
      <w:tr w:rsidR="00380722" w:rsidRPr="00E25BA9" w:rsidTr="00380722">
        <w:trPr>
          <w:jc w:val="center"/>
        </w:trPr>
        <w:tc>
          <w:tcPr>
            <w:tcW w:w="2779" w:type="dxa"/>
          </w:tcPr>
          <w:p w:rsidR="00380722" w:rsidRPr="00E25BA9" w:rsidRDefault="00380722" w:rsidP="00BC42E1">
            <w:pPr>
              <w:tabs>
                <w:tab w:val="left" w:pos="142"/>
              </w:tabs>
              <w:ind w:firstLine="285"/>
              <w:jc w:val="both"/>
              <w:rPr>
                <w:rFonts w:ascii="Times New Roman" w:hAnsi="Times New Roman" w:cs="Times New Roman"/>
              </w:rPr>
            </w:pPr>
            <w:r w:rsidRPr="00E25BA9">
              <w:rPr>
                <w:rFonts w:ascii="Times New Roman" w:hAnsi="Times New Roman" w:cs="Times New Roman"/>
              </w:rPr>
              <w:t>(согласно индивидуальным по планам работы учителей-предметников)</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firstLine="160"/>
              <w:rPr>
                <w:rFonts w:ascii="Times New Roman" w:hAnsi="Times New Roman" w:cs="Times New Roman"/>
              </w:rPr>
            </w:pPr>
            <w:r w:rsidRPr="00E25BA9">
              <w:rPr>
                <w:rFonts w:ascii="Times New Roman" w:hAnsi="Times New Roman" w:cs="Times New Roman"/>
              </w:rPr>
              <w:t>В течение года</w:t>
            </w:r>
          </w:p>
        </w:tc>
        <w:tc>
          <w:tcPr>
            <w:tcW w:w="2338" w:type="dxa"/>
          </w:tcPr>
          <w:p w:rsidR="00380722" w:rsidRPr="00E25BA9" w:rsidRDefault="00380722" w:rsidP="00BC42E1">
            <w:pPr>
              <w:tabs>
                <w:tab w:val="left" w:pos="142"/>
              </w:tabs>
              <w:ind w:firstLine="281"/>
              <w:jc w:val="center"/>
              <w:rPr>
                <w:rFonts w:ascii="Times New Roman" w:hAnsi="Times New Roman" w:cs="Times New Roman"/>
              </w:rPr>
            </w:pPr>
            <w:r w:rsidRPr="00E25BA9">
              <w:rPr>
                <w:rFonts w:ascii="Times New Roman" w:hAnsi="Times New Roman" w:cs="Times New Roman"/>
              </w:rPr>
              <w:t>Учителя-предметники</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Личностно-ориентированное обучение. Формирование УУД, коммуникативной культуры, метапредметных знаний, компетенций</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 xml:space="preserve">7 - 9 </w:t>
            </w:r>
          </w:p>
        </w:tc>
        <w:tc>
          <w:tcPr>
            <w:tcW w:w="2289" w:type="dxa"/>
          </w:tcPr>
          <w:p w:rsidR="00380722" w:rsidRPr="00E25BA9" w:rsidRDefault="00380722" w:rsidP="00BC42E1">
            <w:pPr>
              <w:tabs>
                <w:tab w:val="left" w:pos="142"/>
              </w:tabs>
              <w:ind w:firstLine="160"/>
              <w:rPr>
                <w:rFonts w:ascii="Times New Roman" w:hAnsi="Times New Roman" w:cs="Times New Roman"/>
              </w:rPr>
            </w:pPr>
            <w:r w:rsidRPr="00E25BA9">
              <w:rPr>
                <w:rFonts w:ascii="Times New Roman" w:hAnsi="Times New Roman" w:cs="Times New Roman"/>
              </w:rPr>
              <w:t xml:space="preserve">Современные технологии </w:t>
            </w:r>
          </w:p>
        </w:tc>
        <w:tc>
          <w:tcPr>
            <w:tcW w:w="2338" w:type="dxa"/>
          </w:tcPr>
          <w:p w:rsidR="00380722" w:rsidRPr="00E25BA9" w:rsidRDefault="00380722" w:rsidP="00BC42E1">
            <w:pPr>
              <w:tabs>
                <w:tab w:val="left" w:pos="142"/>
              </w:tabs>
              <w:ind w:firstLine="281"/>
              <w:jc w:val="center"/>
              <w:rPr>
                <w:rFonts w:ascii="Times New Roman" w:hAnsi="Times New Roman" w:cs="Times New Roman"/>
              </w:rPr>
            </w:pPr>
            <w:r w:rsidRPr="00E25BA9">
              <w:rPr>
                <w:rFonts w:ascii="Times New Roman" w:hAnsi="Times New Roman" w:cs="Times New Roman"/>
              </w:rPr>
              <w:t>Учителя-предметники</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Разнообразие видов, форм, типов урока. Урок-игра и др.</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7 - 9</w:t>
            </w:r>
          </w:p>
        </w:tc>
        <w:tc>
          <w:tcPr>
            <w:tcW w:w="2289" w:type="dxa"/>
          </w:tcPr>
          <w:p w:rsidR="00380722" w:rsidRPr="00E25BA9" w:rsidRDefault="00380722" w:rsidP="00BC42E1">
            <w:pPr>
              <w:tabs>
                <w:tab w:val="left" w:pos="142"/>
              </w:tabs>
              <w:ind w:firstLine="160"/>
              <w:rPr>
                <w:rFonts w:ascii="Times New Roman" w:hAnsi="Times New Roman" w:cs="Times New Roman"/>
              </w:rPr>
            </w:pPr>
            <w:r w:rsidRPr="00E25BA9">
              <w:rPr>
                <w:rFonts w:ascii="Times New Roman" w:hAnsi="Times New Roman" w:cs="Times New Roman"/>
              </w:rPr>
              <w:t>Современные технологии</w:t>
            </w:r>
          </w:p>
        </w:tc>
        <w:tc>
          <w:tcPr>
            <w:tcW w:w="2338" w:type="dxa"/>
          </w:tcPr>
          <w:p w:rsidR="00380722" w:rsidRPr="00E25BA9" w:rsidRDefault="00380722" w:rsidP="00BC42E1">
            <w:pPr>
              <w:tabs>
                <w:tab w:val="left" w:pos="142"/>
              </w:tabs>
              <w:ind w:firstLine="281"/>
              <w:jc w:val="center"/>
              <w:rPr>
                <w:rFonts w:ascii="Times New Roman" w:hAnsi="Times New Roman" w:cs="Times New Roman"/>
              </w:rPr>
            </w:pPr>
            <w:r w:rsidRPr="00E25BA9">
              <w:rPr>
                <w:rFonts w:ascii="Times New Roman" w:hAnsi="Times New Roman" w:cs="Times New Roman"/>
              </w:rPr>
              <w:t>Учителя-предметники</w:t>
            </w:r>
          </w:p>
        </w:tc>
      </w:tr>
      <w:tr w:rsidR="00380722" w:rsidRPr="00E25BA9" w:rsidTr="00380722">
        <w:trPr>
          <w:jc w:val="center"/>
        </w:trPr>
        <w:tc>
          <w:tcPr>
            <w:tcW w:w="2779" w:type="dxa"/>
          </w:tcPr>
          <w:p w:rsidR="00380722" w:rsidRPr="00E25BA9" w:rsidRDefault="00380722" w:rsidP="00BC42E1">
            <w:pPr>
              <w:tabs>
                <w:tab w:val="left" w:pos="142"/>
              </w:tabs>
              <w:ind w:firstLine="285"/>
              <w:rPr>
                <w:rFonts w:ascii="Times New Roman" w:hAnsi="Times New Roman" w:cs="Times New Roman"/>
              </w:rPr>
            </w:pPr>
            <w:r w:rsidRPr="00E25BA9">
              <w:rPr>
                <w:rFonts w:ascii="Times New Roman" w:hAnsi="Times New Roman" w:cs="Times New Roman"/>
              </w:rPr>
              <w:t xml:space="preserve">Школьная система оценки качества. Внешняя экспертиза </w:t>
            </w:r>
          </w:p>
        </w:tc>
        <w:tc>
          <w:tcPr>
            <w:tcW w:w="2165" w:type="dxa"/>
          </w:tcPr>
          <w:p w:rsidR="00380722" w:rsidRPr="00E25BA9" w:rsidRDefault="00380722" w:rsidP="00635376">
            <w:pPr>
              <w:tabs>
                <w:tab w:val="left" w:pos="142"/>
              </w:tabs>
              <w:ind w:firstLine="709"/>
              <w:rPr>
                <w:rFonts w:ascii="Times New Roman" w:hAnsi="Times New Roman" w:cs="Times New Roman"/>
              </w:rPr>
            </w:pPr>
            <w:r w:rsidRPr="00E25BA9">
              <w:rPr>
                <w:rFonts w:ascii="Times New Roman" w:hAnsi="Times New Roman" w:cs="Times New Roman"/>
              </w:rPr>
              <w:t xml:space="preserve">7 - 9 </w:t>
            </w:r>
          </w:p>
        </w:tc>
        <w:tc>
          <w:tcPr>
            <w:tcW w:w="2289" w:type="dxa"/>
          </w:tcPr>
          <w:p w:rsidR="00380722" w:rsidRPr="00E25BA9" w:rsidRDefault="00380722" w:rsidP="00BC42E1">
            <w:pPr>
              <w:tabs>
                <w:tab w:val="left" w:pos="142"/>
              </w:tabs>
              <w:ind w:firstLine="160"/>
              <w:rPr>
                <w:rFonts w:ascii="Times New Roman" w:hAnsi="Times New Roman" w:cs="Times New Roman"/>
              </w:rPr>
            </w:pPr>
            <w:r w:rsidRPr="00E25BA9">
              <w:rPr>
                <w:rFonts w:ascii="Times New Roman" w:hAnsi="Times New Roman" w:cs="Times New Roman"/>
              </w:rPr>
              <w:t>В теч.года по плану ВШК.</w:t>
            </w:r>
          </w:p>
        </w:tc>
        <w:tc>
          <w:tcPr>
            <w:tcW w:w="2338" w:type="dxa"/>
          </w:tcPr>
          <w:p w:rsidR="00380722" w:rsidRPr="00E25BA9" w:rsidRDefault="00380722" w:rsidP="00BC42E1">
            <w:pPr>
              <w:tabs>
                <w:tab w:val="left" w:pos="142"/>
              </w:tabs>
              <w:ind w:firstLine="281"/>
              <w:jc w:val="center"/>
              <w:rPr>
                <w:rFonts w:ascii="Times New Roman" w:hAnsi="Times New Roman" w:cs="Times New Roman"/>
              </w:rPr>
            </w:pPr>
            <w:r w:rsidRPr="00E25BA9">
              <w:rPr>
                <w:rFonts w:ascii="Times New Roman" w:hAnsi="Times New Roman" w:cs="Times New Roman"/>
              </w:rPr>
              <w:t>Администрация,</w:t>
            </w:r>
          </w:p>
          <w:p w:rsidR="00380722" w:rsidRPr="00E25BA9" w:rsidRDefault="00380722" w:rsidP="00BC42E1">
            <w:pPr>
              <w:tabs>
                <w:tab w:val="left" w:pos="142"/>
              </w:tabs>
              <w:ind w:firstLine="281"/>
              <w:jc w:val="center"/>
              <w:rPr>
                <w:rFonts w:ascii="Times New Roman" w:hAnsi="Times New Roman" w:cs="Times New Roman"/>
              </w:rPr>
            </w:pPr>
            <w:r w:rsidRPr="00E25BA9">
              <w:rPr>
                <w:rFonts w:ascii="Times New Roman" w:hAnsi="Times New Roman" w:cs="Times New Roman"/>
              </w:rPr>
              <w:t>эксперты</w:t>
            </w:r>
          </w:p>
        </w:tc>
      </w:tr>
    </w:tbl>
    <w:p w:rsidR="00380722" w:rsidRPr="00E25BA9" w:rsidRDefault="00380722" w:rsidP="00635376">
      <w:pPr>
        <w:tabs>
          <w:tab w:val="left" w:pos="142"/>
        </w:tabs>
        <w:spacing w:after="0" w:line="240" w:lineRule="auto"/>
        <w:ind w:firstLine="709"/>
        <w:jc w:val="both"/>
        <w:rPr>
          <w:rFonts w:ascii="Times New Roman" w:eastAsiaTheme="minorEastAsia" w:hAnsi="Times New Roman" w:cs="Times New Roman"/>
          <w:lang w:eastAsia="ru-RU"/>
        </w:rPr>
      </w:pPr>
    </w:p>
    <w:p w:rsidR="00380722" w:rsidRPr="00E25BA9" w:rsidRDefault="00380722" w:rsidP="00635376">
      <w:pPr>
        <w:tabs>
          <w:tab w:val="left" w:pos="142"/>
        </w:tabs>
        <w:spacing w:after="0" w:line="240" w:lineRule="auto"/>
        <w:ind w:firstLine="709"/>
        <w:rPr>
          <w:rFonts w:ascii="Times New Roman" w:eastAsiaTheme="minorEastAsia" w:hAnsi="Times New Roman" w:cs="Times New Roman"/>
          <w:lang w:eastAsia="ru-RU"/>
        </w:rPr>
      </w:pPr>
    </w:p>
    <w:p w:rsidR="00380722" w:rsidRPr="00E25BA9" w:rsidRDefault="00380722" w:rsidP="00635376">
      <w:pPr>
        <w:tabs>
          <w:tab w:val="left" w:pos="142"/>
        </w:tabs>
        <w:spacing w:after="0" w:line="240" w:lineRule="auto"/>
        <w:ind w:firstLine="709"/>
        <w:rPr>
          <w:rFonts w:ascii="Times New Roman" w:eastAsiaTheme="minorEastAsia" w:hAnsi="Times New Roman" w:cs="Times New Roman"/>
          <w:lang w:eastAsia="ru-RU"/>
        </w:rPr>
      </w:pPr>
    </w:p>
    <w:p w:rsidR="00380722" w:rsidRPr="00E25BA9" w:rsidRDefault="00380722" w:rsidP="00635376">
      <w:pPr>
        <w:tabs>
          <w:tab w:val="left" w:pos="142"/>
        </w:tabs>
        <w:spacing w:after="0" w:line="240" w:lineRule="auto"/>
        <w:ind w:firstLine="709"/>
        <w:rPr>
          <w:rFonts w:ascii="Times New Roman" w:eastAsiaTheme="minorEastAsia" w:hAnsi="Times New Roman" w:cs="Times New Roman"/>
          <w:lang w:eastAsia="ru-RU"/>
        </w:rPr>
      </w:pPr>
    </w:p>
    <w:p w:rsidR="00380722" w:rsidRPr="00E25BA9" w:rsidRDefault="00380722" w:rsidP="00635376">
      <w:pPr>
        <w:tabs>
          <w:tab w:val="left" w:pos="142"/>
        </w:tabs>
        <w:spacing w:after="0" w:line="240" w:lineRule="auto"/>
        <w:ind w:firstLine="709"/>
        <w:jc w:val="center"/>
        <w:rPr>
          <w:rFonts w:ascii="Times New Roman" w:hAnsi="Times New Roman" w:cs="Times New Roman"/>
        </w:rPr>
      </w:pPr>
    </w:p>
    <w:p w:rsidR="00380722" w:rsidRPr="00E25BA9" w:rsidRDefault="00380722" w:rsidP="00635376">
      <w:pPr>
        <w:pStyle w:val="22"/>
        <w:tabs>
          <w:tab w:val="left" w:pos="142"/>
        </w:tabs>
        <w:spacing w:after="0"/>
        <w:ind w:firstLine="709"/>
        <w:rPr>
          <w:rFonts w:ascii="Times New Roman" w:hAnsi="Times New Roman" w:cs="Times New Roman"/>
          <w:sz w:val="22"/>
          <w:szCs w:val="22"/>
        </w:rPr>
      </w:pPr>
    </w:p>
    <w:p w:rsidR="00EC0093" w:rsidRPr="00E25BA9" w:rsidRDefault="00EC0093" w:rsidP="00635376">
      <w:pPr>
        <w:pStyle w:val="22"/>
        <w:tabs>
          <w:tab w:val="left" w:pos="142"/>
        </w:tabs>
        <w:spacing w:after="0"/>
        <w:ind w:firstLine="709"/>
        <w:rPr>
          <w:rFonts w:ascii="Times New Roman" w:hAnsi="Times New Roman" w:cs="Times New Roman"/>
          <w:sz w:val="22"/>
          <w:szCs w:val="22"/>
        </w:rPr>
      </w:pPr>
      <w:bookmarkStart w:id="732" w:name="bookmark1978"/>
      <w:bookmarkStart w:id="733" w:name="_Toc105502822"/>
      <w:bookmarkStart w:id="734" w:name="_Toc122334610"/>
      <w:r w:rsidRPr="00E25BA9">
        <w:rPr>
          <w:rFonts w:ascii="Times New Roman" w:hAnsi="Times New Roman" w:cs="Times New Roman"/>
          <w:sz w:val="22"/>
          <w:szCs w:val="22"/>
        </w:rPr>
        <w:t>3.4. ХАРАКТЕРИСТИКА УСЛОВИЙ РЕАЛИЗАЦИИ ПРОГРАММЫ ОСНОВНОГО ОБЩЕГО ОБРАЗОВАНИЯ В СООТВЕТСТВИИ С ТРЕБОВАНИЯМИ ФГОС ООО</w:t>
      </w:r>
      <w:bookmarkEnd w:id="732"/>
      <w:bookmarkEnd w:id="733"/>
      <w:bookmarkEnd w:id="734"/>
    </w:p>
    <w:p w:rsidR="00EC0093" w:rsidRPr="00E25BA9" w:rsidRDefault="00EC0093" w:rsidP="00635376">
      <w:pPr>
        <w:pStyle w:val="13"/>
        <w:tabs>
          <w:tab w:val="left" w:pos="142"/>
        </w:tabs>
        <w:spacing w:line="240" w:lineRule="auto"/>
        <w:ind w:firstLine="709"/>
        <w:jc w:val="both"/>
        <w:rPr>
          <w:color w:val="auto"/>
          <w:sz w:val="22"/>
          <w:szCs w:val="22"/>
        </w:rPr>
      </w:pPr>
      <w:r w:rsidRPr="00E25BA9">
        <w:rPr>
          <w:color w:val="auto"/>
          <w:sz w:val="22"/>
          <w:szCs w:val="22"/>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w:t>
      </w:r>
      <w:proofErr w:type="gramStart"/>
      <w:r w:rsidRPr="00E25BA9">
        <w:rPr>
          <w:color w:val="auto"/>
          <w:sz w:val="22"/>
          <w:szCs w:val="22"/>
        </w:rPr>
        <w:t>на</w:t>
      </w:r>
      <w:proofErr w:type="gramEnd"/>
      <w:r w:rsidRPr="00E25BA9">
        <w:rPr>
          <w:color w:val="auto"/>
          <w:sz w:val="22"/>
          <w:szCs w:val="22"/>
        </w:rPr>
        <w:t>:</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 xml:space="preserve">развитие личности, ее способностей, удовлетворения образовательных потребностей и </w:t>
      </w:r>
      <w:r w:rsidRPr="00E25BA9">
        <w:rPr>
          <w:color w:val="auto"/>
          <w:sz w:val="22"/>
          <w:szCs w:val="22"/>
        </w:rPr>
        <w:lastRenderedPageBreak/>
        <w:t>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формирование у обучающихся экологической грамотности, навыков здорового и безопасного для человека и окружающей его среды образа жизни;</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C0093" w:rsidRPr="00E25BA9" w:rsidRDefault="00EC0093" w:rsidP="004C124A">
      <w:pPr>
        <w:pStyle w:val="13"/>
        <w:numPr>
          <w:ilvl w:val="0"/>
          <w:numId w:val="331"/>
        </w:numPr>
        <w:tabs>
          <w:tab w:val="left" w:pos="142"/>
        </w:tabs>
        <w:spacing w:line="240" w:lineRule="auto"/>
        <w:ind w:left="0" w:firstLine="709"/>
        <w:jc w:val="both"/>
        <w:rPr>
          <w:color w:val="auto"/>
          <w:sz w:val="22"/>
          <w:szCs w:val="22"/>
        </w:rPr>
      </w:pPr>
      <w:r w:rsidRPr="00E25BA9">
        <w:rPr>
          <w:color w:val="auto"/>
          <w:sz w:val="22"/>
          <w:szCs w:val="22"/>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C42E1" w:rsidRDefault="00EC0093" w:rsidP="004C124A">
      <w:pPr>
        <w:pStyle w:val="13"/>
        <w:numPr>
          <w:ilvl w:val="0"/>
          <w:numId w:val="331"/>
        </w:numPr>
        <w:tabs>
          <w:tab w:val="left" w:pos="142"/>
        </w:tabs>
        <w:spacing w:line="240" w:lineRule="auto"/>
        <w:ind w:left="0" w:firstLine="709"/>
        <w:jc w:val="both"/>
        <w:rPr>
          <w:color w:val="auto"/>
          <w:sz w:val="22"/>
          <w:szCs w:val="22"/>
        </w:rPr>
      </w:pPr>
      <w:proofErr w:type="gramStart"/>
      <w:r w:rsidRPr="00E25BA9">
        <w:rPr>
          <w:color w:val="auto"/>
          <w:sz w:val="22"/>
          <w:szCs w:val="22"/>
        </w:rPr>
        <w:t>эффективное</w:t>
      </w:r>
      <w:proofErr w:type="gramEnd"/>
      <w:r w:rsidRPr="00E25BA9">
        <w:rPr>
          <w:color w:val="auto"/>
          <w:sz w:val="22"/>
          <w:szCs w:val="22"/>
        </w:rPr>
        <w:t xml:space="preserve"> управления Организацией с использованием ИКТ, современных механизмов финансирования реализации программ основного общего образования.</w:t>
      </w:r>
      <w:bookmarkStart w:id="735" w:name="_Toc105502823"/>
      <w:bookmarkStart w:id="736" w:name="_Toc122334611"/>
    </w:p>
    <w:p w:rsidR="00EC0093" w:rsidRPr="00BC42E1" w:rsidRDefault="00EC0093" w:rsidP="00BC42E1">
      <w:pPr>
        <w:pStyle w:val="13"/>
        <w:tabs>
          <w:tab w:val="left" w:pos="142"/>
        </w:tabs>
        <w:spacing w:line="240" w:lineRule="auto"/>
        <w:ind w:left="709" w:firstLine="0"/>
        <w:jc w:val="both"/>
        <w:rPr>
          <w:b/>
          <w:color w:val="auto"/>
          <w:sz w:val="22"/>
          <w:szCs w:val="22"/>
        </w:rPr>
      </w:pPr>
      <w:r w:rsidRPr="00BC42E1">
        <w:rPr>
          <w:b/>
          <w:sz w:val="22"/>
          <w:szCs w:val="22"/>
        </w:rPr>
        <w:t>3.4.1.  Кадровые условия реализации основной образовательной программы основного общего образования</w:t>
      </w:r>
      <w:bookmarkEnd w:id="735"/>
      <w:bookmarkEnd w:id="736"/>
    </w:p>
    <w:p w:rsidR="00EC0093" w:rsidRPr="00E25BA9" w:rsidRDefault="00EC0093" w:rsidP="00BC42E1">
      <w:pPr>
        <w:tabs>
          <w:tab w:val="left" w:pos="142"/>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Образовательная организация укомплектована кадрами, </w:t>
      </w:r>
      <w:r w:rsidR="00C21180">
        <w:rPr>
          <w:rFonts w:ascii="Times New Roman" w:eastAsia="Times New Roman" w:hAnsi="Times New Roman" w:cs="Times New Roman"/>
          <w:lang w:eastAsia="ru-RU"/>
        </w:rPr>
        <w:t xml:space="preserve">имеющими необходимую </w:t>
      </w:r>
      <w:r w:rsidRPr="00E25BA9">
        <w:rPr>
          <w:rFonts w:ascii="Times New Roman" w:eastAsia="Times New Roman" w:hAnsi="Times New Roman" w:cs="Times New Roman"/>
          <w:lang w:eastAsia="ru-RU"/>
        </w:rPr>
        <w:t>квалификацию для решения задач, определенных об</w:t>
      </w:r>
      <w:r w:rsidR="00C21180">
        <w:rPr>
          <w:rFonts w:ascii="Times New Roman" w:eastAsia="Times New Roman" w:hAnsi="Times New Roman" w:cs="Times New Roman"/>
          <w:lang w:eastAsia="ru-RU"/>
        </w:rPr>
        <w:t xml:space="preserve">разовательной программой школы, </w:t>
      </w:r>
      <w:r w:rsidRPr="00E25BA9">
        <w:rPr>
          <w:rFonts w:ascii="Times New Roman" w:eastAsia="Times New Roman" w:hAnsi="Times New Roman" w:cs="Times New Roman"/>
          <w:lang w:eastAsia="ru-RU"/>
        </w:rPr>
        <w:t>способными к инновационной</w:t>
      </w:r>
      <w:r w:rsidR="00C21180">
        <w:rPr>
          <w:rFonts w:ascii="Times New Roman" w:eastAsia="Times New Roman" w:hAnsi="Times New Roman" w:cs="Times New Roman"/>
          <w:lang w:eastAsia="ru-RU"/>
        </w:rPr>
        <w:t xml:space="preserve"> профессиональной деятельности. </w:t>
      </w:r>
      <w:r w:rsidRPr="00E25BA9">
        <w:rPr>
          <w:rFonts w:ascii="Times New Roman" w:eastAsia="Times New Roman" w:hAnsi="Times New Roman" w:cs="Times New Roman"/>
          <w:lang w:eastAsia="ru-RU"/>
        </w:rPr>
        <w:t>Требования к кадровым условиям включают: уко</w:t>
      </w:r>
      <w:r w:rsidR="00C21180">
        <w:rPr>
          <w:rFonts w:ascii="Times New Roman" w:eastAsia="Times New Roman" w:hAnsi="Times New Roman" w:cs="Times New Roman"/>
          <w:lang w:eastAsia="ru-RU"/>
        </w:rPr>
        <w:t xml:space="preserve">мплектованность образовательной </w:t>
      </w:r>
      <w:r w:rsidRPr="00E25BA9">
        <w:rPr>
          <w:rFonts w:ascii="Times New Roman" w:eastAsia="Times New Roman" w:hAnsi="Times New Roman" w:cs="Times New Roman"/>
          <w:lang w:eastAsia="ru-RU"/>
        </w:rPr>
        <w:t>организации педагогическими, ру</w:t>
      </w:r>
      <w:r w:rsidR="00C21180">
        <w:rPr>
          <w:rFonts w:ascii="Times New Roman" w:eastAsia="Times New Roman" w:hAnsi="Times New Roman" w:cs="Times New Roman"/>
          <w:lang w:eastAsia="ru-RU"/>
        </w:rPr>
        <w:t xml:space="preserve">ководящими и иными работниками; </w:t>
      </w:r>
      <w:r w:rsidRPr="00E25BA9">
        <w:rPr>
          <w:rFonts w:ascii="Times New Roman" w:eastAsia="Times New Roman" w:hAnsi="Times New Roman" w:cs="Times New Roman"/>
          <w:lang w:eastAsia="ru-RU"/>
        </w:rPr>
        <w:t>уровень квалификации педагогических и иных работник</w:t>
      </w:r>
      <w:r w:rsidR="00C21180">
        <w:rPr>
          <w:rFonts w:ascii="Times New Roman" w:eastAsia="Times New Roman" w:hAnsi="Times New Roman" w:cs="Times New Roman"/>
          <w:lang w:eastAsia="ru-RU"/>
        </w:rPr>
        <w:t xml:space="preserve">ов образовательной организации; </w:t>
      </w:r>
      <w:r w:rsidRPr="00E25BA9">
        <w:rPr>
          <w:rFonts w:ascii="Times New Roman" w:eastAsia="Times New Roman" w:hAnsi="Times New Roman" w:cs="Times New Roman"/>
          <w:lang w:eastAsia="ru-RU"/>
        </w:rPr>
        <w:t>непрерывность профессионального развития педагогиче</w:t>
      </w:r>
      <w:r w:rsidR="00C21180">
        <w:rPr>
          <w:rFonts w:ascii="Times New Roman" w:eastAsia="Times New Roman" w:hAnsi="Times New Roman" w:cs="Times New Roman"/>
          <w:lang w:eastAsia="ru-RU"/>
        </w:rPr>
        <w:t xml:space="preserve">ских работников образовательной </w:t>
      </w:r>
      <w:r w:rsidRPr="00E25BA9">
        <w:rPr>
          <w:rFonts w:ascii="Times New Roman" w:eastAsia="Times New Roman" w:hAnsi="Times New Roman" w:cs="Times New Roman"/>
          <w:lang w:eastAsia="ru-RU"/>
        </w:rPr>
        <w:t>организации, реализующей образовательную программу основного общего образования.</w:t>
      </w:r>
    </w:p>
    <w:p w:rsidR="00EC0093" w:rsidRPr="00E25BA9" w:rsidRDefault="00EC0093" w:rsidP="00BC42E1">
      <w:pPr>
        <w:tabs>
          <w:tab w:val="left" w:pos="142"/>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w:t>
      </w:r>
      <w:proofErr w:type="gramStart"/>
      <w:r w:rsidRPr="00E25BA9">
        <w:rPr>
          <w:rFonts w:ascii="Times New Roman" w:eastAsia="Times New Roman" w:hAnsi="Times New Roman" w:cs="Times New Roman"/>
          <w:lang w:eastAsia="ru-RU"/>
        </w:rPr>
        <w:t>1</w:t>
      </w:r>
      <w:proofErr w:type="gramEnd"/>
      <w:r w:rsidRPr="00E25BA9">
        <w:rPr>
          <w:rFonts w:ascii="Times New Roman" w:eastAsia="Times New Roman" w:hAnsi="Times New Roman" w:cs="Times New Roman"/>
          <w:lang w:eastAsia="ru-RU"/>
        </w:rPr>
        <w:t xml:space="preserve"> (раздел «Квалификационные характеристики должностей работников образования»).</w:t>
      </w:r>
    </w:p>
    <w:p w:rsidR="00EC0093" w:rsidRPr="00E25BA9" w:rsidRDefault="00EC0093" w:rsidP="00BC42E1">
      <w:pPr>
        <w:tabs>
          <w:tab w:val="left" w:pos="142"/>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EC0093" w:rsidRPr="00E25BA9" w:rsidRDefault="00EC0093" w:rsidP="00BC42E1">
      <w:pPr>
        <w:tabs>
          <w:tab w:val="left" w:pos="142"/>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w:t>
      </w:r>
      <w:r w:rsidRPr="00E25BA9">
        <w:rPr>
          <w:rFonts w:ascii="Times New Roman" w:eastAsia="Times New Roman" w:hAnsi="Times New Roman" w:cs="Times New Roman"/>
          <w:lang w:eastAsia="ru-RU"/>
        </w:rPr>
        <w:lastRenderedPageBreak/>
        <w:t>оценки их профессиональной деятельности аттестационными комиссиями, самостоятельно формируемыми образовательными организациями, а также федеральными органами исполнительной власти, в ведении которых образовательная организация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EC0093" w:rsidRPr="00E25BA9" w:rsidRDefault="00EC0093" w:rsidP="00C21180">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Школа укомплектована работниками пищеблока, вспомогательным персоналом.</w:t>
      </w:r>
    </w:p>
    <w:p w:rsidR="00EC0093" w:rsidRPr="00E25BA9" w:rsidRDefault="00EC0093" w:rsidP="00C21180">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Кадровое обеспечение реализации образовательной программы основного общего образования.</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Одним из условий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ООО.</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Организация методического обеспечения введения в действие Федерального государственного образовательного стандарта основного общего образования (ФГОС ООО) </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b/>
          <w:bCs/>
          <w:lang w:eastAsia="ru-RU"/>
        </w:rPr>
      </w:pPr>
      <w:r w:rsidRPr="00E25BA9">
        <w:rPr>
          <w:rFonts w:ascii="Times New Roman" w:eastAsia="Times New Roman" w:hAnsi="Times New Roman" w:cs="Times New Roman"/>
          <w:b/>
          <w:bCs/>
          <w:lang w:eastAsia="ru-RU"/>
        </w:rPr>
        <w:t>Задачи:</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Организовать информационно-разъяснительной работы по введению ФГОС основного общего образования.</w:t>
      </w:r>
    </w:p>
    <w:p w:rsidR="00EC0093" w:rsidRPr="00E25BA9" w:rsidRDefault="00EC0093" w:rsidP="00635376">
      <w:pPr>
        <w:tabs>
          <w:tab w:val="left" w:pos="142"/>
        </w:tabs>
        <w:autoSpaceDE w:val="0"/>
        <w:autoSpaceDN w:val="0"/>
        <w:adjustRightInd w:val="0"/>
        <w:spacing w:after="0" w:line="240" w:lineRule="auto"/>
        <w:ind w:right="2534"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Развивать у педагогов практических навыков деятельностного и личностноориентированного подхода в обучении.</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Оказание методической помощи учителям на этапе перехода на новые стандарты Содействие изучению, обобщению и интеграции положительного опыта реализации</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ФГОС ООО.</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Создавать условий для выявления и развития талантливых детей. Осуществлять преемственность обучения ступеней НОО и ООО. Организовывать и проводить мониторинги результативности введения ФГОС ООО Ожидаемый результат:</w:t>
      </w:r>
    </w:p>
    <w:p w:rsidR="00EC0093" w:rsidRPr="00E25BA9" w:rsidRDefault="00EC0093" w:rsidP="00635376">
      <w:pPr>
        <w:tabs>
          <w:tab w:val="left" w:pos="142"/>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Повышение квалификации всех педагогических и управленческих кадров для реализации</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ФГОС ООО.</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Использование современных технологий учителями школы.</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Увеличение числа обучающихся, охваченных современными технологиями:</w:t>
      </w:r>
    </w:p>
    <w:p w:rsidR="00EC0093" w:rsidRPr="00E25BA9" w:rsidRDefault="00EC0093" w:rsidP="004C124A">
      <w:pPr>
        <w:widowControl w:val="0"/>
        <w:numPr>
          <w:ilvl w:val="0"/>
          <w:numId w:val="346"/>
        </w:numPr>
        <w:tabs>
          <w:tab w:val="left" w:pos="142"/>
          <w:tab w:val="left" w:pos="18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развивающие технологии обучения;</w:t>
      </w:r>
    </w:p>
    <w:p w:rsidR="00423119" w:rsidRPr="00E25BA9" w:rsidRDefault="00423119" w:rsidP="004C124A">
      <w:pPr>
        <w:widowControl w:val="0"/>
        <w:numPr>
          <w:ilvl w:val="0"/>
          <w:numId w:val="346"/>
        </w:numPr>
        <w:tabs>
          <w:tab w:val="left" w:pos="142"/>
          <w:tab w:val="left" w:pos="18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информационные технологии;</w:t>
      </w:r>
    </w:p>
    <w:p w:rsidR="00EC0093" w:rsidRPr="00E25BA9" w:rsidRDefault="00EC0093" w:rsidP="004C124A">
      <w:pPr>
        <w:widowControl w:val="0"/>
        <w:numPr>
          <w:ilvl w:val="0"/>
          <w:numId w:val="346"/>
        </w:numPr>
        <w:tabs>
          <w:tab w:val="left" w:pos="142"/>
          <w:tab w:val="left" w:pos="18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 -</w:t>
      </w:r>
      <w:r w:rsidR="00423119" w:rsidRPr="00E25BA9">
        <w:rPr>
          <w:rFonts w:ascii="Times New Roman" w:eastAsia="Times New Roman" w:hAnsi="Times New Roman" w:cs="Times New Roman"/>
          <w:lang w:eastAsia="ru-RU"/>
        </w:rPr>
        <w:t>здоровье сберегающие</w:t>
      </w:r>
      <w:r w:rsidRPr="00E25BA9">
        <w:rPr>
          <w:rFonts w:ascii="Times New Roman" w:eastAsia="Times New Roman" w:hAnsi="Times New Roman" w:cs="Times New Roman"/>
          <w:lang w:eastAsia="ru-RU"/>
        </w:rPr>
        <w:t xml:space="preserve"> технологии.</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Повышение качества предоставления основного общего образования</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Выполнение образовательной программы, рабочих учебных программ и учебного плана в классах, реализующих ФГОС ООО.</w:t>
      </w:r>
    </w:p>
    <w:p w:rsidR="00EC0093" w:rsidRPr="00E25BA9" w:rsidRDefault="00EC0093" w:rsidP="00635376">
      <w:pPr>
        <w:tabs>
          <w:tab w:val="left" w:pos="142"/>
        </w:tabs>
        <w:autoSpaceDE w:val="0"/>
        <w:autoSpaceDN w:val="0"/>
        <w:adjustRightInd w:val="0"/>
        <w:spacing w:after="0" w:line="240" w:lineRule="auto"/>
        <w:ind w:right="1267"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Достижение оптимального уровня качества образовательных результатов. Развитие учительского корпуса </w:t>
      </w:r>
    </w:p>
    <w:p w:rsidR="00EC0093" w:rsidRPr="00E25BA9" w:rsidRDefault="00EC0093" w:rsidP="00635376">
      <w:pPr>
        <w:tabs>
          <w:tab w:val="left" w:pos="142"/>
        </w:tabs>
        <w:autoSpaceDE w:val="0"/>
        <w:autoSpaceDN w:val="0"/>
        <w:adjustRightInd w:val="0"/>
        <w:spacing w:after="0" w:line="240" w:lineRule="auto"/>
        <w:ind w:right="1267" w:firstLine="709"/>
        <w:rPr>
          <w:rFonts w:ascii="Times New Roman" w:eastAsia="Times New Roman" w:hAnsi="Times New Roman" w:cs="Times New Roman"/>
          <w:lang w:eastAsia="ru-RU"/>
        </w:rPr>
      </w:pPr>
      <w:r w:rsidRPr="00E25BA9">
        <w:rPr>
          <w:rFonts w:ascii="Times New Roman" w:eastAsia="Times New Roman" w:hAnsi="Times New Roman" w:cs="Times New Roman"/>
          <w:b/>
          <w:bCs/>
          <w:lang w:eastAsia="ru-RU"/>
        </w:rPr>
        <w:t xml:space="preserve">Задачи: </w:t>
      </w:r>
      <w:r w:rsidRPr="00E25BA9">
        <w:rPr>
          <w:rFonts w:ascii="Times New Roman" w:eastAsia="Times New Roman" w:hAnsi="Times New Roman" w:cs="Times New Roman"/>
          <w:lang w:eastAsia="ru-RU"/>
        </w:rPr>
        <w:t>Способствовать развитию педагогического потенциала.</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Организовать работу по выявлению и распространению инновационного опыта образовательной деятельности педагогов.</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Создавать условия для непрерывного профессионального образования и формирования компетентностей педагогических работников.</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Обеспечить методическое сопровождение аттестации в соответствии с новым Порядком аттестации.</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Ожидаемый результат:</w:t>
      </w:r>
    </w:p>
    <w:p w:rsidR="00EC0093" w:rsidRPr="00E25BA9" w:rsidRDefault="00EC0093" w:rsidP="004C124A">
      <w:pPr>
        <w:widowControl w:val="0"/>
        <w:numPr>
          <w:ilvl w:val="0"/>
          <w:numId w:val="345"/>
        </w:num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Наличие призеров и победителей профессиональных конкурсов учителей различного уровня.</w:t>
      </w:r>
    </w:p>
    <w:p w:rsidR="00EC0093" w:rsidRPr="00E25BA9" w:rsidRDefault="00EC0093" w:rsidP="004C124A">
      <w:pPr>
        <w:widowControl w:val="0"/>
        <w:numPr>
          <w:ilvl w:val="0"/>
          <w:numId w:val="345"/>
        </w:num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Выступления педагогов по темам самообразования на школьном уровне. - Выполнение плана по повышению квалификации на краткосрочных курсах</w:t>
      </w:r>
    </w:p>
    <w:p w:rsidR="00EC0093" w:rsidRPr="00E25BA9" w:rsidRDefault="00EC0093" w:rsidP="004C124A">
      <w:pPr>
        <w:widowControl w:val="0"/>
        <w:numPr>
          <w:ilvl w:val="0"/>
          <w:numId w:val="345"/>
        </w:num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Повышение квалификационной категории аттестуемых педагогов.</w:t>
      </w:r>
    </w:p>
    <w:p w:rsidR="00EC0093" w:rsidRPr="00E25BA9" w:rsidRDefault="00EC0093" w:rsidP="00635376">
      <w:pPr>
        <w:tabs>
          <w:tab w:val="left" w:pos="142"/>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Кроме того, могут быть использованы следующие мероприятия:</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1. Семинары, посвященные содержанию и ключевым особенностям ФГОС ООО. 2. Тренинги для педагогов с целью выявления и соотнесения собственной профессиональной позиции с целями и задачами ФГОС ООО.</w:t>
      </w:r>
    </w:p>
    <w:p w:rsidR="00EC0093" w:rsidRPr="00E25BA9" w:rsidRDefault="00EC0093" w:rsidP="004C124A">
      <w:pPr>
        <w:widowControl w:val="0"/>
        <w:numPr>
          <w:ilvl w:val="0"/>
          <w:numId w:val="347"/>
        </w:numPr>
        <w:tabs>
          <w:tab w:val="left" w:pos="142"/>
          <w:tab w:val="left" w:pos="235"/>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Заседания предметных МО учителей по проблемам введения ФГОС ООО.</w:t>
      </w:r>
    </w:p>
    <w:p w:rsidR="00EC0093" w:rsidRPr="00E25BA9" w:rsidRDefault="00EC0093" w:rsidP="004C124A">
      <w:pPr>
        <w:widowControl w:val="0"/>
        <w:numPr>
          <w:ilvl w:val="0"/>
          <w:numId w:val="347"/>
        </w:numPr>
        <w:tabs>
          <w:tab w:val="left" w:pos="142"/>
          <w:tab w:val="left" w:pos="235"/>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EC0093" w:rsidRPr="00E25BA9" w:rsidRDefault="00EC0093" w:rsidP="004C124A">
      <w:pPr>
        <w:widowControl w:val="0"/>
        <w:numPr>
          <w:ilvl w:val="0"/>
          <w:numId w:val="347"/>
        </w:numPr>
        <w:tabs>
          <w:tab w:val="left" w:pos="142"/>
          <w:tab w:val="left" w:pos="235"/>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Участие педагогов в разработке разделов и компонентов образовательной программы школы.</w:t>
      </w:r>
    </w:p>
    <w:p w:rsidR="00EC0093" w:rsidRPr="00E25BA9" w:rsidRDefault="00EC0093" w:rsidP="004C124A">
      <w:pPr>
        <w:widowControl w:val="0"/>
        <w:numPr>
          <w:ilvl w:val="0"/>
          <w:numId w:val="347"/>
        </w:numPr>
        <w:tabs>
          <w:tab w:val="left" w:pos="142"/>
          <w:tab w:val="left" w:pos="235"/>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w:t>
      </w:r>
      <w:r w:rsidRPr="00E25BA9">
        <w:rPr>
          <w:rFonts w:ascii="Times New Roman" w:eastAsia="Times New Roman" w:hAnsi="Times New Roman" w:cs="Times New Roman"/>
          <w:lang w:eastAsia="ru-RU"/>
        </w:rPr>
        <w:lastRenderedPageBreak/>
        <w:t>ФГОС ООО.</w:t>
      </w:r>
    </w:p>
    <w:p w:rsidR="00EC0093" w:rsidRPr="00E25BA9" w:rsidRDefault="00EC0093" w:rsidP="00635376">
      <w:pPr>
        <w:tabs>
          <w:tab w:val="left" w:pos="142"/>
        </w:tabs>
        <w:autoSpaceDE w:val="0"/>
        <w:autoSpaceDN w:val="0"/>
        <w:adjustRightInd w:val="0"/>
        <w:spacing w:after="0" w:line="240" w:lineRule="auto"/>
        <w:ind w:firstLine="709"/>
        <w:rPr>
          <w:rFonts w:ascii="Times New Roman" w:eastAsia="Times New Roman" w:hAnsi="Times New Roman" w:cs="Times New Roman"/>
          <w:lang w:eastAsia="ru-RU"/>
        </w:rPr>
      </w:pPr>
      <w:r w:rsidRPr="00E25BA9">
        <w:rPr>
          <w:rFonts w:ascii="Times New Roman" w:eastAsia="Times New Roman" w:hAnsi="Times New Roman" w:cs="Times New Roman"/>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EC0093" w:rsidRPr="00E25BA9" w:rsidRDefault="00EC0093" w:rsidP="00635376">
      <w:pPr>
        <w:tabs>
          <w:tab w:val="left" w:pos="142"/>
        </w:tabs>
        <w:autoSpaceDE w:val="0"/>
        <w:autoSpaceDN w:val="0"/>
        <w:adjustRightInd w:val="0"/>
        <w:spacing w:after="0" w:line="240" w:lineRule="auto"/>
        <w:ind w:firstLine="709"/>
        <w:jc w:val="center"/>
        <w:rPr>
          <w:rFonts w:ascii="Times New Roman" w:eastAsia="Times New Roman" w:hAnsi="Times New Roman" w:cs="Times New Roman"/>
          <w:lang w:eastAsia="ru-RU"/>
        </w:rPr>
      </w:pPr>
    </w:p>
    <w:p w:rsidR="006045F8" w:rsidRPr="00E25BA9" w:rsidRDefault="006045F8" w:rsidP="00635376">
      <w:pPr>
        <w:keepNext/>
        <w:keepLines/>
        <w:widowControl w:val="0"/>
        <w:tabs>
          <w:tab w:val="left" w:pos="142"/>
          <w:tab w:val="left" w:pos="649"/>
        </w:tabs>
        <w:spacing w:after="0" w:line="240" w:lineRule="auto"/>
        <w:ind w:firstLine="709"/>
        <w:outlineLvl w:val="1"/>
        <w:rPr>
          <w:rFonts w:ascii="Times New Roman" w:eastAsia="Arial" w:hAnsi="Times New Roman" w:cs="Times New Roman"/>
          <w:b/>
          <w:bCs/>
          <w:color w:val="231E20"/>
          <w:lang w:eastAsia="ru-RU" w:bidi="ru-RU"/>
        </w:rPr>
      </w:pPr>
      <w:bookmarkStart w:id="737" w:name="_Toc105502824"/>
      <w:bookmarkStart w:id="738" w:name="_Toc122334612"/>
      <w:r w:rsidRPr="00E25BA9">
        <w:rPr>
          <w:rFonts w:ascii="Times New Roman" w:eastAsia="Arial" w:hAnsi="Times New Roman" w:cs="Times New Roman"/>
          <w:b/>
          <w:bCs/>
          <w:color w:val="231E20"/>
          <w:lang w:eastAsia="ru-RU" w:bidi="ru-RU"/>
        </w:rPr>
        <w:t>3.4.2.  Психолого-педагогические условия реализации основной образовательной программы основного общего образования</w:t>
      </w:r>
      <w:bookmarkEnd w:id="737"/>
      <w:bookmarkEnd w:id="738"/>
    </w:p>
    <w:p w:rsidR="006045F8" w:rsidRPr="00E25BA9" w:rsidRDefault="006045F8" w:rsidP="00635376">
      <w:pPr>
        <w:widowControl w:val="0"/>
        <w:tabs>
          <w:tab w:val="left" w:pos="142"/>
        </w:tabs>
        <w:spacing w:after="0" w:line="240" w:lineRule="auto"/>
        <w:ind w:firstLine="709"/>
        <w:jc w:val="both"/>
        <w:rPr>
          <w:rFonts w:ascii="Times New Roman" w:eastAsia="Courier New" w:hAnsi="Times New Roman" w:cs="Times New Roman"/>
          <w:lang w:eastAsia="ru-RU" w:bidi="ru-RU"/>
        </w:rPr>
      </w:pPr>
      <w:r w:rsidRPr="00E25BA9">
        <w:rPr>
          <w:rFonts w:ascii="Times New Roman" w:eastAsia="Courier New" w:hAnsi="Times New Roman" w:cs="Times New Roman"/>
          <w:lang w:eastAsia="ru-RU" w:bidi="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045F8" w:rsidRPr="00E25BA9" w:rsidRDefault="006045F8" w:rsidP="00635376">
      <w:pPr>
        <w:widowControl w:val="0"/>
        <w:tabs>
          <w:tab w:val="left" w:pos="142"/>
        </w:tabs>
        <w:spacing w:after="0" w:line="240" w:lineRule="auto"/>
        <w:ind w:firstLine="709"/>
        <w:jc w:val="both"/>
        <w:rPr>
          <w:rFonts w:ascii="Times New Roman" w:eastAsia="Courier New" w:hAnsi="Times New Roman" w:cs="Times New Roman"/>
          <w:lang w:eastAsia="ru-RU" w:bidi="ru-RU"/>
        </w:rPr>
      </w:pPr>
      <w:r w:rsidRPr="00E25BA9">
        <w:rPr>
          <w:rFonts w:ascii="Times New Roman" w:eastAsia="Courier New" w:hAnsi="Times New Roman" w:cs="Times New Roman"/>
          <w:lang w:eastAsia="ru-RU" w:bidi="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045F8" w:rsidRPr="00E25BA9" w:rsidRDefault="006045F8" w:rsidP="00635376">
      <w:pPr>
        <w:widowControl w:val="0"/>
        <w:tabs>
          <w:tab w:val="left" w:pos="142"/>
        </w:tabs>
        <w:spacing w:after="0" w:line="240" w:lineRule="auto"/>
        <w:ind w:firstLine="709"/>
        <w:jc w:val="both"/>
        <w:rPr>
          <w:rFonts w:ascii="Times New Roman" w:eastAsia="Courier New" w:hAnsi="Times New Roman" w:cs="Times New Roman"/>
          <w:lang w:eastAsia="ru-RU" w:bidi="ru-RU"/>
        </w:rPr>
      </w:pPr>
      <w:r w:rsidRPr="00E25BA9">
        <w:rPr>
          <w:rFonts w:ascii="Times New Roman" w:eastAsia="Courier New" w:hAnsi="Times New Roman" w:cs="Times New Roman"/>
          <w:lang w:eastAsia="ru-RU" w:bidi="ru-RU"/>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045F8" w:rsidRPr="00E25BA9" w:rsidRDefault="006045F8" w:rsidP="00635376">
      <w:pPr>
        <w:widowControl w:val="0"/>
        <w:tabs>
          <w:tab w:val="left" w:pos="142"/>
        </w:tabs>
        <w:spacing w:after="0" w:line="240" w:lineRule="auto"/>
        <w:ind w:firstLine="709"/>
        <w:jc w:val="both"/>
        <w:rPr>
          <w:rFonts w:ascii="Times New Roman" w:eastAsia="Courier New" w:hAnsi="Times New Roman" w:cs="Times New Roman"/>
          <w:lang w:eastAsia="ru-RU" w:bidi="ru-RU"/>
        </w:rPr>
      </w:pPr>
      <w:r w:rsidRPr="00E25BA9">
        <w:rPr>
          <w:rFonts w:ascii="Times New Roman" w:eastAsia="Courier New" w:hAnsi="Times New Roman" w:cs="Times New Roman"/>
          <w:lang w:eastAsia="ru-RU" w:bidi="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045F8" w:rsidRPr="00E25BA9" w:rsidRDefault="006045F8" w:rsidP="00635376">
      <w:pPr>
        <w:widowControl w:val="0"/>
        <w:tabs>
          <w:tab w:val="left" w:pos="142"/>
        </w:tabs>
        <w:spacing w:after="0" w:line="240" w:lineRule="auto"/>
        <w:ind w:firstLine="709"/>
        <w:jc w:val="both"/>
        <w:rPr>
          <w:rFonts w:ascii="Times New Roman" w:eastAsia="Courier New" w:hAnsi="Times New Roman" w:cs="Times New Roman"/>
          <w:lang w:eastAsia="ru-RU" w:bidi="ru-RU"/>
        </w:rPr>
      </w:pPr>
      <w:r w:rsidRPr="00E25BA9">
        <w:rPr>
          <w:rFonts w:ascii="Times New Roman" w:eastAsia="Courier New" w:hAnsi="Times New Roman" w:cs="Times New Roman"/>
          <w:lang w:eastAsia="ru-RU" w:bidi="ru-RU"/>
        </w:rPr>
        <w:t>профилактику формирования у обучающихся девиантных форм поведения, агрессии и повышенной тревожности.</w:t>
      </w:r>
    </w:p>
    <w:p w:rsidR="006045F8" w:rsidRPr="00E25BA9" w:rsidRDefault="006045F8" w:rsidP="00635376">
      <w:pPr>
        <w:widowControl w:val="0"/>
        <w:tabs>
          <w:tab w:val="left" w:pos="142"/>
        </w:tabs>
        <w:spacing w:after="0" w:line="240" w:lineRule="auto"/>
        <w:ind w:firstLine="709"/>
        <w:jc w:val="both"/>
        <w:rPr>
          <w:rFonts w:ascii="Times New Roman" w:eastAsia="Courier New" w:hAnsi="Times New Roman" w:cs="Times New Roman"/>
          <w:lang w:eastAsia="ru-RU" w:bidi="ru-RU"/>
        </w:rPr>
      </w:pPr>
      <w:r w:rsidRPr="00E25BA9">
        <w:rPr>
          <w:rFonts w:ascii="Times New Roman" w:eastAsia="Courier New" w:hAnsi="Times New Roman" w:cs="Times New Roman"/>
          <w:lang w:eastAsia="ru-RU" w:bidi="ru-RU"/>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w:t>
      </w:r>
      <w:proofErr w:type="gramStart"/>
      <w:r w:rsidRPr="00E25BA9">
        <w:rPr>
          <w:rFonts w:ascii="Times New Roman" w:eastAsia="Courier New" w:hAnsi="Times New Roman" w:cs="Times New Roman"/>
          <w:lang w:eastAsia="ru-RU" w:bidi="ru-RU"/>
        </w:rPr>
        <w:t>—п</w:t>
      </w:r>
      <w:proofErr w:type="gramEnd"/>
      <w:r w:rsidRPr="00E25BA9">
        <w:rPr>
          <w:rFonts w:ascii="Times New Roman" w:eastAsia="Courier New" w:hAnsi="Times New Roman" w:cs="Times New Roman"/>
          <w:lang w:eastAsia="ru-RU" w:bidi="ru-RU"/>
        </w:rPr>
        <w:t>едагогом-психологом ;</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—сохранение и укрепление психологического благополучия и психического здоровья обучающихся;</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—мониторинг возможностей и способностей обучающихся, выявление, поддержка и сопровождение одаренных детей, обучающихся с ОВЗ;</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—создание условий для последующего профессионального самоопределения;</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—формирование коммуникативных навыков в разновозрастной среде и среде сверстников;</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—поддержка детских объединений, ученического самоуправления;</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—формирование психологической культуры поведения в информационной среде;</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—развитие психологической культуры в области использования ИКТ;</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B77CB"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—обучающихся, испытывающих трудности в освоении программы основного общего образования, развитии и социальной адаптации</w:t>
      </w:r>
      <w:proofErr w:type="gramStart"/>
      <w:r w:rsidRPr="00E25BA9">
        <w:rPr>
          <w:rFonts w:ascii="Times New Roman" w:eastAsia="Times New Roman" w:hAnsi="Times New Roman" w:cs="Times New Roman"/>
          <w:lang w:eastAsia="ru-RU" w:bidi="ru-RU"/>
        </w:rPr>
        <w:t xml:space="preserve"> ;</w:t>
      </w:r>
      <w:proofErr w:type="gramEnd"/>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045F8" w:rsidRPr="00E25BA9" w:rsidRDefault="006045F8" w:rsidP="00635376">
      <w:pPr>
        <w:widowControl w:val="0"/>
        <w:tabs>
          <w:tab w:val="left" w:pos="142"/>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В процессе реализации основной образовательной программы используются такие формы психолого-педагогического сопровождения как:</w:t>
      </w:r>
    </w:p>
    <w:p w:rsidR="006045F8" w:rsidRPr="00E25BA9" w:rsidRDefault="006045F8" w:rsidP="00DF0E3C">
      <w:pPr>
        <w:widowControl w:val="0"/>
        <w:numPr>
          <w:ilvl w:val="0"/>
          <w:numId w:val="332"/>
        </w:numPr>
        <w:tabs>
          <w:tab w:val="left" w:pos="142"/>
          <w:tab w:val="left" w:pos="1134"/>
        </w:tabs>
        <w:spacing w:after="0" w:line="240" w:lineRule="auto"/>
        <w:ind w:left="0"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045F8" w:rsidRPr="00E25BA9" w:rsidRDefault="006045F8" w:rsidP="00DF0E3C">
      <w:pPr>
        <w:widowControl w:val="0"/>
        <w:tabs>
          <w:tab w:val="left" w:pos="142"/>
          <w:tab w:val="left" w:pos="1134"/>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i/>
          <w:iCs/>
          <w:lang w:eastAsia="ru-RU" w:bidi="ru-RU"/>
        </w:rPr>
        <w:t>(краткое описание диагностических процедур, методик, графика проведения — при наличии)</w:t>
      </w:r>
    </w:p>
    <w:p w:rsidR="006045F8" w:rsidRPr="00E25BA9" w:rsidRDefault="006045F8" w:rsidP="00DF0E3C">
      <w:pPr>
        <w:widowControl w:val="0"/>
        <w:numPr>
          <w:ilvl w:val="0"/>
          <w:numId w:val="332"/>
        </w:numPr>
        <w:tabs>
          <w:tab w:val="left" w:pos="142"/>
          <w:tab w:val="left" w:pos="1134"/>
        </w:tabs>
        <w:spacing w:after="0" w:line="240" w:lineRule="auto"/>
        <w:ind w:left="0"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045F8" w:rsidRPr="00E25BA9" w:rsidRDefault="006045F8" w:rsidP="00DF0E3C">
      <w:pPr>
        <w:widowControl w:val="0"/>
        <w:tabs>
          <w:tab w:val="left" w:pos="142"/>
          <w:tab w:val="left" w:pos="1134"/>
        </w:tabs>
        <w:spacing w:after="0" w:line="240" w:lineRule="auto"/>
        <w:ind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i/>
          <w:iCs/>
          <w:lang w:eastAsia="ru-RU" w:bidi="ru-RU"/>
        </w:rPr>
        <w:t>(расписание консультаций и сотрудников, уполномоченных их проводить)</w:t>
      </w:r>
    </w:p>
    <w:p w:rsidR="00EC0093" w:rsidRPr="00E25BA9" w:rsidRDefault="006045F8" w:rsidP="00DF0E3C">
      <w:pPr>
        <w:widowControl w:val="0"/>
        <w:numPr>
          <w:ilvl w:val="0"/>
          <w:numId w:val="332"/>
        </w:numPr>
        <w:tabs>
          <w:tab w:val="left" w:pos="142"/>
          <w:tab w:val="left" w:pos="1134"/>
        </w:tabs>
        <w:spacing w:after="0" w:line="240" w:lineRule="auto"/>
        <w:ind w:left="0" w:firstLine="709"/>
        <w:jc w:val="both"/>
        <w:rPr>
          <w:rFonts w:ascii="Times New Roman" w:eastAsia="Times New Roman" w:hAnsi="Times New Roman" w:cs="Times New Roman"/>
          <w:lang w:eastAsia="ru-RU" w:bidi="ru-RU"/>
        </w:rPr>
      </w:pPr>
      <w:r w:rsidRPr="00E25BA9">
        <w:rPr>
          <w:rFonts w:ascii="Times New Roman" w:eastAsia="Times New Roman" w:hAnsi="Times New Roman" w:cs="Times New Roman"/>
          <w:lang w:eastAsia="ru-RU" w:bidi="ru-RU"/>
        </w:rPr>
        <w:t>профилактика, экспертиза, развивающая работа, просвещение, коррекционная работа, осуществляемая в течение всего учебного времени.</w:t>
      </w:r>
    </w:p>
    <w:p w:rsidR="00CB43AE" w:rsidRPr="00E25BA9" w:rsidRDefault="00CB43AE" w:rsidP="00635376">
      <w:pPr>
        <w:pStyle w:val="3"/>
        <w:spacing w:after="0" w:line="240" w:lineRule="auto"/>
        <w:ind w:firstLine="709"/>
        <w:rPr>
          <w:rFonts w:ascii="Times New Roman" w:hAnsi="Times New Roman" w:cs="Times New Roman"/>
          <w:sz w:val="22"/>
          <w:szCs w:val="22"/>
        </w:rPr>
      </w:pPr>
      <w:bookmarkStart w:id="739" w:name="_Toc105502825"/>
      <w:bookmarkStart w:id="740" w:name="_Toc122334613"/>
      <w:r w:rsidRPr="00E25BA9">
        <w:rPr>
          <w:rFonts w:ascii="Times New Roman" w:hAnsi="Times New Roman" w:cs="Times New Roman"/>
          <w:sz w:val="22"/>
          <w:szCs w:val="22"/>
        </w:rPr>
        <w:t>3.4.3. Финансово-экономические условия реализации образовательной программы основного общего образования</w:t>
      </w:r>
      <w:bookmarkEnd w:id="739"/>
      <w:bookmarkEnd w:id="740"/>
    </w:p>
    <w:p w:rsidR="00CB43AE" w:rsidRPr="00E25BA9" w:rsidRDefault="00CB43AE" w:rsidP="00635376">
      <w:pPr>
        <w:pStyle w:val="13"/>
        <w:spacing w:line="240" w:lineRule="auto"/>
        <w:ind w:firstLine="709"/>
        <w:jc w:val="both"/>
        <w:rPr>
          <w:color w:val="auto"/>
          <w:sz w:val="22"/>
          <w:szCs w:val="22"/>
        </w:rPr>
      </w:pPr>
      <w:r w:rsidRPr="00E25BA9">
        <w:rPr>
          <w:color w:val="auto"/>
          <w:sz w:val="22"/>
          <w:szCs w:val="22"/>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w:t>
      </w:r>
      <w:r w:rsidRPr="00E25BA9">
        <w:rPr>
          <w:color w:val="auto"/>
          <w:sz w:val="22"/>
          <w:szCs w:val="22"/>
        </w:rPr>
        <w:lastRenderedPageBreak/>
        <w:t>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CB43AE" w:rsidRPr="00E25BA9" w:rsidRDefault="00CB43AE" w:rsidP="00635376">
      <w:pPr>
        <w:pStyle w:val="13"/>
        <w:spacing w:line="240" w:lineRule="auto"/>
        <w:ind w:firstLine="709"/>
        <w:jc w:val="both"/>
        <w:rPr>
          <w:color w:val="auto"/>
          <w:sz w:val="22"/>
          <w:szCs w:val="22"/>
        </w:rPr>
      </w:pPr>
      <w:r w:rsidRPr="00E25BA9">
        <w:rPr>
          <w:color w:val="auto"/>
          <w:sz w:val="22"/>
          <w:szCs w:val="22"/>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B43AE" w:rsidRPr="00E25BA9" w:rsidRDefault="00CB43AE" w:rsidP="00635376">
      <w:pPr>
        <w:pStyle w:val="13"/>
        <w:spacing w:line="240" w:lineRule="auto"/>
        <w:ind w:firstLine="709"/>
        <w:jc w:val="both"/>
        <w:rPr>
          <w:color w:val="auto"/>
          <w:sz w:val="22"/>
          <w:szCs w:val="22"/>
        </w:rPr>
      </w:pPr>
      <w:r w:rsidRPr="00E25BA9">
        <w:rPr>
          <w:color w:val="auto"/>
          <w:sz w:val="22"/>
          <w:szCs w:val="22"/>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CB43AE" w:rsidRPr="00E25BA9" w:rsidRDefault="00CB43AE" w:rsidP="00635376">
      <w:pPr>
        <w:pStyle w:val="13"/>
        <w:spacing w:line="240" w:lineRule="auto"/>
        <w:ind w:firstLine="709"/>
        <w:jc w:val="both"/>
        <w:rPr>
          <w:color w:val="auto"/>
          <w:sz w:val="22"/>
          <w:szCs w:val="22"/>
        </w:rPr>
      </w:pPr>
      <w:r w:rsidRPr="00E25BA9">
        <w:rPr>
          <w:color w:val="auto"/>
          <w:sz w:val="22"/>
          <w:szCs w:val="22"/>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CB43AE" w:rsidRPr="00E25BA9" w:rsidRDefault="00CB43AE" w:rsidP="00635376">
      <w:pPr>
        <w:pStyle w:val="13"/>
        <w:spacing w:line="240" w:lineRule="auto"/>
        <w:ind w:firstLine="709"/>
        <w:jc w:val="both"/>
        <w:rPr>
          <w:color w:val="auto"/>
          <w:sz w:val="22"/>
          <w:szCs w:val="22"/>
        </w:rPr>
      </w:pPr>
      <w:r w:rsidRPr="00E25BA9">
        <w:rPr>
          <w:color w:val="auto"/>
          <w:sz w:val="22"/>
          <w:szCs w:val="22"/>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CB43AE" w:rsidRPr="00E25BA9" w:rsidRDefault="00CB43AE" w:rsidP="00635376">
      <w:pPr>
        <w:pStyle w:val="13"/>
        <w:spacing w:line="240" w:lineRule="auto"/>
        <w:ind w:firstLine="709"/>
        <w:jc w:val="both"/>
        <w:rPr>
          <w:color w:val="auto"/>
          <w:sz w:val="22"/>
          <w:szCs w:val="22"/>
        </w:rPr>
      </w:pPr>
      <w:r w:rsidRPr="00E25BA9">
        <w:rPr>
          <w:color w:val="auto"/>
          <w:sz w:val="22"/>
          <w:szCs w:val="22"/>
        </w:rPr>
        <w:t>Образовательная организация самостоятельно определяет:</w:t>
      </w:r>
    </w:p>
    <w:p w:rsidR="00CB43AE" w:rsidRPr="00E25BA9" w:rsidRDefault="00CB43AE" w:rsidP="00DF0E3C">
      <w:pPr>
        <w:pStyle w:val="13"/>
        <w:numPr>
          <w:ilvl w:val="0"/>
          <w:numId w:val="350"/>
        </w:numPr>
        <w:tabs>
          <w:tab w:val="left" w:pos="1134"/>
        </w:tabs>
        <w:spacing w:line="240" w:lineRule="auto"/>
        <w:ind w:left="0" w:firstLine="709"/>
        <w:jc w:val="both"/>
        <w:rPr>
          <w:color w:val="auto"/>
          <w:sz w:val="22"/>
          <w:szCs w:val="22"/>
        </w:rPr>
      </w:pPr>
      <w:r w:rsidRPr="00E25BA9">
        <w:rPr>
          <w:color w:val="auto"/>
          <w:sz w:val="22"/>
          <w:szCs w:val="22"/>
        </w:rPr>
        <w:t>соотношение базовой и стимулирующей части фонда оплаты труда;</w:t>
      </w:r>
    </w:p>
    <w:p w:rsidR="00CB43AE" w:rsidRPr="00E25BA9" w:rsidRDefault="00CB43AE" w:rsidP="00DF0E3C">
      <w:pPr>
        <w:pStyle w:val="13"/>
        <w:numPr>
          <w:ilvl w:val="0"/>
          <w:numId w:val="350"/>
        </w:numPr>
        <w:tabs>
          <w:tab w:val="left" w:pos="1134"/>
        </w:tabs>
        <w:spacing w:line="240" w:lineRule="auto"/>
        <w:ind w:left="0" w:firstLine="709"/>
        <w:jc w:val="both"/>
        <w:rPr>
          <w:color w:val="auto"/>
          <w:sz w:val="22"/>
          <w:szCs w:val="22"/>
        </w:rPr>
      </w:pPr>
      <w:r w:rsidRPr="00E25BA9">
        <w:rPr>
          <w:color w:val="auto"/>
          <w:sz w:val="22"/>
          <w:szCs w:val="22"/>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B43AE" w:rsidRPr="00E25BA9" w:rsidRDefault="00CB43AE" w:rsidP="00DF0E3C">
      <w:pPr>
        <w:pStyle w:val="13"/>
        <w:numPr>
          <w:ilvl w:val="0"/>
          <w:numId w:val="350"/>
        </w:numPr>
        <w:tabs>
          <w:tab w:val="left" w:pos="1134"/>
        </w:tabs>
        <w:spacing w:line="240" w:lineRule="auto"/>
        <w:ind w:left="0" w:firstLine="709"/>
        <w:jc w:val="both"/>
        <w:rPr>
          <w:color w:val="auto"/>
          <w:sz w:val="22"/>
          <w:szCs w:val="22"/>
        </w:rPr>
      </w:pPr>
      <w:r w:rsidRPr="00E25BA9">
        <w:rPr>
          <w:color w:val="auto"/>
          <w:sz w:val="22"/>
          <w:szCs w:val="22"/>
        </w:rPr>
        <w:t>соотношение общей и специальной частей внутри базовой части фонда оплаты труда;</w:t>
      </w:r>
    </w:p>
    <w:p w:rsidR="00CB43AE" w:rsidRPr="00E25BA9" w:rsidRDefault="00CB43AE" w:rsidP="00DF0E3C">
      <w:pPr>
        <w:pStyle w:val="13"/>
        <w:numPr>
          <w:ilvl w:val="0"/>
          <w:numId w:val="350"/>
        </w:numPr>
        <w:tabs>
          <w:tab w:val="left" w:pos="1134"/>
        </w:tabs>
        <w:spacing w:line="240" w:lineRule="auto"/>
        <w:ind w:left="0" w:firstLine="709"/>
        <w:jc w:val="both"/>
        <w:rPr>
          <w:color w:val="auto"/>
          <w:sz w:val="22"/>
          <w:szCs w:val="22"/>
        </w:rPr>
      </w:pPr>
      <w:r w:rsidRPr="00E25BA9">
        <w:rPr>
          <w:color w:val="auto"/>
          <w:sz w:val="22"/>
          <w:szCs w:val="22"/>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B43AE" w:rsidRPr="00E25BA9" w:rsidRDefault="00CB43AE" w:rsidP="00DF0E3C">
      <w:pPr>
        <w:pStyle w:val="13"/>
        <w:tabs>
          <w:tab w:val="left" w:pos="1134"/>
        </w:tabs>
        <w:spacing w:line="240" w:lineRule="auto"/>
        <w:ind w:firstLine="709"/>
        <w:jc w:val="both"/>
        <w:rPr>
          <w:color w:val="auto"/>
          <w:sz w:val="22"/>
          <w:szCs w:val="22"/>
        </w:rPr>
      </w:pPr>
      <w:r w:rsidRPr="00E25BA9">
        <w:rPr>
          <w:color w:val="auto"/>
          <w:sz w:val="22"/>
          <w:szCs w:val="22"/>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B43AE" w:rsidRPr="00E25BA9" w:rsidRDefault="00CB43AE" w:rsidP="00DF0E3C">
      <w:pPr>
        <w:pStyle w:val="13"/>
        <w:tabs>
          <w:tab w:val="left" w:pos="1134"/>
        </w:tabs>
        <w:spacing w:line="240" w:lineRule="auto"/>
        <w:ind w:firstLine="709"/>
        <w:jc w:val="both"/>
        <w:rPr>
          <w:color w:val="auto"/>
          <w:sz w:val="22"/>
          <w:szCs w:val="22"/>
        </w:rPr>
      </w:pPr>
      <w:r w:rsidRPr="00E25BA9">
        <w:rPr>
          <w:color w:val="auto"/>
          <w:sz w:val="22"/>
          <w:szCs w:val="22"/>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CB43AE" w:rsidRPr="00E25BA9" w:rsidRDefault="00CB43AE" w:rsidP="00DF0E3C">
      <w:pPr>
        <w:pStyle w:val="13"/>
        <w:tabs>
          <w:tab w:val="left" w:pos="1134"/>
        </w:tabs>
        <w:spacing w:line="240" w:lineRule="auto"/>
        <w:ind w:firstLine="709"/>
        <w:jc w:val="both"/>
        <w:rPr>
          <w:color w:val="auto"/>
          <w:sz w:val="22"/>
          <w:szCs w:val="22"/>
        </w:rPr>
      </w:pPr>
      <w:r w:rsidRPr="00E25BA9">
        <w:rPr>
          <w:color w:val="auto"/>
          <w:sz w:val="22"/>
          <w:szCs w:val="22"/>
        </w:rPr>
        <w:t>Взаимодействие осуществляется:</w:t>
      </w:r>
    </w:p>
    <w:p w:rsidR="00CB43AE" w:rsidRPr="00E25BA9" w:rsidRDefault="00CB43AE" w:rsidP="00DF0E3C">
      <w:pPr>
        <w:pStyle w:val="13"/>
        <w:numPr>
          <w:ilvl w:val="0"/>
          <w:numId w:val="351"/>
        </w:numPr>
        <w:tabs>
          <w:tab w:val="left" w:pos="1134"/>
        </w:tabs>
        <w:spacing w:line="240" w:lineRule="auto"/>
        <w:ind w:left="0" w:firstLine="709"/>
        <w:jc w:val="both"/>
        <w:rPr>
          <w:color w:val="auto"/>
          <w:sz w:val="22"/>
          <w:szCs w:val="22"/>
        </w:rPr>
      </w:pPr>
      <w:r w:rsidRPr="00E25BA9">
        <w:rPr>
          <w:color w:val="auto"/>
          <w:sz w:val="22"/>
          <w:szCs w:val="22"/>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B43AE" w:rsidRPr="00E25BA9" w:rsidRDefault="00CB43AE" w:rsidP="00DF0E3C">
      <w:pPr>
        <w:pStyle w:val="13"/>
        <w:numPr>
          <w:ilvl w:val="0"/>
          <w:numId w:val="351"/>
        </w:numPr>
        <w:tabs>
          <w:tab w:val="left" w:pos="1134"/>
        </w:tabs>
        <w:spacing w:line="240" w:lineRule="auto"/>
        <w:ind w:left="0" w:firstLine="709"/>
        <w:jc w:val="both"/>
        <w:rPr>
          <w:color w:val="auto"/>
          <w:sz w:val="22"/>
          <w:szCs w:val="22"/>
        </w:rPr>
      </w:pPr>
      <w:r w:rsidRPr="00E25BA9">
        <w:rPr>
          <w:color w:val="auto"/>
          <w:sz w:val="22"/>
          <w:szCs w:val="22"/>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B43AE" w:rsidRPr="007C7704" w:rsidRDefault="00CB43AE" w:rsidP="00635376">
      <w:pPr>
        <w:pStyle w:val="13"/>
        <w:spacing w:line="240" w:lineRule="auto"/>
        <w:ind w:firstLine="709"/>
        <w:jc w:val="both"/>
        <w:rPr>
          <w:color w:val="auto"/>
          <w:sz w:val="22"/>
          <w:szCs w:val="22"/>
        </w:rPr>
      </w:pPr>
      <w:r w:rsidRPr="00E25BA9">
        <w:rPr>
          <w:color w:val="auto"/>
          <w:sz w:val="22"/>
          <w:szCs w:val="22"/>
        </w:rPr>
        <w:t>Финансовое обеспечение оказания государственных услуг осуществляется в пределах бюджетных ассигнований, предусмотренных организац</w:t>
      </w:r>
      <w:bookmarkStart w:id="741" w:name="bookmark1986"/>
      <w:r w:rsidR="007C7704">
        <w:rPr>
          <w:color w:val="auto"/>
          <w:sz w:val="22"/>
          <w:szCs w:val="22"/>
        </w:rPr>
        <w:t>ии на очередной финансовый год.</w:t>
      </w:r>
    </w:p>
    <w:p w:rsidR="00CB43AE" w:rsidRPr="00E25BA9" w:rsidRDefault="00CB43AE" w:rsidP="00635376">
      <w:pPr>
        <w:pStyle w:val="af5"/>
        <w:ind w:firstLine="709"/>
        <w:rPr>
          <w:rFonts w:ascii="Times New Roman" w:hAnsi="Times New Roman" w:cs="Times New Roman"/>
          <w:sz w:val="22"/>
          <w:szCs w:val="22"/>
        </w:rPr>
      </w:pPr>
      <w:r w:rsidRPr="00E25BA9">
        <w:rPr>
          <w:rFonts w:ascii="Times New Roman" w:hAnsi="Times New Roman" w:cs="Times New Roman"/>
          <w:sz w:val="22"/>
          <w:szCs w:val="22"/>
        </w:rPr>
        <w:t>Материально-техническое и учебно-методическое обеспечение программы основного общего образования</w:t>
      </w:r>
      <w:bookmarkStart w:id="742" w:name="bookmark1988"/>
      <w:bookmarkEnd w:id="741"/>
    </w:p>
    <w:p w:rsidR="00CB43AE" w:rsidRPr="00E25BA9" w:rsidRDefault="00CB43AE" w:rsidP="00635376">
      <w:pPr>
        <w:pStyle w:val="af5"/>
        <w:ind w:firstLine="709"/>
        <w:rPr>
          <w:rFonts w:ascii="Times New Roman" w:hAnsi="Times New Roman" w:cs="Times New Roman"/>
          <w:sz w:val="22"/>
          <w:szCs w:val="22"/>
        </w:rPr>
      </w:pPr>
      <w:r w:rsidRPr="00E25BA9">
        <w:rPr>
          <w:rFonts w:ascii="Times New Roman" w:hAnsi="Times New Roman" w:cs="Times New Roman"/>
          <w:sz w:val="22"/>
          <w:szCs w:val="22"/>
        </w:rPr>
        <w:t>Информационно-образовательная среда</w:t>
      </w:r>
      <w:bookmarkEnd w:id="742"/>
    </w:p>
    <w:p w:rsidR="00CB43AE" w:rsidRPr="00E25BA9" w:rsidRDefault="00CB43AE" w:rsidP="00635376">
      <w:pPr>
        <w:pStyle w:val="13"/>
        <w:spacing w:line="240" w:lineRule="auto"/>
        <w:ind w:firstLine="709"/>
        <w:jc w:val="both"/>
        <w:rPr>
          <w:color w:val="auto"/>
          <w:sz w:val="22"/>
          <w:szCs w:val="22"/>
        </w:rPr>
      </w:pPr>
      <w:r w:rsidRPr="00E25BA9">
        <w:rPr>
          <w:color w:val="auto"/>
          <w:sz w:val="22"/>
          <w:szCs w:val="22"/>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CB43AE" w:rsidRPr="00E25BA9" w:rsidRDefault="00CB43AE" w:rsidP="00635376">
      <w:pPr>
        <w:pStyle w:val="13"/>
        <w:spacing w:line="240" w:lineRule="auto"/>
        <w:ind w:firstLine="709"/>
        <w:jc w:val="both"/>
        <w:rPr>
          <w:color w:val="auto"/>
          <w:sz w:val="22"/>
          <w:szCs w:val="22"/>
        </w:rPr>
      </w:pPr>
      <w:r w:rsidRPr="00E25BA9">
        <w:rPr>
          <w:color w:val="auto"/>
          <w:sz w:val="22"/>
          <w:szCs w:val="22"/>
        </w:rPr>
        <w:t>Основными компонентами ИОС образовательной организации являются:</w:t>
      </w:r>
    </w:p>
    <w:p w:rsidR="00CB43AE" w:rsidRPr="00E25BA9" w:rsidRDefault="00CB43AE" w:rsidP="00DF0E3C">
      <w:pPr>
        <w:pStyle w:val="13"/>
        <w:numPr>
          <w:ilvl w:val="0"/>
          <w:numId w:val="352"/>
        </w:numPr>
        <w:tabs>
          <w:tab w:val="left" w:pos="993"/>
        </w:tabs>
        <w:spacing w:line="240" w:lineRule="auto"/>
        <w:ind w:left="0" w:firstLine="709"/>
        <w:jc w:val="both"/>
        <w:rPr>
          <w:color w:val="auto"/>
          <w:sz w:val="22"/>
          <w:szCs w:val="22"/>
        </w:rPr>
      </w:pPr>
      <w:r w:rsidRPr="00E25BA9">
        <w:rPr>
          <w:color w:val="auto"/>
          <w:sz w:val="22"/>
          <w:szCs w:val="22"/>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CB43AE" w:rsidRPr="00E25BA9" w:rsidRDefault="00CB43AE" w:rsidP="00DF0E3C">
      <w:pPr>
        <w:pStyle w:val="13"/>
        <w:numPr>
          <w:ilvl w:val="0"/>
          <w:numId w:val="352"/>
        </w:numPr>
        <w:tabs>
          <w:tab w:val="left" w:pos="993"/>
        </w:tabs>
        <w:spacing w:line="240" w:lineRule="auto"/>
        <w:ind w:left="0" w:firstLine="709"/>
        <w:jc w:val="both"/>
        <w:rPr>
          <w:color w:val="auto"/>
          <w:sz w:val="22"/>
          <w:szCs w:val="22"/>
        </w:rPr>
      </w:pPr>
      <w:r w:rsidRPr="00E25BA9">
        <w:rPr>
          <w:color w:val="auto"/>
          <w:sz w:val="22"/>
          <w:szCs w:val="22"/>
        </w:rPr>
        <w:lastRenderedPageBreak/>
        <w:t>фонд дополнительной литературы (художественная и научно-популярная литература, справочно-библиографические и периодические издания);</w:t>
      </w:r>
    </w:p>
    <w:p w:rsidR="00CB43AE" w:rsidRPr="00E25BA9" w:rsidRDefault="00CB43AE" w:rsidP="00DF0E3C">
      <w:pPr>
        <w:pStyle w:val="13"/>
        <w:numPr>
          <w:ilvl w:val="0"/>
          <w:numId w:val="352"/>
        </w:numPr>
        <w:tabs>
          <w:tab w:val="left" w:pos="993"/>
        </w:tabs>
        <w:spacing w:line="240" w:lineRule="auto"/>
        <w:ind w:left="0" w:firstLine="709"/>
        <w:jc w:val="both"/>
        <w:rPr>
          <w:color w:val="auto"/>
          <w:sz w:val="22"/>
          <w:szCs w:val="22"/>
        </w:rPr>
      </w:pPr>
      <w:r w:rsidRPr="00E25BA9">
        <w:rPr>
          <w:color w:val="auto"/>
          <w:sz w:val="22"/>
          <w:szCs w:val="22"/>
        </w:rPr>
        <w:t>учебно-наглядные пособия (средства натурного фонда, модели, печатные, экранно-звуковые средства, мультимедийные средства);</w:t>
      </w:r>
    </w:p>
    <w:p w:rsidR="00CB43AE" w:rsidRPr="00E25BA9" w:rsidRDefault="00CB43AE" w:rsidP="00DF0E3C">
      <w:pPr>
        <w:pStyle w:val="13"/>
        <w:numPr>
          <w:ilvl w:val="0"/>
          <w:numId w:val="352"/>
        </w:numPr>
        <w:tabs>
          <w:tab w:val="left" w:pos="993"/>
        </w:tabs>
        <w:spacing w:line="240" w:lineRule="auto"/>
        <w:ind w:left="0" w:firstLine="709"/>
        <w:jc w:val="both"/>
        <w:rPr>
          <w:color w:val="auto"/>
          <w:sz w:val="22"/>
          <w:szCs w:val="22"/>
        </w:rPr>
      </w:pPr>
      <w:r w:rsidRPr="00E25BA9">
        <w:rPr>
          <w:color w:val="auto"/>
          <w:sz w:val="22"/>
          <w:szCs w:val="22"/>
        </w:rPr>
        <w:t xml:space="preserve">информационно-образовательные ресурсы Интернета, прошедшие в </w:t>
      </w:r>
      <w:r w:rsidR="00635376" w:rsidRPr="00E25BA9">
        <w:rPr>
          <w:color w:val="auto"/>
          <w:sz w:val="22"/>
          <w:szCs w:val="22"/>
        </w:rPr>
        <w:t>установленном</w:t>
      </w:r>
      <w:r w:rsidRPr="00E25BA9">
        <w:rPr>
          <w:color w:val="auto"/>
          <w:sz w:val="22"/>
          <w:szCs w:val="22"/>
        </w:rPr>
        <w:t xml:space="preserve"> порядке процедуру верификации и обеспечивающие доступ </w:t>
      </w:r>
      <w:proofErr w:type="gramStart"/>
      <w:r w:rsidRPr="00E25BA9">
        <w:rPr>
          <w:color w:val="auto"/>
          <w:sz w:val="22"/>
          <w:szCs w:val="22"/>
        </w:rPr>
        <w:t>обучающихся</w:t>
      </w:r>
      <w:proofErr w:type="gramEnd"/>
      <w:r w:rsidRPr="00E25BA9">
        <w:rPr>
          <w:color w:val="auto"/>
          <w:sz w:val="22"/>
          <w:szCs w:val="22"/>
        </w:rPr>
        <w:t xml:space="preserve"> к учебным материалам, в т. ч. к наследию отечественного кинематографа;</w:t>
      </w:r>
    </w:p>
    <w:p w:rsidR="00CB43AE" w:rsidRPr="00E25BA9" w:rsidRDefault="00CB43AE" w:rsidP="00DF0E3C">
      <w:pPr>
        <w:pStyle w:val="13"/>
        <w:numPr>
          <w:ilvl w:val="0"/>
          <w:numId w:val="352"/>
        </w:numPr>
        <w:tabs>
          <w:tab w:val="left" w:pos="993"/>
        </w:tabs>
        <w:spacing w:line="240" w:lineRule="auto"/>
        <w:ind w:left="0" w:firstLine="709"/>
        <w:jc w:val="both"/>
        <w:rPr>
          <w:color w:val="auto"/>
          <w:sz w:val="22"/>
          <w:szCs w:val="22"/>
        </w:rPr>
      </w:pPr>
      <w:r w:rsidRPr="00E25BA9">
        <w:rPr>
          <w:color w:val="auto"/>
          <w:sz w:val="22"/>
          <w:szCs w:val="22"/>
        </w:rPr>
        <w:t>информационно-телекоммуникационная инфраструктура;</w:t>
      </w:r>
    </w:p>
    <w:p w:rsidR="00CB43AE" w:rsidRPr="00E25BA9" w:rsidRDefault="00CB43AE" w:rsidP="00DF0E3C">
      <w:pPr>
        <w:pStyle w:val="13"/>
        <w:numPr>
          <w:ilvl w:val="0"/>
          <w:numId w:val="352"/>
        </w:numPr>
        <w:tabs>
          <w:tab w:val="left" w:pos="993"/>
        </w:tabs>
        <w:spacing w:line="240" w:lineRule="auto"/>
        <w:ind w:left="0" w:firstLine="709"/>
        <w:jc w:val="both"/>
        <w:rPr>
          <w:color w:val="auto"/>
          <w:sz w:val="22"/>
          <w:szCs w:val="22"/>
        </w:rPr>
      </w:pPr>
      <w:r w:rsidRPr="00E25BA9">
        <w:rPr>
          <w:color w:val="auto"/>
          <w:sz w:val="22"/>
          <w:szCs w:val="22"/>
        </w:rPr>
        <w:t>технические средства, обеспечивающие функционирование информационно-образовательной среды;</w:t>
      </w:r>
    </w:p>
    <w:p w:rsidR="00CB43AE" w:rsidRPr="00E25BA9" w:rsidRDefault="00CB43AE" w:rsidP="00DF0E3C">
      <w:pPr>
        <w:pStyle w:val="13"/>
        <w:numPr>
          <w:ilvl w:val="0"/>
          <w:numId w:val="352"/>
        </w:numPr>
        <w:tabs>
          <w:tab w:val="left" w:pos="993"/>
        </w:tabs>
        <w:spacing w:line="240" w:lineRule="auto"/>
        <w:ind w:left="0" w:firstLine="709"/>
        <w:jc w:val="both"/>
        <w:rPr>
          <w:color w:val="auto"/>
          <w:sz w:val="22"/>
          <w:szCs w:val="22"/>
        </w:rPr>
      </w:pPr>
      <w:r w:rsidRPr="00E25BA9">
        <w:rPr>
          <w:color w:val="auto"/>
          <w:sz w:val="22"/>
          <w:szCs w:val="22"/>
        </w:rPr>
        <w:t>программные инструменты, обеспечивающие функционирование информационно-образовательной среды;</w:t>
      </w:r>
    </w:p>
    <w:p w:rsidR="00CB43AE" w:rsidRPr="00E25BA9" w:rsidRDefault="00CB43AE" w:rsidP="00DF0E3C">
      <w:pPr>
        <w:pStyle w:val="13"/>
        <w:numPr>
          <w:ilvl w:val="0"/>
          <w:numId w:val="352"/>
        </w:numPr>
        <w:tabs>
          <w:tab w:val="left" w:pos="993"/>
        </w:tabs>
        <w:spacing w:line="240" w:lineRule="auto"/>
        <w:ind w:left="0" w:firstLine="709"/>
        <w:jc w:val="both"/>
        <w:rPr>
          <w:color w:val="auto"/>
          <w:sz w:val="22"/>
          <w:szCs w:val="22"/>
        </w:rPr>
      </w:pPr>
      <w:r w:rsidRPr="00E25BA9">
        <w:rPr>
          <w:rFonts w:eastAsia="Arial"/>
          <w:color w:val="auto"/>
          <w:sz w:val="22"/>
          <w:szCs w:val="22"/>
        </w:rPr>
        <w:t xml:space="preserve"> </w:t>
      </w:r>
      <w:r w:rsidRPr="00E25BA9">
        <w:rPr>
          <w:color w:val="auto"/>
          <w:sz w:val="22"/>
          <w:szCs w:val="22"/>
        </w:rPr>
        <w:t>служба технической поддержки функционирования информационно-образовательной среды.</w:t>
      </w:r>
    </w:p>
    <w:p w:rsidR="00CB43AE" w:rsidRPr="00E25BA9" w:rsidRDefault="00CB43AE" w:rsidP="00DF0E3C">
      <w:pPr>
        <w:pStyle w:val="13"/>
        <w:tabs>
          <w:tab w:val="left" w:pos="993"/>
        </w:tabs>
        <w:spacing w:line="240" w:lineRule="auto"/>
        <w:ind w:firstLine="709"/>
        <w:jc w:val="both"/>
        <w:rPr>
          <w:color w:val="auto"/>
          <w:sz w:val="22"/>
          <w:szCs w:val="22"/>
        </w:rPr>
      </w:pPr>
      <w:r w:rsidRPr="00E25BA9">
        <w:rPr>
          <w:color w:val="auto"/>
          <w:sz w:val="22"/>
          <w:szCs w:val="22"/>
        </w:rPr>
        <w:t>ИОС образовательной организации предоставляет для участников образовательного процесса возможность:</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формирования у обучающихся опыта самостоятельной образовательной и общественной деятельности;</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формирования у обучающихся экологической грамотности, навыков здорового и безопасного для человека и окружающей его среды образа жизни;</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B43AE" w:rsidRPr="00E25BA9" w:rsidRDefault="00CB43AE" w:rsidP="00DF0E3C">
      <w:pPr>
        <w:pStyle w:val="13"/>
        <w:numPr>
          <w:ilvl w:val="0"/>
          <w:numId w:val="353"/>
        </w:numPr>
        <w:tabs>
          <w:tab w:val="left" w:pos="993"/>
        </w:tabs>
        <w:spacing w:line="240" w:lineRule="auto"/>
        <w:ind w:left="0" w:firstLine="709"/>
        <w:jc w:val="both"/>
        <w:rPr>
          <w:color w:val="auto"/>
          <w:sz w:val="22"/>
          <w:szCs w:val="22"/>
        </w:rPr>
      </w:pPr>
      <w:r w:rsidRPr="00E25BA9">
        <w:rPr>
          <w:color w:val="auto"/>
          <w:sz w:val="22"/>
          <w:szCs w:val="22"/>
        </w:rPr>
        <w:t>эффективного управления организацией с использованием ИКТ, современных механизмов финансирования.</w:t>
      </w:r>
    </w:p>
    <w:p w:rsidR="00CB43AE" w:rsidRPr="00E25BA9" w:rsidRDefault="00CB43AE" w:rsidP="00DF0E3C">
      <w:pPr>
        <w:pStyle w:val="13"/>
        <w:tabs>
          <w:tab w:val="left" w:pos="993"/>
        </w:tabs>
        <w:spacing w:line="240" w:lineRule="auto"/>
        <w:ind w:firstLine="709"/>
        <w:jc w:val="both"/>
        <w:rPr>
          <w:color w:val="auto"/>
          <w:sz w:val="22"/>
          <w:szCs w:val="22"/>
        </w:rPr>
      </w:pPr>
      <w:r w:rsidRPr="00E25BA9">
        <w:rPr>
          <w:color w:val="auto"/>
          <w:sz w:val="22"/>
          <w:szCs w:val="22"/>
        </w:rPr>
        <w:t>Электронная информационно-образовательная среда организации обеспечивает:</w:t>
      </w:r>
    </w:p>
    <w:p w:rsidR="00CB43AE" w:rsidRPr="00E25BA9" w:rsidRDefault="00CB43AE" w:rsidP="00DF0E3C">
      <w:pPr>
        <w:pStyle w:val="13"/>
        <w:tabs>
          <w:tab w:val="left" w:pos="993"/>
        </w:tabs>
        <w:spacing w:line="240" w:lineRule="auto"/>
        <w:ind w:firstLine="709"/>
        <w:jc w:val="both"/>
        <w:rPr>
          <w:color w:val="auto"/>
          <w:sz w:val="22"/>
          <w:szCs w:val="22"/>
        </w:rPr>
      </w:pPr>
      <w:r w:rsidRPr="00E25BA9">
        <w:rPr>
          <w:color w:val="auto"/>
          <w:sz w:val="22"/>
          <w:szCs w:val="22"/>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567681" w:rsidRPr="00567681">
        <w:rPr>
          <w:i/>
          <w:iCs/>
          <w:color w:val="auto"/>
          <w:sz w:val="22"/>
          <w:szCs w:val="22"/>
        </w:rPr>
        <w:t>https://sh-vsm1-gusinoozersk-r81.gosweb.gosuslugi.ru/</w:t>
      </w:r>
      <w:r w:rsidRPr="00E25BA9">
        <w:rPr>
          <w:color w:val="auto"/>
          <w:sz w:val="22"/>
          <w:szCs w:val="22"/>
        </w:rPr>
        <w:t>;</w:t>
      </w:r>
    </w:p>
    <w:p w:rsidR="00CB43AE" w:rsidRPr="00E25BA9" w:rsidRDefault="00CB43AE" w:rsidP="00DF0E3C">
      <w:pPr>
        <w:pStyle w:val="13"/>
        <w:numPr>
          <w:ilvl w:val="0"/>
          <w:numId w:val="354"/>
        </w:numPr>
        <w:tabs>
          <w:tab w:val="left" w:pos="993"/>
        </w:tabs>
        <w:spacing w:line="240" w:lineRule="auto"/>
        <w:ind w:left="0" w:firstLine="709"/>
        <w:jc w:val="both"/>
        <w:rPr>
          <w:color w:val="auto"/>
          <w:sz w:val="22"/>
          <w:szCs w:val="22"/>
        </w:rPr>
      </w:pPr>
      <w:r w:rsidRPr="00E25BA9">
        <w:rPr>
          <w:color w:val="auto"/>
          <w:sz w:val="22"/>
          <w:szCs w:val="22"/>
        </w:rPr>
        <w:t>формирование и хранение электронного портфолио обучающегося, в том числе его работ и оценок за эти работы;</w:t>
      </w:r>
    </w:p>
    <w:p w:rsidR="00CB43AE" w:rsidRPr="00E25BA9" w:rsidRDefault="00CB43AE" w:rsidP="00DF0E3C">
      <w:pPr>
        <w:pStyle w:val="13"/>
        <w:numPr>
          <w:ilvl w:val="0"/>
          <w:numId w:val="354"/>
        </w:numPr>
        <w:tabs>
          <w:tab w:val="left" w:pos="993"/>
        </w:tabs>
        <w:spacing w:line="240" w:lineRule="auto"/>
        <w:ind w:left="0" w:firstLine="709"/>
        <w:jc w:val="both"/>
        <w:rPr>
          <w:color w:val="auto"/>
          <w:sz w:val="22"/>
          <w:szCs w:val="22"/>
        </w:rPr>
      </w:pPr>
      <w:r w:rsidRPr="00E25BA9">
        <w:rPr>
          <w:color w:val="auto"/>
          <w:sz w:val="22"/>
          <w:szCs w:val="22"/>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B43AE" w:rsidRPr="00E25BA9" w:rsidRDefault="00CB43AE" w:rsidP="00DF0E3C">
      <w:pPr>
        <w:pStyle w:val="13"/>
        <w:numPr>
          <w:ilvl w:val="0"/>
          <w:numId w:val="354"/>
        </w:numPr>
        <w:tabs>
          <w:tab w:val="left" w:pos="993"/>
        </w:tabs>
        <w:spacing w:line="240" w:lineRule="auto"/>
        <w:ind w:left="0" w:firstLine="709"/>
        <w:jc w:val="both"/>
        <w:rPr>
          <w:color w:val="auto"/>
          <w:sz w:val="22"/>
          <w:szCs w:val="22"/>
        </w:rPr>
      </w:pPr>
      <w:r w:rsidRPr="00E25BA9">
        <w:rPr>
          <w:color w:val="auto"/>
          <w:sz w:val="22"/>
          <w:szCs w:val="22"/>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B43AE" w:rsidRPr="00E25BA9" w:rsidRDefault="00CB43AE" w:rsidP="00DF0E3C">
      <w:pPr>
        <w:pStyle w:val="13"/>
        <w:numPr>
          <w:ilvl w:val="0"/>
          <w:numId w:val="354"/>
        </w:numPr>
        <w:tabs>
          <w:tab w:val="left" w:pos="993"/>
        </w:tabs>
        <w:spacing w:line="240" w:lineRule="auto"/>
        <w:ind w:left="0" w:firstLine="709"/>
        <w:jc w:val="both"/>
        <w:rPr>
          <w:color w:val="auto"/>
          <w:sz w:val="22"/>
          <w:szCs w:val="22"/>
        </w:rPr>
      </w:pPr>
      <w:r w:rsidRPr="00E25BA9">
        <w:rPr>
          <w:color w:val="auto"/>
          <w:sz w:val="22"/>
          <w:szCs w:val="22"/>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CB43AE" w:rsidRPr="00E25BA9" w:rsidRDefault="00CB43AE" w:rsidP="00DF0E3C">
      <w:pPr>
        <w:pStyle w:val="13"/>
        <w:tabs>
          <w:tab w:val="left" w:pos="993"/>
        </w:tabs>
        <w:spacing w:line="240" w:lineRule="auto"/>
        <w:ind w:firstLine="709"/>
        <w:jc w:val="both"/>
        <w:rPr>
          <w:color w:val="auto"/>
          <w:sz w:val="22"/>
          <w:szCs w:val="22"/>
        </w:rPr>
      </w:pPr>
      <w:r w:rsidRPr="00E25BA9">
        <w:rPr>
          <w:color w:val="auto"/>
          <w:sz w:val="22"/>
          <w:szCs w:val="22"/>
        </w:rPr>
        <w:t>Электронная информационно-образовательная среда позволяет обучающимся осуществить:</w:t>
      </w:r>
    </w:p>
    <w:p w:rsidR="00CB43AE" w:rsidRPr="00E25BA9" w:rsidRDefault="00CB43AE" w:rsidP="00DF0E3C">
      <w:pPr>
        <w:pStyle w:val="13"/>
        <w:numPr>
          <w:ilvl w:val="0"/>
          <w:numId w:val="355"/>
        </w:numPr>
        <w:tabs>
          <w:tab w:val="left" w:pos="993"/>
        </w:tabs>
        <w:spacing w:line="240" w:lineRule="auto"/>
        <w:ind w:left="0" w:firstLine="709"/>
        <w:jc w:val="both"/>
        <w:rPr>
          <w:color w:val="auto"/>
          <w:sz w:val="22"/>
          <w:szCs w:val="22"/>
        </w:rPr>
      </w:pPr>
      <w:r w:rsidRPr="00E25BA9">
        <w:rPr>
          <w:color w:val="auto"/>
          <w:sz w:val="22"/>
          <w:szCs w:val="22"/>
        </w:rPr>
        <w:lastRenderedPageBreak/>
        <w:t>поиск и получение информации в локальной сети организации и Глобальной сети — Интернете в соответствии с учебной задачей;</w:t>
      </w:r>
    </w:p>
    <w:p w:rsidR="00CB43AE" w:rsidRPr="00E25BA9" w:rsidRDefault="00CB43AE" w:rsidP="00DF0E3C">
      <w:pPr>
        <w:pStyle w:val="13"/>
        <w:numPr>
          <w:ilvl w:val="0"/>
          <w:numId w:val="355"/>
        </w:numPr>
        <w:tabs>
          <w:tab w:val="left" w:pos="993"/>
        </w:tabs>
        <w:spacing w:line="240" w:lineRule="auto"/>
        <w:ind w:left="0" w:firstLine="709"/>
        <w:jc w:val="both"/>
        <w:rPr>
          <w:color w:val="auto"/>
          <w:sz w:val="22"/>
          <w:szCs w:val="22"/>
        </w:rPr>
      </w:pPr>
      <w:r w:rsidRPr="00E25BA9">
        <w:rPr>
          <w:color w:val="auto"/>
          <w:sz w:val="22"/>
          <w:szCs w:val="22"/>
        </w:rPr>
        <w:t>обработку информации для выступления с аудио-, видео- и графическим сопровождением;</w:t>
      </w:r>
    </w:p>
    <w:p w:rsidR="00CB43AE" w:rsidRPr="00E25BA9" w:rsidRDefault="00CB43AE" w:rsidP="00DF0E3C">
      <w:pPr>
        <w:pStyle w:val="13"/>
        <w:numPr>
          <w:ilvl w:val="0"/>
          <w:numId w:val="355"/>
        </w:numPr>
        <w:tabs>
          <w:tab w:val="left" w:pos="993"/>
        </w:tabs>
        <w:spacing w:line="240" w:lineRule="auto"/>
        <w:ind w:left="0" w:firstLine="709"/>
        <w:jc w:val="both"/>
        <w:rPr>
          <w:color w:val="auto"/>
          <w:sz w:val="22"/>
          <w:szCs w:val="22"/>
        </w:rPr>
      </w:pPr>
      <w:r w:rsidRPr="00E25BA9">
        <w:rPr>
          <w:color w:val="auto"/>
          <w:sz w:val="22"/>
          <w:szCs w:val="22"/>
        </w:rPr>
        <w:t>размещение продуктов познавательной, исследовательской и творческой деятельности в сети образовательной организации и Интернете;</w:t>
      </w:r>
    </w:p>
    <w:p w:rsidR="00CB43AE" w:rsidRPr="00E25BA9" w:rsidRDefault="00CB43AE" w:rsidP="00DF0E3C">
      <w:pPr>
        <w:pStyle w:val="13"/>
        <w:numPr>
          <w:ilvl w:val="0"/>
          <w:numId w:val="355"/>
        </w:numPr>
        <w:tabs>
          <w:tab w:val="left" w:pos="993"/>
        </w:tabs>
        <w:spacing w:line="240" w:lineRule="auto"/>
        <w:ind w:left="0" w:firstLine="709"/>
        <w:jc w:val="both"/>
        <w:rPr>
          <w:color w:val="auto"/>
          <w:sz w:val="22"/>
          <w:szCs w:val="22"/>
        </w:rPr>
      </w:pPr>
      <w:r w:rsidRPr="00E25BA9">
        <w:rPr>
          <w:color w:val="auto"/>
          <w:sz w:val="22"/>
          <w:szCs w:val="22"/>
        </w:rPr>
        <w:t>выпуск школьных печатных изданий, радиопередач;</w:t>
      </w:r>
    </w:p>
    <w:p w:rsidR="00CB43AE" w:rsidRPr="00501DB7" w:rsidRDefault="00CB43AE" w:rsidP="00DF0E3C">
      <w:pPr>
        <w:pStyle w:val="13"/>
        <w:numPr>
          <w:ilvl w:val="0"/>
          <w:numId w:val="355"/>
        </w:numPr>
        <w:tabs>
          <w:tab w:val="left" w:pos="993"/>
        </w:tabs>
        <w:spacing w:line="240" w:lineRule="auto"/>
        <w:ind w:left="0" w:firstLine="709"/>
        <w:jc w:val="both"/>
        <w:rPr>
          <w:color w:val="auto"/>
          <w:sz w:val="22"/>
          <w:szCs w:val="22"/>
        </w:rPr>
      </w:pPr>
      <w:r w:rsidRPr="00E25BA9">
        <w:rPr>
          <w:color w:val="auto"/>
          <w:sz w:val="22"/>
          <w:szCs w:val="22"/>
        </w:rPr>
        <w:t xml:space="preserve">участие в массовых мероприятиях (конференциях, собраниях, представлениях, праздниках), </w:t>
      </w:r>
      <w:r w:rsidRPr="00501DB7">
        <w:rPr>
          <w:color w:val="auto"/>
          <w:sz w:val="22"/>
          <w:szCs w:val="22"/>
        </w:rPr>
        <w:t>обеспеченных озвучиванием, освещением и мультимедиа сопровождением.</w:t>
      </w:r>
    </w:p>
    <w:p w:rsidR="00501DB7" w:rsidRPr="00501DB7" w:rsidRDefault="00501DB7" w:rsidP="00E138AA">
      <w:pPr>
        <w:spacing w:after="0"/>
        <w:ind w:right="109" w:firstLine="709"/>
        <w:jc w:val="both"/>
        <w:rPr>
          <w:rFonts w:ascii="Times New Roman" w:hAnsi="Times New Roman" w:cs="Times New Roman"/>
          <w:spacing w:val="1"/>
        </w:rPr>
      </w:pPr>
      <w:r w:rsidRPr="00501DB7">
        <w:rPr>
          <w:rFonts w:ascii="Times New Roman" w:hAnsi="Times New Roman" w:cs="Times New Roman"/>
        </w:rPr>
        <w:t xml:space="preserve">Образовательная программа </w:t>
      </w:r>
      <w:r w:rsidR="00EB37E2">
        <w:rPr>
          <w:rFonts w:ascii="Times New Roman" w:hAnsi="Times New Roman" w:cs="Times New Roman"/>
        </w:rPr>
        <w:t xml:space="preserve">может </w:t>
      </w:r>
      <w:r w:rsidRPr="00501DB7">
        <w:rPr>
          <w:rFonts w:ascii="Times New Roman" w:hAnsi="Times New Roman" w:cs="Times New Roman"/>
        </w:rPr>
        <w:t>р</w:t>
      </w:r>
      <w:r w:rsidR="00EB37E2">
        <w:rPr>
          <w:rFonts w:ascii="Times New Roman" w:hAnsi="Times New Roman" w:cs="Times New Roman"/>
        </w:rPr>
        <w:t>еализоваться</w:t>
      </w:r>
      <w:r w:rsidRPr="00501DB7">
        <w:rPr>
          <w:rFonts w:ascii="Times New Roman" w:hAnsi="Times New Roman" w:cs="Times New Roman"/>
        </w:rPr>
        <w:t xml:space="preserve"> в смешанном (комбинированном)</w:t>
      </w:r>
      <w:r w:rsidRPr="00501DB7">
        <w:rPr>
          <w:rFonts w:ascii="Times New Roman" w:hAnsi="Times New Roman" w:cs="Times New Roman"/>
          <w:spacing w:val="1"/>
        </w:rPr>
        <w:t xml:space="preserve"> </w:t>
      </w:r>
      <w:r w:rsidRPr="00501DB7">
        <w:rPr>
          <w:rFonts w:ascii="Times New Roman" w:hAnsi="Times New Roman" w:cs="Times New Roman"/>
        </w:rPr>
        <w:t>режиме</w:t>
      </w:r>
      <w:r w:rsidRPr="00501DB7">
        <w:rPr>
          <w:rFonts w:ascii="Times New Roman" w:hAnsi="Times New Roman" w:cs="Times New Roman"/>
          <w:spacing w:val="1"/>
        </w:rPr>
        <w:t xml:space="preserve"> </w:t>
      </w:r>
      <w:r w:rsidRPr="00501DB7">
        <w:rPr>
          <w:rFonts w:ascii="Times New Roman" w:hAnsi="Times New Roman" w:cs="Times New Roman"/>
        </w:rPr>
        <w:t>–</w:t>
      </w:r>
      <w:r w:rsidRPr="00501DB7">
        <w:rPr>
          <w:rFonts w:ascii="Times New Roman" w:hAnsi="Times New Roman" w:cs="Times New Roman"/>
          <w:spacing w:val="1"/>
        </w:rPr>
        <w:t xml:space="preserve"> </w:t>
      </w:r>
      <w:r w:rsidRPr="00501DB7">
        <w:rPr>
          <w:rFonts w:ascii="Times New Roman" w:hAnsi="Times New Roman" w:cs="Times New Roman"/>
        </w:rPr>
        <w:t>в</w:t>
      </w:r>
      <w:r w:rsidRPr="00501DB7">
        <w:rPr>
          <w:rFonts w:ascii="Times New Roman" w:hAnsi="Times New Roman" w:cs="Times New Roman"/>
          <w:spacing w:val="1"/>
        </w:rPr>
        <w:t xml:space="preserve"> </w:t>
      </w:r>
      <w:r w:rsidRPr="00501DB7">
        <w:rPr>
          <w:rFonts w:ascii="Times New Roman" w:hAnsi="Times New Roman" w:cs="Times New Roman"/>
        </w:rPr>
        <w:t>зависимости</w:t>
      </w:r>
      <w:r w:rsidRPr="00501DB7">
        <w:rPr>
          <w:rFonts w:ascii="Times New Roman" w:hAnsi="Times New Roman" w:cs="Times New Roman"/>
          <w:spacing w:val="1"/>
        </w:rPr>
        <w:t xml:space="preserve"> </w:t>
      </w:r>
      <w:r w:rsidRPr="00501DB7">
        <w:rPr>
          <w:rFonts w:ascii="Times New Roman" w:hAnsi="Times New Roman" w:cs="Times New Roman"/>
        </w:rPr>
        <w:t>от</w:t>
      </w:r>
      <w:r w:rsidRPr="00501DB7">
        <w:rPr>
          <w:rFonts w:ascii="Times New Roman" w:hAnsi="Times New Roman" w:cs="Times New Roman"/>
          <w:spacing w:val="1"/>
        </w:rPr>
        <w:t xml:space="preserve"> </w:t>
      </w:r>
      <w:r w:rsidRPr="00501DB7">
        <w:rPr>
          <w:rFonts w:ascii="Times New Roman" w:hAnsi="Times New Roman" w:cs="Times New Roman"/>
        </w:rPr>
        <w:t>специфики</w:t>
      </w:r>
      <w:r w:rsidRPr="00501DB7">
        <w:rPr>
          <w:rFonts w:ascii="Times New Roman" w:hAnsi="Times New Roman" w:cs="Times New Roman"/>
          <w:spacing w:val="1"/>
        </w:rPr>
        <w:t xml:space="preserve"> </w:t>
      </w:r>
      <w:r w:rsidRPr="00501DB7">
        <w:rPr>
          <w:rFonts w:ascii="Times New Roman" w:hAnsi="Times New Roman" w:cs="Times New Roman"/>
        </w:rPr>
        <w:t>образовательных</w:t>
      </w:r>
      <w:r w:rsidRPr="00501DB7">
        <w:rPr>
          <w:rFonts w:ascii="Times New Roman" w:hAnsi="Times New Roman" w:cs="Times New Roman"/>
          <w:spacing w:val="1"/>
        </w:rPr>
        <w:t xml:space="preserve"> </w:t>
      </w:r>
      <w:r w:rsidRPr="00501DB7">
        <w:rPr>
          <w:rFonts w:ascii="Times New Roman" w:hAnsi="Times New Roman" w:cs="Times New Roman"/>
        </w:rPr>
        <w:t>задач</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1"/>
        </w:rPr>
        <w:t xml:space="preserve"> </w:t>
      </w:r>
      <w:r w:rsidRPr="00501DB7">
        <w:rPr>
          <w:rFonts w:ascii="Times New Roman" w:hAnsi="Times New Roman" w:cs="Times New Roman"/>
        </w:rPr>
        <w:t>представления</w:t>
      </w:r>
      <w:r w:rsidRPr="00501DB7">
        <w:rPr>
          <w:rFonts w:ascii="Times New Roman" w:hAnsi="Times New Roman" w:cs="Times New Roman"/>
          <w:spacing w:val="1"/>
        </w:rPr>
        <w:t xml:space="preserve"> </w:t>
      </w:r>
      <w:r w:rsidRPr="00501DB7">
        <w:rPr>
          <w:rFonts w:ascii="Times New Roman" w:hAnsi="Times New Roman" w:cs="Times New Roman"/>
        </w:rPr>
        <w:t>учебного</w:t>
      </w:r>
      <w:r w:rsidRPr="00501DB7">
        <w:rPr>
          <w:rFonts w:ascii="Times New Roman" w:hAnsi="Times New Roman" w:cs="Times New Roman"/>
          <w:spacing w:val="1"/>
        </w:rPr>
        <w:t xml:space="preserve"> </w:t>
      </w:r>
      <w:r w:rsidRPr="00501DB7">
        <w:rPr>
          <w:rFonts w:ascii="Times New Roman" w:hAnsi="Times New Roman" w:cs="Times New Roman"/>
        </w:rPr>
        <w:t>материала.</w:t>
      </w:r>
    </w:p>
    <w:p w:rsidR="00501DB7" w:rsidRPr="00501DB7" w:rsidRDefault="00501DB7" w:rsidP="00E138AA">
      <w:pPr>
        <w:spacing w:after="0"/>
        <w:ind w:right="109" w:firstLine="709"/>
        <w:jc w:val="both"/>
        <w:rPr>
          <w:rFonts w:ascii="Times New Roman" w:hAnsi="Times New Roman" w:cs="Times New Roman"/>
          <w:spacing w:val="1"/>
        </w:rPr>
      </w:pPr>
      <w:proofErr w:type="gramStart"/>
      <w:r w:rsidRPr="00501DB7">
        <w:rPr>
          <w:rFonts w:ascii="Times New Roman" w:hAnsi="Times New Roman" w:cs="Times New Roman"/>
        </w:rPr>
        <w:t>Основной целью использования электронного обучения и дистанционных образовательных</w:t>
      </w:r>
      <w:r w:rsidRPr="00501DB7">
        <w:rPr>
          <w:rFonts w:ascii="Times New Roman" w:hAnsi="Times New Roman" w:cs="Times New Roman"/>
          <w:spacing w:val="1"/>
        </w:rPr>
        <w:t xml:space="preserve"> </w:t>
      </w:r>
      <w:r w:rsidRPr="00501DB7">
        <w:rPr>
          <w:rFonts w:ascii="Times New Roman" w:hAnsi="Times New Roman" w:cs="Times New Roman"/>
        </w:rPr>
        <w:t>технологий является предоставление обучающимся возможности освоения программ общего</w:t>
      </w:r>
      <w:r w:rsidRPr="00501DB7">
        <w:rPr>
          <w:rFonts w:ascii="Times New Roman" w:hAnsi="Times New Roman" w:cs="Times New Roman"/>
          <w:spacing w:val="1"/>
        </w:rPr>
        <w:t xml:space="preserve"> </w:t>
      </w:r>
      <w:r w:rsidRPr="00501DB7">
        <w:rPr>
          <w:rFonts w:ascii="Times New Roman" w:hAnsi="Times New Roman" w:cs="Times New Roman"/>
        </w:rPr>
        <w:t>образования</w:t>
      </w:r>
      <w:r w:rsidRPr="00501DB7">
        <w:rPr>
          <w:rFonts w:ascii="Times New Roman" w:hAnsi="Times New Roman" w:cs="Times New Roman"/>
          <w:spacing w:val="1"/>
        </w:rPr>
        <w:t xml:space="preserve"> </w:t>
      </w:r>
      <w:r w:rsidRPr="00501DB7">
        <w:rPr>
          <w:rFonts w:ascii="Times New Roman" w:hAnsi="Times New Roman" w:cs="Times New Roman"/>
        </w:rPr>
        <w:t>непосредственно</w:t>
      </w:r>
      <w:r w:rsidRPr="00501DB7">
        <w:rPr>
          <w:rFonts w:ascii="Times New Roman" w:hAnsi="Times New Roman" w:cs="Times New Roman"/>
          <w:spacing w:val="1"/>
        </w:rPr>
        <w:t xml:space="preserve"> </w:t>
      </w:r>
      <w:r w:rsidRPr="00501DB7">
        <w:rPr>
          <w:rFonts w:ascii="Times New Roman" w:hAnsi="Times New Roman" w:cs="Times New Roman"/>
        </w:rPr>
        <w:t>по</w:t>
      </w:r>
      <w:r w:rsidRPr="00501DB7">
        <w:rPr>
          <w:rFonts w:ascii="Times New Roman" w:hAnsi="Times New Roman" w:cs="Times New Roman"/>
          <w:spacing w:val="1"/>
        </w:rPr>
        <w:t xml:space="preserve"> </w:t>
      </w:r>
      <w:r w:rsidRPr="00501DB7">
        <w:rPr>
          <w:rFonts w:ascii="Times New Roman" w:hAnsi="Times New Roman" w:cs="Times New Roman"/>
        </w:rPr>
        <w:t>месту</w:t>
      </w:r>
      <w:r w:rsidRPr="00501DB7">
        <w:rPr>
          <w:rFonts w:ascii="Times New Roman" w:hAnsi="Times New Roman" w:cs="Times New Roman"/>
          <w:spacing w:val="1"/>
        </w:rPr>
        <w:t xml:space="preserve"> </w:t>
      </w:r>
      <w:r w:rsidRPr="00501DB7">
        <w:rPr>
          <w:rFonts w:ascii="Times New Roman" w:hAnsi="Times New Roman" w:cs="Times New Roman"/>
        </w:rPr>
        <w:t>жительства</w:t>
      </w:r>
      <w:r w:rsidRPr="00501DB7">
        <w:rPr>
          <w:rFonts w:ascii="Times New Roman" w:hAnsi="Times New Roman" w:cs="Times New Roman"/>
          <w:spacing w:val="1"/>
        </w:rPr>
        <w:t xml:space="preserve"> </w:t>
      </w:r>
      <w:r w:rsidRPr="00501DB7">
        <w:rPr>
          <w:rFonts w:ascii="Times New Roman" w:hAnsi="Times New Roman" w:cs="Times New Roman"/>
        </w:rPr>
        <w:t>или</w:t>
      </w:r>
      <w:r w:rsidRPr="00501DB7">
        <w:rPr>
          <w:rFonts w:ascii="Times New Roman" w:hAnsi="Times New Roman" w:cs="Times New Roman"/>
          <w:spacing w:val="1"/>
        </w:rPr>
        <w:t xml:space="preserve"> </w:t>
      </w:r>
      <w:r w:rsidRPr="00501DB7">
        <w:rPr>
          <w:rFonts w:ascii="Times New Roman" w:hAnsi="Times New Roman" w:cs="Times New Roman"/>
        </w:rPr>
        <w:t>его</w:t>
      </w:r>
      <w:r w:rsidRPr="00501DB7">
        <w:rPr>
          <w:rFonts w:ascii="Times New Roman" w:hAnsi="Times New Roman" w:cs="Times New Roman"/>
          <w:spacing w:val="1"/>
        </w:rPr>
        <w:t xml:space="preserve"> </w:t>
      </w:r>
      <w:r w:rsidRPr="00501DB7">
        <w:rPr>
          <w:rFonts w:ascii="Times New Roman" w:hAnsi="Times New Roman" w:cs="Times New Roman"/>
        </w:rPr>
        <w:t>временного</w:t>
      </w:r>
      <w:r w:rsidRPr="00501DB7">
        <w:rPr>
          <w:rFonts w:ascii="Times New Roman" w:hAnsi="Times New Roman" w:cs="Times New Roman"/>
          <w:spacing w:val="1"/>
        </w:rPr>
        <w:t xml:space="preserve"> </w:t>
      </w:r>
      <w:r w:rsidRPr="00501DB7">
        <w:rPr>
          <w:rFonts w:ascii="Times New Roman" w:hAnsi="Times New Roman" w:cs="Times New Roman"/>
        </w:rPr>
        <w:t>пребывания</w:t>
      </w:r>
      <w:r w:rsidRPr="00501DB7">
        <w:rPr>
          <w:rFonts w:ascii="Times New Roman" w:hAnsi="Times New Roman" w:cs="Times New Roman"/>
          <w:spacing w:val="1"/>
        </w:rPr>
        <w:t xml:space="preserve"> </w:t>
      </w:r>
      <w:r w:rsidRPr="00501DB7">
        <w:rPr>
          <w:rFonts w:ascii="Times New Roman" w:hAnsi="Times New Roman" w:cs="Times New Roman"/>
        </w:rPr>
        <w:t>(нахождения),</w:t>
      </w:r>
      <w:r w:rsidRPr="00501DB7">
        <w:rPr>
          <w:rFonts w:ascii="Times New Roman" w:hAnsi="Times New Roman" w:cs="Times New Roman"/>
          <w:spacing w:val="1"/>
        </w:rPr>
        <w:t xml:space="preserve"> </w:t>
      </w:r>
      <w:r w:rsidRPr="00501DB7">
        <w:rPr>
          <w:rFonts w:ascii="Times New Roman" w:hAnsi="Times New Roman" w:cs="Times New Roman"/>
        </w:rPr>
        <w:t>а</w:t>
      </w:r>
      <w:r w:rsidRPr="00501DB7">
        <w:rPr>
          <w:rFonts w:ascii="Times New Roman" w:hAnsi="Times New Roman" w:cs="Times New Roman"/>
          <w:spacing w:val="1"/>
        </w:rPr>
        <w:t xml:space="preserve"> </w:t>
      </w:r>
      <w:r w:rsidRPr="00501DB7">
        <w:rPr>
          <w:rFonts w:ascii="Times New Roman" w:hAnsi="Times New Roman" w:cs="Times New Roman"/>
        </w:rPr>
        <w:t>также</w:t>
      </w:r>
      <w:r w:rsidRPr="00501DB7">
        <w:rPr>
          <w:rFonts w:ascii="Times New Roman" w:hAnsi="Times New Roman" w:cs="Times New Roman"/>
          <w:spacing w:val="1"/>
        </w:rPr>
        <w:t xml:space="preserve"> </w:t>
      </w:r>
      <w:r w:rsidRPr="00501DB7">
        <w:rPr>
          <w:rFonts w:ascii="Times New Roman" w:hAnsi="Times New Roman" w:cs="Times New Roman"/>
        </w:rPr>
        <w:t>предоставление</w:t>
      </w:r>
      <w:r w:rsidRPr="00501DB7">
        <w:rPr>
          <w:rFonts w:ascii="Times New Roman" w:hAnsi="Times New Roman" w:cs="Times New Roman"/>
          <w:spacing w:val="1"/>
        </w:rPr>
        <w:t xml:space="preserve"> </w:t>
      </w:r>
      <w:r w:rsidRPr="00501DB7">
        <w:rPr>
          <w:rFonts w:ascii="Times New Roman" w:hAnsi="Times New Roman" w:cs="Times New Roman"/>
        </w:rPr>
        <w:t>условий</w:t>
      </w:r>
      <w:r w:rsidRPr="00501DB7">
        <w:rPr>
          <w:rFonts w:ascii="Times New Roman" w:hAnsi="Times New Roman" w:cs="Times New Roman"/>
          <w:spacing w:val="1"/>
        </w:rPr>
        <w:t xml:space="preserve"> </w:t>
      </w:r>
      <w:r w:rsidRPr="00501DB7">
        <w:rPr>
          <w:rFonts w:ascii="Times New Roman" w:hAnsi="Times New Roman" w:cs="Times New Roman"/>
        </w:rPr>
        <w:t>для</w:t>
      </w:r>
      <w:r w:rsidRPr="00501DB7">
        <w:rPr>
          <w:rFonts w:ascii="Times New Roman" w:hAnsi="Times New Roman" w:cs="Times New Roman"/>
          <w:spacing w:val="1"/>
        </w:rPr>
        <w:t xml:space="preserve"> </w:t>
      </w:r>
      <w:r w:rsidRPr="00501DB7">
        <w:rPr>
          <w:rFonts w:ascii="Times New Roman" w:hAnsi="Times New Roman" w:cs="Times New Roman"/>
        </w:rPr>
        <w:t>обучения</w:t>
      </w:r>
      <w:r w:rsidRPr="00501DB7">
        <w:rPr>
          <w:rFonts w:ascii="Times New Roman" w:hAnsi="Times New Roman" w:cs="Times New Roman"/>
          <w:spacing w:val="1"/>
        </w:rPr>
        <w:t xml:space="preserve"> </w:t>
      </w:r>
      <w:r w:rsidRPr="00501DB7">
        <w:rPr>
          <w:rFonts w:ascii="Times New Roman" w:hAnsi="Times New Roman" w:cs="Times New Roman"/>
        </w:rPr>
        <w:t>с</w:t>
      </w:r>
      <w:r w:rsidRPr="00501DB7">
        <w:rPr>
          <w:rFonts w:ascii="Times New Roman" w:hAnsi="Times New Roman" w:cs="Times New Roman"/>
          <w:spacing w:val="1"/>
        </w:rPr>
        <w:t xml:space="preserve"> </w:t>
      </w:r>
      <w:r w:rsidRPr="00501DB7">
        <w:rPr>
          <w:rFonts w:ascii="Times New Roman" w:hAnsi="Times New Roman" w:cs="Times New Roman"/>
        </w:rPr>
        <w:t>учетом</w:t>
      </w:r>
      <w:r w:rsidRPr="00501DB7">
        <w:rPr>
          <w:rFonts w:ascii="Times New Roman" w:hAnsi="Times New Roman" w:cs="Times New Roman"/>
          <w:spacing w:val="1"/>
        </w:rPr>
        <w:t xml:space="preserve"> </w:t>
      </w:r>
      <w:r w:rsidRPr="00501DB7">
        <w:rPr>
          <w:rFonts w:ascii="Times New Roman" w:hAnsi="Times New Roman" w:cs="Times New Roman"/>
        </w:rPr>
        <w:t>особенностей</w:t>
      </w:r>
      <w:r w:rsidRPr="00501DB7">
        <w:rPr>
          <w:rFonts w:ascii="Times New Roman" w:hAnsi="Times New Roman" w:cs="Times New Roman"/>
          <w:spacing w:val="1"/>
        </w:rPr>
        <w:t xml:space="preserve"> </w:t>
      </w:r>
      <w:r w:rsidRPr="00501DB7">
        <w:rPr>
          <w:rFonts w:ascii="Times New Roman" w:hAnsi="Times New Roman" w:cs="Times New Roman"/>
        </w:rPr>
        <w:t>психофизического</w:t>
      </w:r>
      <w:r w:rsidRPr="00501DB7">
        <w:rPr>
          <w:rFonts w:ascii="Times New Roman" w:hAnsi="Times New Roman" w:cs="Times New Roman"/>
          <w:spacing w:val="1"/>
        </w:rPr>
        <w:t xml:space="preserve"> </w:t>
      </w:r>
      <w:r w:rsidRPr="00501DB7">
        <w:rPr>
          <w:rFonts w:ascii="Times New Roman" w:hAnsi="Times New Roman" w:cs="Times New Roman"/>
        </w:rPr>
        <w:t>развития,</w:t>
      </w:r>
      <w:r w:rsidRPr="00501DB7">
        <w:rPr>
          <w:rFonts w:ascii="Times New Roman" w:hAnsi="Times New Roman" w:cs="Times New Roman"/>
          <w:spacing w:val="1"/>
        </w:rPr>
        <w:t xml:space="preserve"> </w:t>
      </w:r>
      <w:r w:rsidRPr="00501DB7">
        <w:rPr>
          <w:rFonts w:ascii="Times New Roman" w:hAnsi="Times New Roman" w:cs="Times New Roman"/>
        </w:rPr>
        <w:t>индивидуальных</w:t>
      </w:r>
      <w:r w:rsidRPr="00501DB7">
        <w:rPr>
          <w:rFonts w:ascii="Times New Roman" w:hAnsi="Times New Roman" w:cs="Times New Roman"/>
          <w:spacing w:val="1"/>
        </w:rPr>
        <w:t xml:space="preserve"> </w:t>
      </w:r>
      <w:r w:rsidRPr="00501DB7">
        <w:rPr>
          <w:rFonts w:ascii="Times New Roman" w:hAnsi="Times New Roman" w:cs="Times New Roman"/>
        </w:rPr>
        <w:t>возможностей</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1"/>
        </w:rPr>
        <w:t xml:space="preserve"> </w:t>
      </w:r>
      <w:r w:rsidRPr="00501DB7">
        <w:rPr>
          <w:rFonts w:ascii="Times New Roman" w:hAnsi="Times New Roman" w:cs="Times New Roman"/>
        </w:rPr>
        <w:t>состояния</w:t>
      </w:r>
      <w:r w:rsidRPr="00501DB7">
        <w:rPr>
          <w:rFonts w:ascii="Times New Roman" w:hAnsi="Times New Roman" w:cs="Times New Roman"/>
          <w:spacing w:val="1"/>
        </w:rPr>
        <w:t xml:space="preserve"> </w:t>
      </w:r>
      <w:r w:rsidRPr="00501DB7">
        <w:rPr>
          <w:rFonts w:ascii="Times New Roman" w:hAnsi="Times New Roman" w:cs="Times New Roman"/>
        </w:rPr>
        <w:t>здоровья</w:t>
      </w:r>
      <w:r w:rsidRPr="00501DB7">
        <w:rPr>
          <w:rFonts w:ascii="Times New Roman" w:hAnsi="Times New Roman" w:cs="Times New Roman"/>
          <w:spacing w:val="1"/>
        </w:rPr>
        <w:t xml:space="preserve"> </w:t>
      </w:r>
      <w:r w:rsidRPr="00501DB7">
        <w:rPr>
          <w:rFonts w:ascii="Times New Roman" w:hAnsi="Times New Roman" w:cs="Times New Roman"/>
        </w:rPr>
        <w:t>обучающихся,</w:t>
      </w:r>
      <w:r w:rsidRPr="00501DB7">
        <w:rPr>
          <w:rFonts w:ascii="Times New Roman" w:hAnsi="Times New Roman" w:cs="Times New Roman"/>
          <w:spacing w:val="1"/>
        </w:rPr>
        <w:t xml:space="preserve"> </w:t>
      </w:r>
      <w:r w:rsidRPr="00501DB7">
        <w:rPr>
          <w:rFonts w:ascii="Times New Roman" w:hAnsi="Times New Roman" w:cs="Times New Roman"/>
        </w:rPr>
        <w:t>обучение</w:t>
      </w:r>
      <w:r w:rsidRPr="00501DB7">
        <w:rPr>
          <w:rFonts w:ascii="Times New Roman" w:hAnsi="Times New Roman" w:cs="Times New Roman"/>
          <w:spacing w:val="1"/>
        </w:rPr>
        <w:t xml:space="preserve"> </w:t>
      </w:r>
      <w:r w:rsidRPr="00501DB7">
        <w:rPr>
          <w:rFonts w:ascii="Times New Roman" w:hAnsi="Times New Roman" w:cs="Times New Roman"/>
        </w:rPr>
        <w:t>по индивидуальному</w:t>
      </w:r>
      <w:r w:rsidRPr="00501DB7">
        <w:rPr>
          <w:rFonts w:ascii="Times New Roman" w:hAnsi="Times New Roman" w:cs="Times New Roman"/>
          <w:spacing w:val="1"/>
        </w:rPr>
        <w:t xml:space="preserve"> </w:t>
      </w:r>
      <w:r w:rsidRPr="00501DB7">
        <w:rPr>
          <w:rFonts w:ascii="Times New Roman" w:hAnsi="Times New Roman" w:cs="Times New Roman"/>
        </w:rPr>
        <w:t>учебному</w:t>
      </w:r>
      <w:r w:rsidRPr="00501DB7">
        <w:rPr>
          <w:rFonts w:ascii="Times New Roman" w:hAnsi="Times New Roman" w:cs="Times New Roman"/>
          <w:spacing w:val="1"/>
        </w:rPr>
        <w:t xml:space="preserve"> </w:t>
      </w:r>
      <w:r w:rsidRPr="00501DB7">
        <w:rPr>
          <w:rFonts w:ascii="Times New Roman" w:hAnsi="Times New Roman" w:cs="Times New Roman"/>
        </w:rPr>
        <w:t>плану</w:t>
      </w:r>
      <w:r w:rsidRPr="00501DB7">
        <w:rPr>
          <w:rFonts w:ascii="Times New Roman" w:hAnsi="Times New Roman" w:cs="Times New Roman"/>
          <w:spacing w:val="1"/>
        </w:rPr>
        <w:t xml:space="preserve"> </w:t>
      </w:r>
      <w:r w:rsidRPr="00501DB7">
        <w:rPr>
          <w:rFonts w:ascii="Times New Roman" w:hAnsi="Times New Roman" w:cs="Times New Roman"/>
        </w:rPr>
        <w:t>при</w:t>
      </w:r>
      <w:r w:rsidRPr="00501DB7">
        <w:rPr>
          <w:rFonts w:ascii="Times New Roman" w:hAnsi="Times New Roman" w:cs="Times New Roman"/>
          <w:spacing w:val="1"/>
        </w:rPr>
        <w:t xml:space="preserve"> </w:t>
      </w:r>
      <w:r w:rsidRPr="00501DB7">
        <w:rPr>
          <w:rFonts w:ascii="Times New Roman" w:hAnsi="Times New Roman" w:cs="Times New Roman"/>
        </w:rPr>
        <w:t>закреплении</w:t>
      </w:r>
      <w:r w:rsidRPr="00501DB7">
        <w:rPr>
          <w:rFonts w:ascii="Times New Roman" w:hAnsi="Times New Roman" w:cs="Times New Roman"/>
          <w:spacing w:val="1"/>
        </w:rPr>
        <w:t xml:space="preserve"> </w:t>
      </w:r>
      <w:r w:rsidRPr="00501DB7">
        <w:rPr>
          <w:rFonts w:ascii="Times New Roman" w:hAnsi="Times New Roman" w:cs="Times New Roman"/>
        </w:rPr>
        <w:t>материала,</w:t>
      </w:r>
      <w:r w:rsidRPr="00501DB7">
        <w:rPr>
          <w:rFonts w:ascii="Times New Roman" w:hAnsi="Times New Roman" w:cs="Times New Roman"/>
          <w:spacing w:val="1"/>
        </w:rPr>
        <w:t xml:space="preserve"> </w:t>
      </w:r>
      <w:r w:rsidRPr="00501DB7">
        <w:rPr>
          <w:rFonts w:ascii="Times New Roman" w:hAnsi="Times New Roman" w:cs="Times New Roman"/>
        </w:rPr>
        <w:t>освоении</w:t>
      </w:r>
      <w:r w:rsidRPr="00501DB7">
        <w:rPr>
          <w:rFonts w:ascii="Times New Roman" w:hAnsi="Times New Roman" w:cs="Times New Roman"/>
          <w:spacing w:val="-9"/>
        </w:rPr>
        <w:t xml:space="preserve"> </w:t>
      </w:r>
      <w:r w:rsidRPr="00501DB7">
        <w:rPr>
          <w:rFonts w:ascii="Times New Roman" w:hAnsi="Times New Roman" w:cs="Times New Roman"/>
        </w:rPr>
        <w:t>новых</w:t>
      </w:r>
      <w:r w:rsidRPr="00501DB7">
        <w:rPr>
          <w:rFonts w:ascii="Times New Roman" w:hAnsi="Times New Roman" w:cs="Times New Roman"/>
          <w:spacing w:val="12"/>
        </w:rPr>
        <w:t xml:space="preserve"> </w:t>
      </w:r>
      <w:r w:rsidRPr="00501DB7">
        <w:rPr>
          <w:rFonts w:ascii="Times New Roman" w:hAnsi="Times New Roman" w:cs="Times New Roman"/>
        </w:rPr>
        <w:t>тем</w:t>
      </w:r>
      <w:r w:rsidRPr="00501DB7">
        <w:rPr>
          <w:rFonts w:ascii="Times New Roman" w:hAnsi="Times New Roman" w:cs="Times New Roman"/>
          <w:spacing w:val="-8"/>
        </w:rPr>
        <w:t xml:space="preserve"> </w:t>
      </w:r>
      <w:r w:rsidRPr="00501DB7">
        <w:rPr>
          <w:rFonts w:ascii="Times New Roman" w:hAnsi="Times New Roman" w:cs="Times New Roman"/>
        </w:rPr>
        <w:t>по</w:t>
      </w:r>
      <w:r w:rsidRPr="00501DB7">
        <w:rPr>
          <w:rFonts w:ascii="Times New Roman" w:hAnsi="Times New Roman" w:cs="Times New Roman"/>
          <w:spacing w:val="1"/>
        </w:rPr>
        <w:t xml:space="preserve"> </w:t>
      </w:r>
      <w:r w:rsidRPr="00501DB7">
        <w:rPr>
          <w:rFonts w:ascii="Times New Roman" w:hAnsi="Times New Roman" w:cs="Times New Roman"/>
        </w:rPr>
        <w:t>предметам</w:t>
      </w:r>
      <w:r w:rsidRPr="00501DB7">
        <w:rPr>
          <w:rFonts w:ascii="Times New Roman" w:hAnsi="Times New Roman" w:cs="Times New Roman"/>
          <w:spacing w:val="-20"/>
        </w:rPr>
        <w:t xml:space="preserve"> </w:t>
      </w:r>
      <w:r w:rsidRPr="00501DB7">
        <w:rPr>
          <w:rFonts w:ascii="Times New Roman" w:hAnsi="Times New Roman" w:cs="Times New Roman"/>
        </w:rPr>
        <w:t>и</w:t>
      </w:r>
      <w:r w:rsidRPr="00501DB7">
        <w:rPr>
          <w:rFonts w:ascii="Times New Roman" w:hAnsi="Times New Roman" w:cs="Times New Roman"/>
          <w:spacing w:val="4"/>
        </w:rPr>
        <w:t xml:space="preserve"> </w:t>
      </w:r>
      <w:r w:rsidRPr="00501DB7">
        <w:rPr>
          <w:rFonts w:ascii="Times New Roman" w:hAnsi="Times New Roman" w:cs="Times New Roman"/>
        </w:rPr>
        <w:t>выполнении внеаудиторной</w:t>
      </w:r>
      <w:r w:rsidRPr="00501DB7">
        <w:rPr>
          <w:rFonts w:ascii="Times New Roman" w:hAnsi="Times New Roman" w:cs="Times New Roman"/>
          <w:spacing w:val="-8"/>
        </w:rPr>
        <w:t xml:space="preserve"> </w:t>
      </w:r>
      <w:r w:rsidRPr="00501DB7">
        <w:rPr>
          <w:rFonts w:ascii="Times New Roman" w:hAnsi="Times New Roman" w:cs="Times New Roman"/>
        </w:rPr>
        <w:t>самостоятельной</w:t>
      </w:r>
      <w:proofErr w:type="gramEnd"/>
      <w:r w:rsidRPr="00501DB7">
        <w:rPr>
          <w:rFonts w:ascii="Times New Roman" w:hAnsi="Times New Roman" w:cs="Times New Roman"/>
          <w:spacing w:val="-21"/>
        </w:rPr>
        <w:t xml:space="preserve"> </w:t>
      </w:r>
      <w:r w:rsidRPr="00501DB7">
        <w:rPr>
          <w:rFonts w:ascii="Times New Roman" w:hAnsi="Times New Roman" w:cs="Times New Roman"/>
        </w:rPr>
        <w:t>работы.</w:t>
      </w:r>
    </w:p>
    <w:p w:rsidR="00501DB7" w:rsidRPr="00501DB7" w:rsidRDefault="00501DB7" w:rsidP="00E138AA">
      <w:pPr>
        <w:spacing w:after="0"/>
        <w:ind w:right="109" w:firstLine="709"/>
        <w:jc w:val="both"/>
        <w:rPr>
          <w:rFonts w:ascii="Times New Roman" w:hAnsi="Times New Roman" w:cs="Times New Roman"/>
        </w:rPr>
      </w:pPr>
      <w:proofErr w:type="gramStart"/>
      <w:r w:rsidRPr="00501DB7">
        <w:rPr>
          <w:rFonts w:ascii="Times New Roman" w:hAnsi="Times New Roman" w:cs="Times New Roman"/>
        </w:rPr>
        <w:t>Соотношение объема проведенных часов, лабораторных и практических занятий с</w:t>
      </w:r>
      <w:r w:rsidRPr="00501DB7">
        <w:rPr>
          <w:rFonts w:ascii="Times New Roman" w:hAnsi="Times New Roman" w:cs="Times New Roman"/>
          <w:spacing w:val="1"/>
        </w:rPr>
        <w:t xml:space="preserve"> </w:t>
      </w:r>
      <w:r w:rsidRPr="00501DB7">
        <w:rPr>
          <w:rFonts w:ascii="Times New Roman" w:hAnsi="Times New Roman" w:cs="Times New Roman"/>
        </w:rPr>
        <w:t>использованием</w:t>
      </w:r>
      <w:r w:rsidRPr="00501DB7">
        <w:rPr>
          <w:rFonts w:ascii="Times New Roman" w:hAnsi="Times New Roman" w:cs="Times New Roman"/>
          <w:spacing w:val="1"/>
        </w:rPr>
        <w:t xml:space="preserve"> дистанционных образовательных технологий и электронного обучения (</w:t>
      </w:r>
      <w:r w:rsidRPr="00501DB7">
        <w:rPr>
          <w:rFonts w:ascii="Times New Roman" w:hAnsi="Times New Roman" w:cs="Times New Roman"/>
        </w:rPr>
        <w:t>ДОТ</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1"/>
        </w:rPr>
        <w:t xml:space="preserve"> </w:t>
      </w:r>
      <w:r w:rsidRPr="00501DB7">
        <w:rPr>
          <w:rFonts w:ascii="Times New Roman" w:hAnsi="Times New Roman" w:cs="Times New Roman"/>
        </w:rPr>
        <w:t>ЭО)</w:t>
      </w:r>
      <w:r w:rsidRPr="00501DB7">
        <w:rPr>
          <w:rFonts w:ascii="Times New Roman" w:hAnsi="Times New Roman" w:cs="Times New Roman"/>
          <w:spacing w:val="1"/>
        </w:rPr>
        <w:t xml:space="preserve"> </w:t>
      </w:r>
      <w:r w:rsidRPr="00501DB7">
        <w:rPr>
          <w:rFonts w:ascii="Times New Roman" w:hAnsi="Times New Roman" w:cs="Times New Roman"/>
        </w:rPr>
        <w:t>или</w:t>
      </w:r>
      <w:r w:rsidRPr="00501DB7">
        <w:rPr>
          <w:rFonts w:ascii="Times New Roman" w:hAnsi="Times New Roman" w:cs="Times New Roman"/>
          <w:spacing w:val="1"/>
        </w:rPr>
        <w:t xml:space="preserve"> </w:t>
      </w:r>
      <w:r w:rsidRPr="00501DB7">
        <w:rPr>
          <w:rFonts w:ascii="Times New Roman" w:hAnsi="Times New Roman" w:cs="Times New Roman"/>
        </w:rPr>
        <w:t>путем</w:t>
      </w:r>
      <w:r w:rsidRPr="00501DB7">
        <w:rPr>
          <w:rFonts w:ascii="Times New Roman" w:hAnsi="Times New Roman" w:cs="Times New Roman"/>
          <w:spacing w:val="1"/>
        </w:rPr>
        <w:t xml:space="preserve"> </w:t>
      </w:r>
      <w:r w:rsidRPr="00501DB7">
        <w:rPr>
          <w:rFonts w:ascii="Times New Roman" w:hAnsi="Times New Roman" w:cs="Times New Roman"/>
        </w:rPr>
        <w:t>непосредственного</w:t>
      </w:r>
      <w:r w:rsidRPr="00501DB7">
        <w:rPr>
          <w:rFonts w:ascii="Times New Roman" w:hAnsi="Times New Roman" w:cs="Times New Roman"/>
          <w:spacing w:val="1"/>
        </w:rPr>
        <w:t xml:space="preserve"> </w:t>
      </w:r>
      <w:r w:rsidRPr="00501DB7">
        <w:rPr>
          <w:rFonts w:ascii="Times New Roman" w:hAnsi="Times New Roman" w:cs="Times New Roman"/>
        </w:rPr>
        <w:t>взаимодействия</w:t>
      </w:r>
      <w:r w:rsidRPr="00501DB7">
        <w:rPr>
          <w:rFonts w:ascii="Times New Roman" w:hAnsi="Times New Roman" w:cs="Times New Roman"/>
          <w:spacing w:val="1"/>
        </w:rPr>
        <w:t xml:space="preserve"> </w:t>
      </w:r>
      <w:r w:rsidRPr="00501DB7">
        <w:rPr>
          <w:rFonts w:ascii="Times New Roman" w:hAnsi="Times New Roman" w:cs="Times New Roman"/>
        </w:rPr>
        <w:t>педагогического</w:t>
      </w:r>
      <w:r w:rsidRPr="00501DB7">
        <w:rPr>
          <w:rFonts w:ascii="Times New Roman" w:hAnsi="Times New Roman" w:cs="Times New Roman"/>
          <w:spacing w:val="1"/>
        </w:rPr>
        <w:t xml:space="preserve"> </w:t>
      </w:r>
      <w:r w:rsidRPr="00501DB7">
        <w:rPr>
          <w:rFonts w:ascii="Times New Roman" w:hAnsi="Times New Roman" w:cs="Times New Roman"/>
        </w:rPr>
        <w:t>работника</w:t>
      </w:r>
      <w:r w:rsidRPr="00501DB7">
        <w:rPr>
          <w:rFonts w:ascii="Times New Roman" w:hAnsi="Times New Roman" w:cs="Times New Roman"/>
          <w:spacing w:val="1"/>
        </w:rPr>
        <w:t xml:space="preserve"> </w:t>
      </w:r>
      <w:r w:rsidRPr="00501DB7">
        <w:rPr>
          <w:rFonts w:ascii="Times New Roman" w:hAnsi="Times New Roman" w:cs="Times New Roman"/>
        </w:rPr>
        <w:t>с</w:t>
      </w:r>
      <w:r w:rsidRPr="00501DB7">
        <w:rPr>
          <w:rFonts w:ascii="Times New Roman" w:hAnsi="Times New Roman" w:cs="Times New Roman"/>
          <w:spacing w:val="1"/>
        </w:rPr>
        <w:t xml:space="preserve"> </w:t>
      </w:r>
      <w:r w:rsidRPr="00501DB7">
        <w:rPr>
          <w:rFonts w:ascii="Times New Roman" w:hAnsi="Times New Roman" w:cs="Times New Roman"/>
        </w:rPr>
        <w:t>обучающимся</w:t>
      </w:r>
      <w:r w:rsidRPr="00501DB7">
        <w:rPr>
          <w:rFonts w:ascii="Times New Roman" w:hAnsi="Times New Roman" w:cs="Times New Roman"/>
          <w:spacing w:val="1"/>
        </w:rPr>
        <w:t xml:space="preserve"> </w:t>
      </w:r>
      <w:r w:rsidRPr="00501DB7">
        <w:rPr>
          <w:rFonts w:ascii="Times New Roman" w:hAnsi="Times New Roman" w:cs="Times New Roman"/>
        </w:rPr>
        <w:t>определяется</w:t>
      </w:r>
      <w:r w:rsidRPr="00501DB7">
        <w:rPr>
          <w:rFonts w:ascii="Times New Roman" w:hAnsi="Times New Roman" w:cs="Times New Roman"/>
          <w:spacing w:val="1"/>
        </w:rPr>
        <w:t xml:space="preserve"> </w:t>
      </w:r>
      <w:r w:rsidRPr="00501DB7">
        <w:rPr>
          <w:rFonts w:ascii="Times New Roman" w:hAnsi="Times New Roman" w:cs="Times New Roman"/>
        </w:rPr>
        <w:t>Школой</w:t>
      </w:r>
      <w:r w:rsidRPr="00501DB7">
        <w:rPr>
          <w:rFonts w:ascii="Times New Roman" w:hAnsi="Times New Roman" w:cs="Times New Roman"/>
          <w:spacing w:val="1"/>
        </w:rPr>
        <w:t xml:space="preserve"> </w:t>
      </w:r>
      <w:r w:rsidRPr="00501DB7">
        <w:rPr>
          <w:rFonts w:ascii="Times New Roman" w:hAnsi="Times New Roman" w:cs="Times New Roman"/>
        </w:rPr>
        <w:t>в</w:t>
      </w:r>
      <w:r w:rsidRPr="00501DB7">
        <w:rPr>
          <w:rFonts w:ascii="Times New Roman" w:hAnsi="Times New Roman" w:cs="Times New Roman"/>
          <w:spacing w:val="1"/>
        </w:rPr>
        <w:t xml:space="preserve"> </w:t>
      </w:r>
      <w:r w:rsidRPr="00501DB7">
        <w:rPr>
          <w:rFonts w:ascii="Times New Roman" w:hAnsi="Times New Roman" w:cs="Times New Roman"/>
        </w:rPr>
        <w:t>соответствии</w:t>
      </w:r>
      <w:r w:rsidRPr="00501DB7">
        <w:rPr>
          <w:rFonts w:ascii="Times New Roman" w:hAnsi="Times New Roman" w:cs="Times New Roman"/>
          <w:spacing w:val="1"/>
        </w:rPr>
        <w:t xml:space="preserve"> </w:t>
      </w:r>
      <w:r w:rsidRPr="00501DB7">
        <w:rPr>
          <w:rFonts w:ascii="Times New Roman" w:hAnsi="Times New Roman" w:cs="Times New Roman"/>
        </w:rPr>
        <w:t>с</w:t>
      </w:r>
      <w:r w:rsidRPr="00501DB7">
        <w:rPr>
          <w:rFonts w:ascii="Times New Roman" w:hAnsi="Times New Roman" w:cs="Times New Roman"/>
          <w:spacing w:val="1"/>
        </w:rPr>
        <w:t xml:space="preserve"> </w:t>
      </w:r>
      <w:r w:rsidRPr="00501DB7">
        <w:rPr>
          <w:rFonts w:ascii="Times New Roman" w:hAnsi="Times New Roman" w:cs="Times New Roman"/>
        </w:rPr>
        <w:t>образовательными</w:t>
      </w:r>
      <w:r w:rsidRPr="00501DB7">
        <w:rPr>
          <w:rFonts w:ascii="Times New Roman" w:hAnsi="Times New Roman" w:cs="Times New Roman"/>
          <w:spacing w:val="1"/>
        </w:rPr>
        <w:t xml:space="preserve"> </w:t>
      </w:r>
      <w:r w:rsidRPr="00501DB7">
        <w:rPr>
          <w:rFonts w:ascii="Times New Roman" w:hAnsi="Times New Roman" w:cs="Times New Roman"/>
        </w:rPr>
        <w:t>программами с учетом потребностей обучающегося и условий осуществления образовательной</w:t>
      </w:r>
      <w:r w:rsidRPr="00501DB7">
        <w:rPr>
          <w:rFonts w:ascii="Times New Roman" w:hAnsi="Times New Roman" w:cs="Times New Roman"/>
          <w:spacing w:val="1"/>
        </w:rPr>
        <w:t xml:space="preserve"> </w:t>
      </w:r>
      <w:r w:rsidRPr="00501DB7">
        <w:rPr>
          <w:rFonts w:ascii="Times New Roman" w:hAnsi="Times New Roman" w:cs="Times New Roman"/>
        </w:rPr>
        <w:t>деятельности.</w:t>
      </w:r>
      <w:proofErr w:type="gramEnd"/>
    </w:p>
    <w:p w:rsidR="00501DB7" w:rsidRPr="00501DB7" w:rsidRDefault="00501DB7" w:rsidP="00E138AA">
      <w:pPr>
        <w:spacing w:after="0"/>
        <w:ind w:right="127" w:firstLine="709"/>
        <w:jc w:val="both"/>
        <w:rPr>
          <w:rFonts w:ascii="Times New Roman" w:hAnsi="Times New Roman" w:cs="Times New Roman"/>
        </w:rPr>
      </w:pPr>
      <w:r w:rsidRPr="00501DB7">
        <w:rPr>
          <w:rFonts w:ascii="Times New Roman" w:hAnsi="Times New Roman" w:cs="Times New Roman"/>
        </w:rPr>
        <w:t>ДОТ</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1"/>
        </w:rPr>
        <w:t xml:space="preserve"> </w:t>
      </w:r>
      <w:r w:rsidRPr="00501DB7">
        <w:rPr>
          <w:rFonts w:ascii="Times New Roman" w:hAnsi="Times New Roman" w:cs="Times New Roman"/>
        </w:rPr>
        <w:t>ЭО</w:t>
      </w:r>
      <w:r w:rsidRPr="00501DB7">
        <w:rPr>
          <w:rFonts w:ascii="Times New Roman" w:hAnsi="Times New Roman" w:cs="Times New Roman"/>
          <w:spacing w:val="1"/>
        </w:rPr>
        <w:t xml:space="preserve"> </w:t>
      </w:r>
      <w:r w:rsidRPr="00501DB7">
        <w:rPr>
          <w:rFonts w:ascii="Times New Roman" w:hAnsi="Times New Roman" w:cs="Times New Roman"/>
        </w:rPr>
        <w:t>могут</w:t>
      </w:r>
      <w:r w:rsidRPr="00501DB7">
        <w:rPr>
          <w:rFonts w:ascii="Times New Roman" w:hAnsi="Times New Roman" w:cs="Times New Roman"/>
          <w:spacing w:val="1"/>
        </w:rPr>
        <w:t xml:space="preserve"> </w:t>
      </w:r>
      <w:r w:rsidRPr="00501DB7">
        <w:rPr>
          <w:rFonts w:ascii="Times New Roman" w:hAnsi="Times New Roman" w:cs="Times New Roman"/>
        </w:rPr>
        <w:t>использоваться</w:t>
      </w:r>
      <w:r w:rsidRPr="00501DB7">
        <w:rPr>
          <w:rFonts w:ascii="Times New Roman" w:hAnsi="Times New Roman" w:cs="Times New Roman"/>
          <w:spacing w:val="1"/>
        </w:rPr>
        <w:t xml:space="preserve"> </w:t>
      </w:r>
      <w:r w:rsidRPr="00501DB7">
        <w:rPr>
          <w:rFonts w:ascii="Times New Roman" w:hAnsi="Times New Roman" w:cs="Times New Roman"/>
        </w:rPr>
        <w:t>при</w:t>
      </w:r>
      <w:r w:rsidRPr="00501DB7">
        <w:rPr>
          <w:rFonts w:ascii="Times New Roman" w:hAnsi="Times New Roman" w:cs="Times New Roman"/>
          <w:spacing w:val="1"/>
        </w:rPr>
        <w:t xml:space="preserve"> </w:t>
      </w:r>
      <w:r w:rsidRPr="00501DB7">
        <w:rPr>
          <w:rFonts w:ascii="Times New Roman" w:hAnsi="Times New Roman" w:cs="Times New Roman"/>
        </w:rPr>
        <w:t>непосредственном</w:t>
      </w:r>
      <w:r w:rsidRPr="00501DB7">
        <w:rPr>
          <w:rFonts w:ascii="Times New Roman" w:hAnsi="Times New Roman" w:cs="Times New Roman"/>
          <w:spacing w:val="1"/>
        </w:rPr>
        <w:t xml:space="preserve"> </w:t>
      </w:r>
      <w:r w:rsidRPr="00501DB7">
        <w:rPr>
          <w:rFonts w:ascii="Times New Roman" w:hAnsi="Times New Roman" w:cs="Times New Roman"/>
        </w:rPr>
        <w:t>взаимодействии</w:t>
      </w:r>
      <w:r w:rsidRPr="00501DB7">
        <w:rPr>
          <w:rFonts w:ascii="Times New Roman" w:hAnsi="Times New Roman" w:cs="Times New Roman"/>
          <w:spacing w:val="1"/>
        </w:rPr>
        <w:t xml:space="preserve"> </w:t>
      </w:r>
      <w:r w:rsidRPr="00501DB7">
        <w:rPr>
          <w:rFonts w:ascii="Times New Roman" w:hAnsi="Times New Roman" w:cs="Times New Roman"/>
        </w:rPr>
        <w:t>педагогического</w:t>
      </w:r>
      <w:r w:rsidRPr="00501DB7">
        <w:rPr>
          <w:rFonts w:ascii="Times New Roman" w:hAnsi="Times New Roman" w:cs="Times New Roman"/>
          <w:spacing w:val="1"/>
        </w:rPr>
        <w:t xml:space="preserve"> </w:t>
      </w:r>
      <w:r w:rsidRPr="00501DB7">
        <w:rPr>
          <w:rFonts w:ascii="Times New Roman" w:hAnsi="Times New Roman" w:cs="Times New Roman"/>
        </w:rPr>
        <w:t>работника</w:t>
      </w:r>
      <w:r w:rsidRPr="00501DB7">
        <w:rPr>
          <w:rFonts w:ascii="Times New Roman" w:hAnsi="Times New Roman" w:cs="Times New Roman"/>
          <w:spacing w:val="1"/>
        </w:rPr>
        <w:t xml:space="preserve"> </w:t>
      </w:r>
      <w:r w:rsidRPr="00501DB7">
        <w:rPr>
          <w:rFonts w:ascii="Times New Roman" w:hAnsi="Times New Roman" w:cs="Times New Roman"/>
        </w:rPr>
        <w:t>с</w:t>
      </w:r>
      <w:r w:rsidRPr="00501DB7">
        <w:rPr>
          <w:rFonts w:ascii="Times New Roman" w:hAnsi="Times New Roman" w:cs="Times New Roman"/>
          <w:spacing w:val="1"/>
        </w:rPr>
        <w:t xml:space="preserve"> </w:t>
      </w:r>
      <w:proofErr w:type="gramStart"/>
      <w:r w:rsidRPr="00501DB7">
        <w:rPr>
          <w:rFonts w:ascii="Times New Roman" w:hAnsi="Times New Roman" w:cs="Times New Roman"/>
        </w:rPr>
        <w:t>обучающимися</w:t>
      </w:r>
      <w:proofErr w:type="gramEnd"/>
      <w:r w:rsidRPr="00501DB7">
        <w:rPr>
          <w:rFonts w:ascii="Times New Roman" w:hAnsi="Times New Roman" w:cs="Times New Roman"/>
          <w:spacing w:val="1"/>
        </w:rPr>
        <w:t xml:space="preserve"> </w:t>
      </w:r>
      <w:r w:rsidRPr="00501DB7">
        <w:rPr>
          <w:rFonts w:ascii="Times New Roman" w:hAnsi="Times New Roman" w:cs="Times New Roman"/>
        </w:rPr>
        <w:t>для</w:t>
      </w:r>
      <w:r w:rsidRPr="00501DB7">
        <w:rPr>
          <w:rFonts w:ascii="Times New Roman" w:hAnsi="Times New Roman" w:cs="Times New Roman"/>
          <w:spacing w:val="1"/>
        </w:rPr>
        <w:t xml:space="preserve"> </w:t>
      </w:r>
      <w:r w:rsidRPr="00501DB7">
        <w:rPr>
          <w:rFonts w:ascii="Times New Roman" w:hAnsi="Times New Roman" w:cs="Times New Roman"/>
        </w:rPr>
        <w:t>решения</w:t>
      </w:r>
      <w:r w:rsidRPr="00501DB7">
        <w:rPr>
          <w:rFonts w:ascii="Times New Roman" w:hAnsi="Times New Roman" w:cs="Times New Roman"/>
          <w:spacing w:val="1"/>
        </w:rPr>
        <w:t xml:space="preserve"> </w:t>
      </w:r>
      <w:r w:rsidRPr="00501DB7">
        <w:rPr>
          <w:rFonts w:ascii="Times New Roman" w:hAnsi="Times New Roman" w:cs="Times New Roman"/>
        </w:rPr>
        <w:t>задач</w:t>
      </w:r>
      <w:r w:rsidRPr="00501DB7">
        <w:rPr>
          <w:rFonts w:ascii="Times New Roman" w:hAnsi="Times New Roman" w:cs="Times New Roman"/>
          <w:spacing w:val="1"/>
        </w:rPr>
        <w:t xml:space="preserve"> </w:t>
      </w:r>
      <w:r w:rsidRPr="00501DB7">
        <w:rPr>
          <w:rFonts w:ascii="Times New Roman" w:hAnsi="Times New Roman" w:cs="Times New Roman"/>
        </w:rPr>
        <w:t>персонализации</w:t>
      </w:r>
      <w:r w:rsidRPr="00501DB7">
        <w:rPr>
          <w:rFonts w:ascii="Times New Roman" w:hAnsi="Times New Roman" w:cs="Times New Roman"/>
          <w:spacing w:val="1"/>
        </w:rPr>
        <w:t xml:space="preserve"> </w:t>
      </w:r>
      <w:r w:rsidRPr="00501DB7">
        <w:rPr>
          <w:rFonts w:ascii="Times New Roman" w:hAnsi="Times New Roman" w:cs="Times New Roman"/>
        </w:rPr>
        <w:t>образовательного процесса.</w:t>
      </w:r>
    </w:p>
    <w:p w:rsidR="00501DB7" w:rsidRPr="00501DB7" w:rsidRDefault="00501DB7" w:rsidP="00E138AA">
      <w:pPr>
        <w:tabs>
          <w:tab w:val="left" w:pos="1209"/>
        </w:tabs>
        <w:spacing w:after="0"/>
        <w:ind w:right="118" w:firstLine="709"/>
        <w:jc w:val="both"/>
        <w:rPr>
          <w:rFonts w:ascii="Times New Roman" w:hAnsi="Times New Roman" w:cs="Times New Roman"/>
        </w:rPr>
      </w:pPr>
      <w:r w:rsidRPr="00501DB7">
        <w:rPr>
          <w:rFonts w:ascii="Times New Roman" w:hAnsi="Times New Roman" w:cs="Times New Roman"/>
        </w:rPr>
        <w:t>Электронное</w:t>
      </w:r>
      <w:r w:rsidRPr="00501DB7">
        <w:rPr>
          <w:rFonts w:ascii="Times New Roman" w:hAnsi="Times New Roman" w:cs="Times New Roman"/>
          <w:spacing w:val="1"/>
        </w:rPr>
        <w:t xml:space="preserve"> </w:t>
      </w:r>
      <w:r w:rsidRPr="00501DB7">
        <w:rPr>
          <w:rFonts w:ascii="Times New Roman" w:hAnsi="Times New Roman" w:cs="Times New Roman"/>
        </w:rPr>
        <w:t>обучение</w:t>
      </w:r>
      <w:r w:rsidRPr="00501DB7">
        <w:rPr>
          <w:rFonts w:ascii="Times New Roman" w:hAnsi="Times New Roman" w:cs="Times New Roman"/>
          <w:spacing w:val="1"/>
        </w:rPr>
        <w:t xml:space="preserve"> </w:t>
      </w:r>
      <w:r w:rsidRPr="00501DB7">
        <w:rPr>
          <w:rFonts w:ascii="Times New Roman" w:hAnsi="Times New Roman" w:cs="Times New Roman"/>
        </w:rPr>
        <w:t>(далее</w:t>
      </w:r>
      <w:r w:rsidRPr="00501DB7">
        <w:rPr>
          <w:rFonts w:ascii="Times New Roman" w:hAnsi="Times New Roman" w:cs="Times New Roman"/>
          <w:spacing w:val="1"/>
        </w:rPr>
        <w:t xml:space="preserve"> </w:t>
      </w:r>
      <w:r w:rsidRPr="00501DB7">
        <w:rPr>
          <w:rFonts w:ascii="Times New Roman" w:hAnsi="Times New Roman" w:cs="Times New Roman"/>
        </w:rPr>
        <w:t>ЭО)</w:t>
      </w:r>
      <w:r w:rsidRPr="00501DB7">
        <w:rPr>
          <w:rFonts w:ascii="Times New Roman" w:hAnsi="Times New Roman" w:cs="Times New Roman"/>
          <w:spacing w:val="1"/>
        </w:rPr>
        <w:t xml:space="preserve"> </w:t>
      </w:r>
      <w:r w:rsidRPr="00501DB7">
        <w:rPr>
          <w:rFonts w:ascii="Times New Roman" w:hAnsi="Times New Roman" w:cs="Times New Roman"/>
        </w:rPr>
        <w:t>-</w:t>
      </w:r>
      <w:r w:rsidRPr="00501DB7">
        <w:rPr>
          <w:rFonts w:ascii="Times New Roman" w:hAnsi="Times New Roman" w:cs="Times New Roman"/>
          <w:spacing w:val="1"/>
        </w:rPr>
        <w:t xml:space="preserve"> </w:t>
      </w:r>
      <w:r w:rsidRPr="00501DB7">
        <w:rPr>
          <w:rFonts w:ascii="Times New Roman" w:hAnsi="Times New Roman" w:cs="Times New Roman"/>
        </w:rPr>
        <w:t>организация</w:t>
      </w:r>
      <w:r w:rsidRPr="00501DB7">
        <w:rPr>
          <w:rFonts w:ascii="Times New Roman" w:hAnsi="Times New Roman" w:cs="Times New Roman"/>
          <w:spacing w:val="1"/>
        </w:rPr>
        <w:t xml:space="preserve"> </w:t>
      </w:r>
      <w:r w:rsidRPr="00501DB7">
        <w:rPr>
          <w:rFonts w:ascii="Times New Roman" w:hAnsi="Times New Roman" w:cs="Times New Roman"/>
        </w:rPr>
        <w:t>образовательной</w:t>
      </w:r>
      <w:r w:rsidRPr="00501DB7">
        <w:rPr>
          <w:rFonts w:ascii="Times New Roman" w:hAnsi="Times New Roman" w:cs="Times New Roman"/>
          <w:spacing w:val="1"/>
        </w:rPr>
        <w:t xml:space="preserve"> </w:t>
      </w:r>
      <w:r w:rsidRPr="00501DB7">
        <w:rPr>
          <w:rFonts w:ascii="Times New Roman" w:hAnsi="Times New Roman" w:cs="Times New Roman"/>
        </w:rPr>
        <w:t>деятельности</w:t>
      </w:r>
      <w:r w:rsidRPr="00501DB7">
        <w:rPr>
          <w:rFonts w:ascii="Times New Roman" w:hAnsi="Times New Roman" w:cs="Times New Roman"/>
          <w:spacing w:val="1"/>
        </w:rPr>
        <w:t xml:space="preserve"> </w:t>
      </w:r>
      <w:r w:rsidRPr="00501DB7">
        <w:rPr>
          <w:rFonts w:ascii="Times New Roman" w:hAnsi="Times New Roman" w:cs="Times New Roman"/>
        </w:rPr>
        <w:t>с</w:t>
      </w:r>
      <w:r w:rsidRPr="00501DB7">
        <w:rPr>
          <w:rFonts w:ascii="Times New Roman" w:hAnsi="Times New Roman" w:cs="Times New Roman"/>
          <w:spacing w:val="1"/>
        </w:rPr>
        <w:t xml:space="preserve"> </w:t>
      </w:r>
      <w:r w:rsidRPr="00501DB7">
        <w:rPr>
          <w:rFonts w:ascii="Times New Roman" w:hAnsi="Times New Roman" w:cs="Times New Roman"/>
        </w:rPr>
        <w:t>применением содержащейся в базах данных и используемой при реализации образовательных</w:t>
      </w:r>
      <w:r w:rsidRPr="00501DB7">
        <w:rPr>
          <w:rFonts w:ascii="Times New Roman" w:hAnsi="Times New Roman" w:cs="Times New Roman"/>
          <w:spacing w:val="1"/>
        </w:rPr>
        <w:t xml:space="preserve"> </w:t>
      </w:r>
      <w:r w:rsidRPr="00501DB7">
        <w:rPr>
          <w:rFonts w:ascii="Times New Roman" w:hAnsi="Times New Roman" w:cs="Times New Roman"/>
        </w:rPr>
        <w:t>программ</w:t>
      </w:r>
      <w:r w:rsidRPr="00501DB7">
        <w:rPr>
          <w:rFonts w:ascii="Times New Roman" w:hAnsi="Times New Roman" w:cs="Times New Roman"/>
          <w:spacing w:val="15"/>
        </w:rPr>
        <w:t xml:space="preserve"> </w:t>
      </w:r>
      <w:r w:rsidRPr="00501DB7">
        <w:rPr>
          <w:rFonts w:ascii="Times New Roman" w:hAnsi="Times New Roman" w:cs="Times New Roman"/>
        </w:rPr>
        <w:t>информации</w:t>
      </w:r>
      <w:r w:rsidRPr="00501DB7">
        <w:rPr>
          <w:rFonts w:ascii="Times New Roman" w:hAnsi="Times New Roman" w:cs="Times New Roman"/>
          <w:spacing w:val="15"/>
        </w:rPr>
        <w:t xml:space="preserve"> </w:t>
      </w:r>
      <w:r w:rsidRPr="00501DB7">
        <w:rPr>
          <w:rFonts w:ascii="Times New Roman" w:hAnsi="Times New Roman" w:cs="Times New Roman"/>
        </w:rPr>
        <w:t>и</w:t>
      </w:r>
      <w:r w:rsidRPr="00501DB7">
        <w:rPr>
          <w:rFonts w:ascii="Times New Roman" w:hAnsi="Times New Roman" w:cs="Times New Roman"/>
          <w:spacing w:val="26"/>
        </w:rPr>
        <w:t xml:space="preserve"> </w:t>
      </w:r>
      <w:r w:rsidRPr="00501DB7">
        <w:rPr>
          <w:rFonts w:ascii="Times New Roman" w:hAnsi="Times New Roman" w:cs="Times New Roman"/>
        </w:rPr>
        <w:t>обеспечивающих</w:t>
      </w:r>
      <w:r w:rsidRPr="00501DB7">
        <w:rPr>
          <w:rFonts w:ascii="Times New Roman" w:hAnsi="Times New Roman" w:cs="Times New Roman"/>
          <w:spacing w:val="23"/>
        </w:rPr>
        <w:t xml:space="preserve"> </w:t>
      </w:r>
      <w:r w:rsidRPr="00501DB7">
        <w:rPr>
          <w:rFonts w:ascii="Times New Roman" w:hAnsi="Times New Roman" w:cs="Times New Roman"/>
        </w:rPr>
        <w:t>ее</w:t>
      </w:r>
      <w:r w:rsidRPr="00501DB7">
        <w:rPr>
          <w:rFonts w:ascii="Times New Roman" w:hAnsi="Times New Roman" w:cs="Times New Roman"/>
          <w:spacing w:val="13"/>
        </w:rPr>
        <w:t xml:space="preserve"> </w:t>
      </w:r>
      <w:r w:rsidRPr="00501DB7">
        <w:rPr>
          <w:rFonts w:ascii="Times New Roman" w:hAnsi="Times New Roman" w:cs="Times New Roman"/>
        </w:rPr>
        <w:t>обработку</w:t>
      </w:r>
      <w:r w:rsidRPr="00501DB7">
        <w:rPr>
          <w:rFonts w:ascii="Times New Roman" w:hAnsi="Times New Roman" w:cs="Times New Roman"/>
          <w:spacing w:val="11"/>
        </w:rPr>
        <w:t xml:space="preserve"> </w:t>
      </w:r>
      <w:r w:rsidRPr="00501DB7">
        <w:rPr>
          <w:rFonts w:ascii="Times New Roman" w:hAnsi="Times New Roman" w:cs="Times New Roman"/>
        </w:rPr>
        <w:t>информационных</w:t>
      </w:r>
      <w:r w:rsidRPr="00501DB7">
        <w:rPr>
          <w:rFonts w:ascii="Times New Roman" w:hAnsi="Times New Roman" w:cs="Times New Roman"/>
          <w:spacing w:val="23"/>
        </w:rPr>
        <w:t xml:space="preserve"> </w:t>
      </w:r>
      <w:r w:rsidRPr="00501DB7">
        <w:rPr>
          <w:rFonts w:ascii="Times New Roman" w:hAnsi="Times New Roman" w:cs="Times New Roman"/>
        </w:rPr>
        <w:t>технологий, технических средств, а также информационно-телекоммуникационных сетей, обеспечивающих</w:t>
      </w:r>
      <w:r w:rsidRPr="00501DB7">
        <w:rPr>
          <w:rFonts w:ascii="Times New Roman" w:hAnsi="Times New Roman" w:cs="Times New Roman"/>
          <w:spacing w:val="1"/>
        </w:rPr>
        <w:t xml:space="preserve"> </w:t>
      </w:r>
      <w:r w:rsidRPr="00501DB7">
        <w:rPr>
          <w:rFonts w:ascii="Times New Roman" w:hAnsi="Times New Roman" w:cs="Times New Roman"/>
        </w:rPr>
        <w:t>передачу</w:t>
      </w:r>
      <w:r w:rsidRPr="00501DB7">
        <w:rPr>
          <w:rFonts w:ascii="Times New Roman" w:hAnsi="Times New Roman" w:cs="Times New Roman"/>
          <w:spacing w:val="1"/>
        </w:rPr>
        <w:t xml:space="preserve"> </w:t>
      </w:r>
      <w:r w:rsidRPr="00501DB7">
        <w:rPr>
          <w:rFonts w:ascii="Times New Roman" w:hAnsi="Times New Roman" w:cs="Times New Roman"/>
        </w:rPr>
        <w:t>по</w:t>
      </w:r>
      <w:r w:rsidRPr="00501DB7">
        <w:rPr>
          <w:rFonts w:ascii="Times New Roman" w:hAnsi="Times New Roman" w:cs="Times New Roman"/>
          <w:spacing w:val="1"/>
        </w:rPr>
        <w:t xml:space="preserve"> </w:t>
      </w:r>
      <w:r w:rsidRPr="00501DB7">
        <w:rPr>
          <w:rFonts w:ascii="Times New Roman" w:hAnsi="Times New Roman" w:cs="Times New Roman"/>
        </w:rPr>
        <w:t>линиям</w:t>
      </w:r>
      <w:r w:rsidRPr="00501DB7">
        <w:rPr>
          <w:rFonts w:ascii="Times New Roman" w:hAnsi="Times New Roman" w:cs="Times New Roman"/>
          <w:spacing w:val="1"/>
        </w:rPr>
        <w:t xml:space="preserve"> </w:t>
      </w:r>
      <w:r w:rsidRPr="00501DB7">
        <w:rPr>
          <w:rFonts w:ascii="Times New Roman" w:hAnsi="Times New Roman" w:cs="Times New Roman"/>
        </w:rPr>
        <w:t>связи</w:t>
      </w:r>
      <w:r w:rsidRPr="00501DB7">
        <w:rPr>
          <w:rFonts w:ascii="Times New Roman" w:hAnsi="Times New Roman" w:cs="Times New Roman"/>
          <w:spacing w:val="1"/>
        </w:rPr>
        <w:t xml:space="preserve"> </w:t>
      </w:r>
      <w:r w:rsidRPr="00501DB7">
        <w:rPr>
          <w:rFonts w:ascii="Times New Roman" w:hAnsi="Times New Roman" w:cs="Times New Roman"/>
        </w:rPr>
        <w:t>указанной</w:t>
      </w:r>
      <w:r w:rsidRPr="00501DB7">
        <w:rPr>
          <w:rFonts w:ascii="Times New Roman" w:hAnsi="Times New Roman" w:cs="Times New Roman"/>
          <w:spacing w:val="1"/>
        </w:rPr>
        <w:t xml:space="preserve"> </w:t>
      </w:r>
      <w:r w:rsidRPr="00501DB7">
        <w:rPr>
          <w:rFonts w:ascii="Times New Roman" w:hAnsi="Times New Roman" w:cs="Times New Roman"/>
        </w:rPr>
        <w:t>информации,</w:t>
      </w:r>
      <w:r w:rsidRPr="00501DB7">
        <w:rPr>
          <w:rFonts w:ascii="Times New Roman" w:hAnsi="Times New Roman" w:cs="Times New Roman"/>
          <w:spacing w:val="1"/>
        </w:rPr>
        <w:t xml:space="preserve"> </w:t>
      </w:r>
      <w:r w:rsidRPr="00501DB7">
        <w:rPr>
          <w:rFonts w:ascii="Times New Roman" w:hAnsi="Times New Roman" w:cs="Times New Roman"/>
        </w:rPr>
        <w:t>взаимодействие</w:t>
      </w:r>
      <w:r w:rsidRPr="00501DB7">
        <w:rPr>
          <w:rFonts w:ascii="Times New Roman" w:hAnsi="Times New Roman" w:cs="Times New Roman"/>
          <w:spacing w:val="1"/>
        </w:rPr>
        <w:t xml:space="preserve"> </w:t>
      </w:r>
      <w:r w:rsidRPr="00501DB7">
        <w:rPr>
          <w:rFonts w:ascii="Times New Roman" w:hAnsi="Times New Roman" w:cs="Times New Roman"/>
        </w:rPr>
        <w:t>обучающихся</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1"/>
        </w:rPr>
        <w:t xml:space="preserve"> </w:t>
      </w:r>
      <w:r w:rsidRPr="00501DB7">
        <w:rPr>
          <w:rFonts w:ascii="Times New Roman" w:hAnsi="Times New Roman" w:cs="Times New Roman"/>
        </w:rPr>
        <w:t>педагогических</w:t>
      </w:r>
      <w:r w:rsidRPr="00501DB7">
        <w:rPr>
          <w:rFonts w:ascii="Times New Roman" w:hAnsi="Times New Roman" w:cs="Times New Roman"/>
          <w:spacing w:val="-12"/>
        </w:rPr>
        <w:t xml:space="preserve"> </w:t>
      </w:r>
      <w:r w:rsidRPr="00501DB7">
        <w:rPr>
          <w:rFonts w:ascii="Times New Roman" w:hAnsi="Times New Roman" w:cs="Times New Roman"/>
        </w:rPr>
        <w:t>работников.</w:t>
      </w:r>
    </w:p>
    <w:p w:rsidR="00501DB7" w:rsidRPr="00501DB7" w:rsidRDefault="00501DB7" w:rsidP="00E138AA">
      <w:pPr>
        <w:spacing w:after="0"/>
        <w:ind w:right="112" w:firstLine="709"/>
        <w:jc w:val="both"/>
        <w:rPr>
          <w:rFonts w:ascii="Times New Roman" w:hAnsi="Times New Roman" w:cs="Times New Roman"/>
        </w:rPr>
      </w:pPr>
      <w:r w:rsidRPr="00501DB7">
        <w:rPr>
          <w:rFonts w:ascii="Times New Roman" w:hAnsi="Times New Roman" w:cs="Times New Roman"/>
        </w:rPr>
        <w:t>Дистанционные</w:t>
      </w:r>
      <w:r w:rsidRPr="00501DB7">
        <w:rPr>
          <w:rFonts w:ascii="Times New Roman" w:hAnsi="Times New Roman" w:cs="Times New Roman"/>
          <w:spacing w:val="1"/>
        </w:rPr>
        <w:t xml:space="preserve"> </w:t>
      </w:r>
      <w:r w:rsidRPr="00501DB7">
        <w:rPr>
          <w:rFonts w:ascii="Times New Roman" w:hAnsi="Times New Roman" w:cs="Times New Roman"/>
        </w:rPr>
        <w:t>образовательные</w:t>
      </w:r>
      <w:r w:rsidRPr="00501DB7">
        <w:rPr>
          <w:rFonts w:ascii="Times New Roman" w:hAnsi="Times New Roman" w:cs="Times New Roman"/>
          <w:spacing w:val="1"/>
        </w:rPr>
        <w:t xml:space="preserve"> </w:t>
      </w:r>
      <w:r w:rsidRPr="00501DB7">
        <w:rPr>
          <w:rFonts w:ascii="Times New Roman" w:hAnsi="Times New Roman" w:cs="Times New Roman"/>
        </w:rPr>
        <w:t>технологии</w:t>
      </w:r>
      <w:r w:rsidRPr="00501DB7">
        <w:rPr>
          <w:rFonts w:ascii="Times New Roman" w:hAnsi="Times New Roman" w:cs="Times New Roman"/>
          <w:spacing w:val="1"/>
        </w:rPr>
        <w:t xml:space="preserve"> </w:t>
      </w:r>
      <w:r w:rsidRPr="00501DB7">
        <w:rPr>
          <w:rFonts w:ascii="Times New Roman" w:hAnsi="Times New Roman" w:cs="Times New Roman"/>
        </w:rPr>
        <w:t>(далее</w:t>
      </w:r>
      <w:r w:rsidRPr="00501DB7">
        <w:rPr>
          <w:rFonts w:ascii="Times New Roman" w:hAnsi="Times New Roman" w:cs="Times New Roman"/>
          <w:spacing w:val="1"/>
        </w:rPr>
        <w:t xml:space="preserve"> </w:t>
      </w:r>
      <w:r w:rsidRPr="00501DB7">
        <w:rPr>
          <w:rFonts w:ascii="Times New Roman" w:hAnsi="Times New Roman" w:cs="Times New Roman"/>
        </w:rPr>
        <w:t>ДОТ)</w:t>
      </w:r>
      <w:r w:rsidRPr="00501DB7">
        <w:rPr>
          <w:rFonts w:ascii="Times New Roman" w:hAnsi="Times New Roman" w:cs="Times New Roman"/>
          <w:spacing w:val="1"/>
        </w:rPr>
        <w:t xml:space="preserve"> </w:t>
      </w:r>
      <w:r w:rsidRPr="00501DB7">
        <w:rPr>
          <w:rFonts w:ascii="Times New Roman" w:hAnsi="Times New Roman" w:cs="Times New Roman"/>
        </w:rPr>
        <w:t>-</w:t>
      </w:r>
      <w:r w:rsidRPr="00501DB7">
        <w:rPr>
          <w:rFonts w:ascii="Times New Roman" w:hAnsi="Times New Roman" w:cs="Times New Roman"/>
          <w:spacing w:val="1"/>
        </w:rPr>
        <w:t xml:space="preserve"> </w:t>
      </w:r>
      <w:r w:rsidRPr="00501DB7">
        <w:rPr>
          <w:rFonts w:ascii="Times New Roman" w:hAnsi="Times New Roman" w:cs="Times New Roman"/>
        </w:rPr>
        <w:t>образовательные</w:t>
      </w:r>
      <w:r w:rsidRPr="00501DB7">
        <w:rPr>
          <w:rFonts w:ascii="Times New Roman" w:hAnsi="Times New Roman" w:cs="Times New Roman"/>
          <w:spacing w:val="1"/>
        </w:rPr>
        <w:t xml:space="preserve"> </w:t>
      </w:r>
      <w:r w:rsidRPr="00501DB7">
        <w:rPr>
          <w:rFonts w:ascii="Times New Roman" w:hAnsi="Times New Roman" w:cs="Times New Roman"/>
        </w:rPr>
        <w:t>технологии,</w:t>
      </w:r>
      <w:r w:rsidRPr="00501DB7">
        <w:rPr>
          <w:rFonts w:ascii="Times New Roman" w:hAnsi="Times New Roman" w:cs="Times New Roman"/>
          <w:spacing w:val="1"/>
        </w:rPr>
        <w:t xml:space="preserve"> </w:t>
      </w:r>
      <w:r w:rsidRPr="00501DB7">
        <w:rPr>
          <w:rFonts w:ascii="Times New Roman" w:hAnsi="Times New Roman" w:cs="Times New Roman"/>
        </w:rPr>
        <w:t>реализуемые</w:t>
      </w:r>
      <w:r w:rsidRPr="00501DB7">
        <w:rPr>
          <w:rFonts w:ascii="Times New Roman" w:hAnsi="Times New Roman" w:cs="Times New Roman"/>
          <w:spacing w:val="1"/>
        </w:rPr>
        <w:t xml:space="preserve"> </w:t>
      </w:r>
      <w:r w:rsidRPr="00501DB7">
        <w:rPr>
          <w:rFonts w:ascii="Times New Roman" w:hAnsi="Times New Roman" w:cs="Times New Roman"/>
        </w:rPr>
        <w:t>в основном</w:t>
      </w:r>
      <w:r w:rsidRPr="00501DB7">
        <w:rPr>
          <w:rFonts w:ascii="Times New Roman" w:hAnsi="Times New Roman" w:cs="Times New Roman"/>
          <w:spacing w:val="1"/>
        </w:rPr>
        <w:t xml:space="preserve"> </w:t>
      </w:r>
      <w:r w:rsidRPr="00501DB7">
        <w:rPr>
          <w:rFonts w:ascii="Times New Roman" w:hAnsi="Times New Roman" w:cs="Times New Roman"/>
        </w:rPr>
        <w:t>с применением</w:t>
      </w:r>
      <w:r w:rsidRPr="00501DB7">
        <w:rPr>
          <w:rFonts w:ascii="Times New Roman" w:hAnsi="Times New Roman" w:cs="Times New Roman"/>
          <w:spacing w:val="1"/>
        </w:rPr>
        <w:t xml:space="preserve"> </w:t>
      </w:r>
      <w:r w:rsidRPr="00501DB7">
        <w:rPr>
          <w:rFonts w:ascii="Times New Roman" w:hAnsi="Times New Roman" w:cs="Times New Roman"/>
        </w:rPr>
        <w:t>информационно-телекоммуникационных</w:t>
      </w:r>
      <w:r w:rsidRPr="00501DB7">
        <w:rPr>
          <w:rFonts w:ascii="Times New Roman" w:hAnsi="Times New Roman" w:cs="Times New Roman"/>
          <w:spacing w:val="1"/>
        </w:rPr>
        <w:t xml:space="preserve"> </w:t>
      </w:r>
      <w:r w:rsidRPr="00501DB7">
        <w:rPr>
          <w:rFonts w:ascii="Times New Roman" w:hAnsi="Times New Roman" w:cs="Times New Roman"/>
        </w:rPr>
        <w:t>сетей</w:t>
      </w:r>
      <w:r w:rsidRPr="00501DB7">
        <w:rPr>
          <w:rFonts w:ascii="Times New Roman" w:hAnsi="Times New Roman" w:cs="Times New Roman"/>
          <w:spacing w:val="1"/>
        </w:rPr>
        <w:t xml:space="preserve"> </w:t>
      </w:r>
      <w:r w:rsidRPr="00501DB7">
        <w:rPr>
          <w:rFonts w:ascii="Times New Roman" w:hAnsi="Times New Roman" w:cs="Times New Roman"/>
        </w:rPr>
        <w:t>при</w:t>
      </w:r>
      <w:r w:rsidRPr="00501DB7">
        <w:rPr>
          <w:rFonts w:ascii="Times New Roman" w:hAnsi="Times New Roman" w:cs="Times New Roman"/>
          <w:spacing w:val="1"/>
        </w:rPr>
        <w:t xml:space="preserve"> </w:t>
      </w:r>
      <w:r w:rsidRPr="00501DB7">
        <w:rPr>
          <w:rFonts w:ascii="Times New Roman" w:hAnsi="Times New Roman" w:cs="Times New Roman"/>
        </w:rPr>
        <w:t>опосредованном</w:t>
      </w:r>
      <w:r w:rsidRPr="00501DB7">
        <w:rPr>
          <w:rFonts w:ascii="Times New Roman" w:hAnsi="Times New Roman" w:cs="Times New Roman"/>
          <w:spacing w:val="-7"/>
        </w:rPr>
        <w:t xml:space="preserve"> </w:t>
      </w:r>
      <w:r w:rsidRPr="00501DB7">
        <w:rPr>
          <w:rFonts w:ascii="Times New Roman" w:hAnsi="Times New Roman" w:cs="Times New Roman"/>
        </w:rPr>
        <w:t>(на</w:t>
      </w:r>
      <w:r w:rsidRPr="00501DB7">
        <w:rPr>
          <w:rFonts w:ascii="Times New Roman" w:hAnsi="Times New Roman" w:cs="Times New Roman"/>
          <w:spacing w:val="-9"/>
        </w:rPr>
        <w:t xml:space="preserve"> </w:t>
      </w:r>
      <w:r w:rsidRPr="00501DB7">
        <w:rPr>
          <w:rFonts w:ascii="Times New Roman" w:hAnsi="Times New Roman" w:cs="Times New Roman"/>
        </w:rPr>
        <w:t>расстоянии)</w:t>
      </w:r>
      <w:r w:rsidRPr="00501DB7">
        <w:rPr>
          <w:rFonts w:ascii="Times New Roman" w:hAnsi="Times New Roman" w:cs="Times New Roman"/>
          <w:spacing w:val="-19"/>
        </w:rPr>
        <w:t xml:space="preserve"> </w:t>
      </w:r>
      <w:r w:rsidRPr="00501DB7">
        <w:rPr>
          <w:rFonts w:ascii="Times New Roman" w:hAnsi="Times New Roman" w:cs="Times New Roman"/>
        </w:rPr>
        <w:t>взаимодействии</w:t>
      </w:r>
      <w:r w:rsidRPr="00501DB7">
        <w:rPr>
          <w:rFonts w:ascii="Times New Roman" w:hAnsi="Times New Roman" w:cs="Times New Roman"/>
          <w:spacing w:val="-7"/>
        </w:rPr>
        <w:t xml:space="preserve"> </w:t>
      </w:r>
      <w:r w:rsidRPr="00501DB7">
        <w:rPr>
          <w:rFonts w:ascii="Times New Roman" w:hAnsi="Times New Roman" w:cs="Times New Roman"/>
        </w:rPr>
        <w:t>обучающихся</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6"/>
        </w:rPr>
        <w:t xml:space="preserve"> </w:t>
      </w:r>
      <w:r w:rsidRPr="00501DB7">
        <w:rPr>
          <w:rFonts w:ascii="Times New Roman" w:hAnsi="Times New Roman" w:cs="Times New Roman"/>
        </w:rPr>
        <w:t>педагогических</w:t>
      </w:r>
      <w:r w:rsidRPr="00501DB7">
        <w:rPr>
          <w:rFonts w:ascii="Times New Roman" w:hAnsi="Times New Roman" w:cs="Times New Roman"/>
          <w:spacing w:val="-10"/>
        </w:rPr>
        <w:t xml:space="preserve"> </w:t>
      </w:r>
      <w:r w:rsidRPr="00501DB7">
        <w:rPr>
          <w:rFonts w:ascii="Times New Roman" w:hAnsi="Times New Roman" w:cs="Times New Roman"/>
        </w:rPr>
        <w:t>работников.</w:t>
      </w:r>
    </w:p>
    <w:p w:rsidR="00501DB7" w:rsidRPr="00501DB7" w:rsidRDefault="00501DB7" w:rsidP="00E138AA">
      <w:pPr>
        <w:tabs>
          <w:tab w:val="left" w:pos="825"/>
        </w:tabs>
        <w:spacing w:after="0"/>
        <w:ind w:right="120" w:firstLine="709"/>
        <w:jc w:val="both"/>
        <w:rPr>
          <w:rFonts w:ascii="Times New Roman" w:hAnsi="Times New Roman" w:cs="Times New Roman"/>
        </w:rPr>
      </w:pPr>
      <w:r w:rsidRPr="00501DB7">
        <w:rPr>
          <w:rFonts w:ascii="Times New Roman" w:hAnsi="Times New Roman" w:cs="Times New Roman"/>
        </w:rPr>
        <w:t>Школа вправе использовать ДОТ и ЭО при всех предусмотренных законодательством РФ</w:t>
      </w:r>
      <w:r w:rsidRPr="00501DB7">
        <w:rPr>
          <w:rFonts w:ascii="Times New Roman" w:hAnsi="Times New Roman" w:cs="Times New Roman"/>
          <w:spacing w:val="1"/>
        </w:rPr>
        <w:t xml:space="preserve"> </w:t>
      </w:r>
      <w:r w:rsidRPr="00501DB7">
        <w:rPr>
          <w:rFonts w:ascii="Times New Roman" w:hAnsi="Times New Roman" w:cs="Times New Roman"/>
        </w:rPr>
        <w:t>формах</w:t>
      </w:r>
      <w:r w:rsidRPr="00501DB7">
        <w:rPr>
          <w:rFonts w:ascii="Times New Roman" w:hAnsi="Times New Roman" w:cs="Times New Roman"/>
          <w:spacing w:val="1"/>
        </w:rPr>
        <w:t xml:space="preserve"> </w:t>
      </w:r>
      <w:r w:rsidRPr="00501DB7">
        <w:rPr>
          <w:rFonts w:ascii="Times New Roman" w:hAnsi="Times New Roman" w:cs="Times New Roman"/>
        </w:rPr>
        <w:t>получения</w:t>
      </w:r>
      <w:r w:rsidRPr="00501DB7">
        <w:rPr>
          <w:rFonts w:ascii="Times New Roman" w:hAnsi="Times New Roman" w:cs="Times New Roman"/>
          <w:spacing w:val="1"/>
        </w:rPr>
        <w:t xml:space="preserve"> </w:t>
      </w:r>
      <w:r w:rsidRPr="00501DB7">
        <w:rPr>
          <w:rFonts w:ascii="Times New Roman" w:hAnsi="Times New Roman" w:cs="Times New Roman"/>
        </w:rPr>
        <w:t>общего</w:t>
      </w:r>
      <w:r w:rsidRPr="00501DB7">
        <w:rPr>
          <w:rFonts w:ascii="Times New Roman" w:hAnsi="Times New Roman" w:cs="Times New Roman"/>
          <w:spacing w:val="1"/>
        </w:rPr>
        <w:t xml:space="preserve"> </w:t>
      </w:r>
      <w:r w:rsidRPr="00501DB7">
        <w:rPr>
          <w:rFonts w:ascii="Times New Roman" w:hAnsi="Times New Roman" w:cs="Times New Roman"/>
        </w:rPr>
        <w:t>образования</w:t>
      </w:r>
      <w:r w:rsidRPr="00501DB7">
        <w:rPr>
          <w:rFonts w:ascii="Times New Roman" w:hAnsi="Times New Roman" w:cs="Times New Roman"/>
          <w:spacing w:val="1"/>
        </w:rPr>
        <w:t xml:space="preserve"> </w:t>
      </w:r>
      <w:r w:rsidRPr="00501DB7">
        <w:rPr>
          <w:rFonts w:ascii="Times New Roman" w:hAnsi="Times New Roman" w:cs="Times New Roman"/>
        </w:rPr>
        <w:t>или</w:t>
      </w:r>
      <w:r w:rsidRPr="00501DB7">
        <w:rPr>
          <w:rFonts w:ascii="Times New Roman" w:hAnsi="Times New Roman" w:cs="Times New Roman"/>
          <w:spacing w:val="1"/>
        </w:rPr>
        <w:t xml:space="preserve"> </w:t>
      </w:r>
      <w:r w:rsidRPr="00501DB7">
        <w:rPr>
          <w:rFonts w:ascii="Times New Roman" w:hAnsi="Times New Roman" w:cs="Times New Roman"/>
        </w:rPr>
        <w:t>при</w:t>
      </w:r>
      <w:r w:rsidRPr="00501DB7">
        <w:rPr>
          <w:rFonts w:ascii="Times New Roman" w:hAnsi="Times New Roman" w:cs="Times New Roman"/>
          <w:spacing w:val="1"/>
        </w:rPr>
        <w:t xml:space="preserve"> </w:t>
      </w:r>
      <w:r w:rsidRPr="00501DB7">
        <w:rPr>
          <w:rFonts w:ascii="Times New Roman" w:hAnsi="Times New Roman" w:cs="Times New Roman"/>
        </w:rPr>
        <w:t>их</w:t>
      </w:r>
      <w:r w:rsidRPr="00501DB7">
        <w:rPr>
          <w:rFonts w:ascii="Times New Roman" w:hAnsi="Times New Roman" w:cs="Times New Roman"/>
          <w:spacing w:val="1"/>
        </w:rPr>
        <w:t xml:space="preserve"> </w:t>
      </w:r>
      <w:r w:rsidRPr="00501DB7">
        <w:rPr>
          <w:rFonts w:ascii="Times New Roman" w:hAnsi="Times New Roman" w:cs="Times New Roman"/>
        </w:rPr>
        <w:t>сочетании,</w:t>
      </w:r>
      <w:r w:rsidRPr="00501DB7">
        <w:rPr>
          <w:rFonts w:ascii="Times New Roman" w:hAnsi="Times New Roman" w:cs="Times New Roman"/>
          <w:spacing w:val="1"/>
        </w:rPr>
        <w:t xml:space="preserve"> </w:t>
      </w:r>
      <w:r w:rsidRPr="00501DB7">
        <w:rPr>
          <w:rFonts w:ascii="Times New Roman" w:hAnsi="Times New Roman" w:cs="Times New Roman"/>
        </w:rPr>
        <w:t>при</w:t>
      </w:r>
      <w:r w:rsidRPr="00501DB7">
        <w:rPr>
          <w:rFonts w:ascii="Times New Roman" w:hAnsi="Times New Roman" w:cs="Times New Roman"/>
          <w:spacing w:val="60"/>
        </w:rPr>
        <w:t xml:space="preserve"> </w:t>
      </w:r>
      <w:r w:rsidRPr="00501DB7">
        <w:rPr>
          <w:rFonts w:ascii="Times New Roman" w:hAnsi="Times New Roman" w:cs="Times New Roman"/>
        </w:rPr>
        <w:t>проведении</w:t>
      </w:r>
      <w:r w:rsidRPr="00501DB7">
        <w:rPr>
          <w:rFonts w:ascii="Times New Roman" w:hAnsi="Times New Roman" w:cs="Times New Roman"/>
          <w:spacing w:val="60"/>
        </w:rPr>
        <w:t xml:space="preserve"> </w:t>
      </w:r>
      <w:r w:rsidRPr="00501DB7">
        <w:rPr>
          <w:rFonts w:ascii="Times New Roman" w:hAnsi="Times New Roman" w:cs="Times New Roman"/>
        </w:rPr>
        <w:t>различных</w:t>
      </w:r>
      <w:r w:rsidRPr="00501DB7">
        <w:rPr>
          <w:rFonts w:ascii="Times New Roman" w:hAnsi="Times New Roman" w:cs="Times New Roman"/>
          <w:spacing w:val="-57"/>
        </w:rPr>
        <w:t xml:space="preserve"> </w:t>
      </w:r>
      <w:r w:rsidRPr="00501DB7">
        <w:rPr>
          <w:rFonts w:ascii="Times New Roman" w:hAnsi="Times New Roman" w:cs="Times New Roman"/>
        </w:rPr>
        <w:t>видов учебных, лабораторных или практических занятий, текущего контроля, промежуточной</w:t>
      </w:r>
      <w:r w:rsidRPr="00501DB7">
        <w:rPr>
          <w:rFonts w:ascii="Times New Roman" w:hAnsi="Times New Roman" w:cs="Times New Roman"/>
          <w:spacing w:val="1"/>
        </w:rPr>
        <w:t xml:space="preserve"> </w:t>
      </w:r>
      <w:r w:rsidRPr="00501DB7">
        <w:rPr>
          <w:rFonts w:ascii="Times New Roman" w:hAnsi="Times New Roman" w:cs="Times New Roman"/>
        </w:rPr>
        <w:t>аттестации</w:t>
      </w:r>
      <w:r w:rsidRPr="00501DB7">
        <w:rPr>
          <w:rFonts w:ascii="Times New Roman" w:hAnsi="Times New Roman" w:cs="Times New Roman"/>
          <w:spacing w:val="-21"/>
        </w:rPr>
        <w:t xml:space="preserve"> </w:t>
      </w:r>
      <w:r w:rsidRPr="00501DB7">
        <w:rPr>
          <w:rFonts w:ascii="Times New Roman" w:hAnsi="Times New Roman" w:cs="Times New Roman"/>
        </w:rPr>
        <w:t>обучающихся.</w:t>
      </w:r>
    </w:p>
    <w:p w:rsidR="00501DB7" w:rsidRPr="00501DB7" w:rsidRDefault="00501DB7" w:rsidP="00E138AA">
      <w:pPr>
        <w:tabs>
          <w:tab w:val="left" w:pos="1775"/>
        </w:tabs>
        <w:spacing w:after="0"/>
        <w:ind w:right="118" w:firstLine="709"/>
        <w:jc w:val="both"/>
        <w:rPr>
          <w:rFonts w:ascii="Times New Roman" w:hAnsi="Times New Roman" w:cs="Times New Roman"/>
        </w:rPr>
      </w:pPr>
      <w:r w:rsidRPr="00501DB7">
        <w:rPr>
          <w:rFonts w:ascii="Times New Roman" w:hAnsi="Times New Roman" w:cs="Times New Roman"/>
        </w:rPr>
        <w:t>Школа</w:t>
      </w:r>
      <w:r w:rsidRPr="00501DB7">
        <w:rPr>
          <w:rFonts w:ascii="Times New Roman" w:hAnsi="Times New Roman" w:cs="Times New Roman"/>
          <w:spacing w:val="1"/>
        </w:rPr>
        <w:t xml:space="preserve"> </w:t>
      </w:r>
      <w:r w:rsidRPr="00501DB7">
        <w:rPr>
          <w:rFonts w:ascii="Times New Roman" w:hAnsi="Times New Roman" w:cs="Times New Roman"/>
        </w:rPr>
        <w:t>доводит</w:t>
      </w:r>
      <w:r w:rsidRPr="00501DB7">
        <w:rPr>
          <w:rFonts w:ascii="Times New Roman" w:hAnsi="Times New Roman" w:cs="Times New Roman"/>
          <w:spacing w:val="1"/>
        </w:rPr>
        <w:t xml:space="preserve"> </w:t>
      </w:r>
      <w:r w:rsidRPr="00501DB7">
        <w:rPr>
          <w:rFonts w:ascii="Times New Roman" w:hAnsi="Times New Roman" w:cs="Times New Roman"/>
        </w:rPr>
        <w:t>до</w:t>
      </w:r>
      <w:r w:rsidRPr="00501DB7">
        <w:rPr>
          <w:rFonts w:ascii="Times New Roman" w:hAnsi="Times New Roman" w:cs="Times New Roman"/>
          <w:spacing w:val="1"/>
        </w:rPr>
        <w:t xml:space="preserve"> </w:t>
      </w:r>
      <w:r w:rsidRPr="00501DB7">
        <w:rPr>
          <w:rFonts w:ascii="Times New Roman" w:hAnsi="Times New Roman" w:cs="Times New Roman"/>
        </w:rPr>
        <w:t>участников</w:t>
      </w:r>
      <w:r w:rsidRPr="00501DB7">
        <w:rPr>
          <w:rFonts w:ascii="Times New Roman" w:hAnsi="Times New Roman" w:cs="Times New Roman"/>
          <w:spacing w:val="1"/>
        </w:rPr>
        <w:t xml:space="preserve"> </w:t>
      </w:r>
      <w:r w:rsidRPr="00501DB7">
        <w:rPr>
          <w:rFonts w:ascii="Times New Roman" w:hAnsi="Times New Roman" w:cs="Times New Roman"/>
        </w:rPr>
        <w:t>образовательных</w:t>
      </w:r>
      <w:r w:rsidRPr="00501DB7">
        <w:rPr>
          <w:rFonts w:ascii="Times New Roman" w:hAnsi="Times New Roman" w:cs="Times New Roman"/>
          <w:spacing w:val="1"/>
        </w:rPr>
        <w:t xml:space="preserve"> </w:t>
      </w:r>
      <w:r w:rsidRPr="00501DB7">
        <w:rPr>
          <w:rFonts w:ascii="Times New Roman" w:hAnsi="Times New Roman" w:cs="Times New Roman"/>
        </w:rPr>
        <w:t>отношений</w:t>
      </w:r>
      <w:r w:rsidRPr="00501DB7">
        <w:rPr>
          <w:rFonts w:ascii="Times New Roman" w:hAnsi="Times New Roman" w:cs="Times New Roman"/>
          <w:spacing w:val="1"/>
        </w:rPr>
        <w:t xml:space="preserve"> </w:t>
      </w:r>
      <w:r w:rsidRPr="00501DB7">
        <w:rPr>
          <w:rFonts w:ascii="Times New Roman" w:hAnsi="Times New Roman" w:cs="Times New Roman"/>
        </w:rPr>
        <w:t>информацию</w:t>
      </w:r>
      <w:r w:rsidRPr="00501DB7">
        <w:rPr>
          <w:rFonts w:ascii="Times New Roman" w:hAnsi="Times New Roman" w:cs="Times New Roman"/>
          <w:spacing w:val="1"/>
        </w:rPr>
        <w:t xml:space="preserve"> </w:t>
      </w:r>
      <w:r w:rsidRPr="00501DB7">
        <w:rPr>
          <w:rFonts w:ascii="Times New Roman" w:hAnsi="Times New Roman" w:cs="Times New Roman"/>
        </w:rPr>
        <w:t>о</w:t>
      </w:r>
      <w:r w:rsidRPr="00501DB7">
        <w:rPr>
          <w:rFonts w:ascii="Times New Roman" w:hAnsi="Times New Roman" w:cs="Times New Roman"/>
          <w:spacing w:val="1"/>
        </w:rPr>
        <w:t xml:space="preserve"> </w:t>
      </w:r>
      <w:r w:rsidRPr="00501DB7">
        <w:rPr>
          <w:rFonts w:ascii="Times New Roman" w:hAnsi="Times New Roman" w:cs="Times New Roman"/>
        </w:rPr>
        <w:t>реализации</w:t>
      </w:r>
      <w:r w:rsidRPr="00501DB7">
        <w:rPr>
          <w:rFonts w:ascii="Times New Roman" w:hAnsi="Times New Roman" w:cs="Times New Roman"/>
          <w:spacing w:val="1"/>
        </w:rPr>
        <w:t xml:space="preserve"> </w:t>
      </w:r>
      <w:r w:rsidRPr="00501DB7">
        <w:rPr>
          <w:rFonts w:ascii="Times New Roman" w:hAnsi="Times New Roman" w:cs="Times New Roman"/>
        </w:rPr>
        <w:t>образовательных</w:t>
      </w:r>
      <w:r w:rsidRPr="00501DB7">
        <w:rPr>
          <w:rFonts w:ascii="Times New Roman" w:hAnsi="Times New Roman" w:cs="Times New Roman"/>
          <w:spacing w:val="1"/>
        </w:rPr>
        <w:t xml:space="preserve"> </w:t>
      </w:r>
      <w:r w:rsidRPr="00501DB7">
        <w:rPr>
          <w:rFonts w:ascii="Times New Roman" w:hAnsi="Times New Roman" w:cs="Times New Roman"/>
        </w:rPr>
        <w:t>программ</w:t>
      </w:r>
      <w:r w:rsidRPr="00501DB7">
        <w:rPr>
          <w:rFonts w:ascii="Times New Roman" w:hAnsi="Times New Roman" w:cs="Times New Roman"/>
          <w:spacing w:val="1"/>
        </w:rPr>
        <w:t xml:space="preserve"> </w:t>
      </w:r>
      <w:r w:rsidRPr="00501DB7">
        <w:rPr>
          <w:rFonts w:ascii="Times New Roman" w:hAnsi="Times New Roman" w:cs="Times New Roman"/>
        </w:rPr>
        <w:t>или</w:t>
      </w:r>
      <w:r w:rsidRPr="00501DB7">
        <w:rPr>
          <w:rFonts w:ascii="Times New Roman" w:hAnsi="Times New Roman" w:cs="Times New Roman"/>
          <w:spacing w:val="1"/>
        </w:rPr>
        <w:t xml:space="preserve"> </w:t>
      </w:r>
      <w:r w:rsidRPr="00501DB7">
        <w:rPr>
          <w:rFonts w:ascii="Times New Roman" w:hAnsi="Times New Roman" w:cs="Times New Roman"/>
        </w:rPr>
        <w:t>их</w:t>
      </w:r>
      <w:r w:rsidRPr="00501DB7">
        <w:rPr>
          <w:rFonts w:ascii="Times New Roman" w:hAnsi="Times New Roman" w:cs="Times New Roman"/>
          <w:spacing w:val="1"/>
        </w:rPr>
        <w:t xml:space="preserve"> </w:t>
      </w:r>
      <w:r w:rsidRPr="00501DB7">
        <w:rPr>
          <w:rFonts w:ascii="Times New Roman" w:hAnsi="Times New Roman" w:cs="Times New Roman"/>
        </w:rPr>
        <w:t>частей</w:t>
      </w:r>
      <w:r w:rsidRPr="00501DB7">
        <w:rPr>
          <w:rFonts w:ascii="Times New Roman" w:hAnsi="Times New Roman" w:cs="Times New Roman"/>
          <w:spacing w:val="1"/>
        </w:rPr>
        <w:t xml:space="preserve"> </w:t>
      </w:r>
      <w:r w:rsidRPr="00501DB7">
        <w:rPr>
          <w:rFonts w:ascii="Times New Roman" w:hAnsi="Times New Roman" w:cs="Times New Roman"/>
        </w:rPr>
        <w:t>с</w:t>
      </w:r>
      <w:r w:rsidRPr="00501DB7">
        <w:rPr>
          <w:rFonts w:ascii="Times New Roman" w:hAnsi="Times New Roman" w:cs="Times New Roman"/>
          <w:spacing w:val="1"/>
        </w:rPr>
        <w:t xml:space="preserve"> </w:t>
      </w:r>
      <w:r w:rsidRPr="00501DB7">
        <w:rPr>
          <w:rFonts w:ascii="Times New Roman" w:hAnsi="Times New Roman" w:cs="Times New Roman"/>
        </w:rPr>
        <w:t>применением</w:t>
      </w:r>
      <w:r w:rsidRPr="00501DB7">
        <w:rPr>
          <w:rFonts w:ascii="Times New Roman" w:hAnsi="Times New Roman" w:cs="Times New Roman"/>
          <w:spacing w:val="1"/>
        </w:rPr>
        <w:t xml:space="preserve"> </w:t>
      </w:r>
      <w:r w:rsidRPr="00501DB7">
        <w:rPr>
          <w:rFonts w:ascii="Times New Roman" w:hAnsi="Times New Roman" w:cs="Times New Roman"/>
        </w:rPr>
        <w:t>ДОТ</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1"/>
        </w:rPr>
        <w:t xml:space="preserve"> </w:t>
      </w:r>
      <w:r w:rsidRPr="00501DB7">
        <w:rPr>
          <w:rFonts w:ascii="Times New Roman" w:hAnsi="Times New Roman" w:cs="Times New Roman"/>
        </w:rPr>
        <w:t>ЭО,</w:t>
      </w:r>
      <w:r w:rsidRPr="00501DB7">
        <w:rPr>
          <w:rFonts w:ascii="Times New Roman" w:hAnsi="Times New Roman" w:cs="Times New Roman"/>
          <w:spacing w:val="1"/>
        </w:rPr>
        <w:t xml:space="preserve"> </w:t>
      </w:r>
      <w:r w:rsidRPr="00501DB7">
        <w:rPr>
          <w:rFonts w:ascii="Times New Roman" w:hAnsi="Times New Roman" w:cs="Times New Roman"/>
        </w:rPr>
        <w:t>обеспечивающую</w:t>
      </w:r>
      <w:r w:rsidRPr="00501DB7">
        <w:rPr>
          <w:rFonts w:ascii="Times New Roman" w:hAnsi="Times New Roman" w:cs="Times New Roman"/>
          <w:spacing w:val="-1"/>
        </w:rPr>
        <w:t xml:space="preserve"> </w:t>
      </w:r>
      <w:r w:rsidRPr="00501DB7">
        <w:rPr>
          <w:rFonts w:ascii="Times New Roman" w:hAnsi="Times New Roman" w:cs="Times New Roman"/>
        </w:rPr>
        <w:t>возможность</w:t>
      </w:r>
      <w:r w:rsidRPr="00501DB7">
        <w:rPr>
          <w:rFonts w:ascii="Times New Roman" w:hAnsi="Times New Roman" w:cs="Times New Roman"/>
          <w:spacing w:val="-14"/>
        </w:rPr>
        <w:t xml:space="preserve"> </w:t>
      </w:r>
      <w:r w:rsidRPr="00501DB7">
        <w:rPr>
          <w:rFonts w:ascii="Times New Roman" w:hAnsi="Times New Roman" w:cs="Times New Roman"/>
        </w:rPr>
        <w:t>их правильного</w:t>
      </w:r>
      <w:r w:rsidRPr="00501DB7">
        <w:rPr>
          <w:rFonts w:ascii="Times New Roman" w:hAnsi="Times New Roman" w:cs="Times New Roman"/>
          <w:spacing w:val="-12"/>
        </w:rPr>
        <w:t xml:space="preserve"> </w:t>
      </w:r>
      <w:r w:rsidRPr="00501DB7">
        <w:rPr>
          <w:rFonts w:ascii="Times New Roman" w:hAnsi="Times New Roman" w:cs="Times New Roman"/>
        </w:rPr>
        <w:t>выбора.</w:t>
      </w:r>
    </w:p>
    <w:p w:rsidR="00501DB7" w:rsidRPr="00501DB7" w:rsidRDefault="00501DB7" w:rsidP="00E138AA">
      <w:pPr>
        <w:tabs>
          <w:tab w:val="left" w:pos="1678"/>
        </w:tabs>
        <w:spacing w:after="0"/>
        <w:ind w:right="114" w:firstLine="709"/>
        <w:jc w:val="both"/>
        <w:rPr>
          <w:rFonts w:ascii="Times New Roman" w:hAnsi="Times New Roman" w:cs="Times New Roman"/>
        </w:rPr>
      </w:pPr>
      <w:r w:rsidRPr="00501DB7">
        <w:rPr>
          <w:rFonts w:ascii="Times New Roman" w:hAnsi="Times New Roman" w:cs="Times New Roman"/>
        </w:rPr>
        <w:t>ДОТ</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1"/>
        </w:rPr>
        <w:t xml:space="preserve"> </w:t>
      </w:r>
      <w:r w:rsidRPr="00501DB7">
        <w:rPr>
          <w:rFonts w:ascii="Times New Roman" w:hAnsi="Times New Roman" w:cs="Times New Roman"/>
        </w:rPr>
        <w:t>ЭО</w:t>
      </w:r>
      <w:r w:rsidRPr="00501DB7">
        <w:rPr>
          <w:rFonts w:ascii="Times New Roman" w:hAnsi="Times New Roman" w:cs="Times New Roman"/>
          <w:spacing w:val="1"/>
        </w:rPr>
        <w:t xml:space="preserve"> </w:t>
      </w:r>
      <w:r w:rsidRPr="00501DB7">
        <w:rPr>
          <w:rFonts w:ascii="Times New Roman" w:hAnsi="Times New Roman" w:cs="Times New Roman"/>
        </w:rPr>
        <w:t>обеспечиваются</w:t>
      </w:r>
      <w:r w:rsidRPr="00501DB7">
        <w:rPr>
          <w:rFonts w:ascii="Times New Roman" w:hAnsi="Times New Roman" w:cs="Times New Roman"/>
          <w:spacing w:val="1"/>
        </w:rPr>
        <w:t xml:space="preserve"> </w:t>
      </w:r>
      <w:r w:rsidRPr="00501DB7">
        <w:rPr>
          <w:rFonts w:ascii="Times New Roman" w:hAnsi="Times New Roman" w:cs="Times New Roman"/>
        </w:rPr>
        <w:t>применением</w:t>
      </w:r>
      <w:r w:rsidRPr="00501DB7">
        <w:rPr>
          <w:rFonts w:ascii="Times New Roman" w:hAnsi="Times New Roman" w:cs="Times New Roman"/>
          <w:spacing w:val="1"/>
        </w:rPr>
        <w:t xml:space="preserve"> </w:t>
      </w:r>
      <w:r w:rsidRPr="00501DB7">
        <w:rPr>
          <w:rFonts w:ascii="Times New Roman" w:hAnsi="Times New Roman" w:cs="Times New Roman"/>
        </w:rPr>
        <w:t>совокупности</w:t>
      </w:r>
      <w:r w:rsidRPr="00501DB7">
        <w:rPr>
          <w:rFonts w:ascii="Times New Roman" w:hAnsi="Times New Roman" w:cs="Times New Roman"/>
          <w:spacing w:val="1"/>
        </w:rPr>
        <w:t xml:space="preserve"> </w:t>
      </w:r>
      <w:r w:rsidRPr="00501DB7">
        <w:rPr>
          <w:rFonts w:ascii="Times New Roman" w:hAnsi="Times New Roman" w:cs="Times New Roman"/>
        </w:rPr>
        <w:t>образовательных</w:t>
      </w:r>
      <w:r w:rsidRPr="00501DB7">
        <w:rPr>
          <w:rFonts w:ascii="Times New Roman" w:hAnsi="Times New Roman" w:cs="Times New Roman"/>
          <w:spacing w:val="1"/>
        </w:rPr>
        <w:t xml:space="preserve"> </w:t>
      </w:r>
      <w:r w:rsidRPr="00501DB7">
        <w:rPr>
          <w:rFonts w:ascii="Times New Roman" w:hAnsi="Times New Roman" w:cs="Times New Roman"/>
        </w:rPr>
        <w:t>технологий,</w:t>
      </w:r>
      <w:r w:rsidRPr="00501DB7">
        <w:rPr>
          <w:rFonts w:ascii="Times New Roman" w:hAnsi="Times New Roman" w:cs="Times New Roman"/>
          <w:spacing w:val="1"/>
        </w:rPr>
        <w:t xml:space="preserve"> </w:t>
      </w:r>
      <w:r w:rsidRPr="00501DB7">
        <w:rPr>
          <w:rFonts w:ascii="Times New Roman" w:hAnsi="Times New Roman" w:cs="Times New Roman"/>
        </w:rPr>
        <w:t>при</w:t>
      </w:r>
      <w:r w:rsidRPr="00501DB7">
        <w:rPr>
          <w:rFonts w:ascii="Times New Roman" w:hAnsi="Times New Roman" w:cs="Times New Roman"/>
          <w:spacing w:val="1"/>
        </w:rPr>
        <w:t xml:space="preserve"> </w:t>
      </w:r>
      <w:r w:rsidRPr="00501DB7">
        <w:rPr>
          <w:rFonts w:ascii="Times New Roman" w:hAnsi="Times New Roman" w:cs="Times New Roman"/>
        </w:rPr>
        <w:t>которых</w:t>
      </w:r>
      <w:r w:rsidRPr="00501DB7">
        <w:rPr>
          <w:rFonts w:ascii="Times New Roman" w:hAnsi="Times New Roman" w:cs="Times New Roman"/>
          <w:spacing w:val="1"/>
        </w:rPr>
        <w:t xml:space="preserve"> </w:t>
      </w:r>
      <w:r w:rsidRPr="00501DB7">
        <w:rPr>
          <w:rFonts w:ascii="Times New Roman" w:hAnsi="Times New Roman" w:cs="Times New Roman"/>
        </w:rPr>
        <w:t>частично</w:t>
      </w:r>
      <w:r w:rsidRPr="00501DB7">
        <w:rPr>
          <w:rFonts w:ascii="Times New Roman" w:hAnsi="Times New Roman" w:cs="Times New Roman"/>
          <w:spacing w:val="1"/>
        </w:rPr>
        <w:t xml:space="preserve"> </w:t>
      </w:r>
      <w:r w:rsidRPr="00501DB7">
        <w:rPr>
          <w:rFonts w:ascii="Times New Roman" w:hAnsi="Times New Roman" w:cs="Times New Roman"/>
        </w:rPr>
        <w:t>опосредованное</w:t>
      </w:r>
      <w:r w:rsidRPr="00501DB7">
        <w:rPr>
          <w:rFonts w:ascii="Times New Roman" w:hAnsi="Times New Roman" w:cs="Times New Roman"/>
          <w:spacing w:val="1"/>
        </w:rPr>
        <w:t xml:space="preserve"> </w:t>
      </w:r>
      <w:r w:rsidRPr="00501DB7">
        <w:rPr>
          <w:rFonts w:ascii="Times New Roman" w:hAnsi="Times New Roman" w:cs="Times New Roman"/>
        </w:rPr>
        <w:t>или</w:t>
      </w:r>
      <w:r w:rsidRPr="00501DB7">
        <w:rPr>
          <w:rFonts w:ascii="Times New Roman" w:hAnsi="Times New Roman" w:cs="Times New Roman"/>
          <w:spacing w:val="1"/>
        </w:rPr>
        <w:t xml:space="preserve"> </w:t>
      </w:r>
      <w:r w:rsidRPr="00501DB7">
        <w:rPr>
          <w:rFonts w:ascii="Times New Roman" w:hAnsi="Times New Roman" w:cs="Times New Roman"/>
        </w:rPr>
        <w:t>полностью</w:t>
      </w:r>
      <w:r w:rsidRPr="00501DB7">
        <w:rPr>
          <w:rFonts w:ascii="Times New Roman" w:hAnsi="Times New Roman" w:cs="Times New Roman"/>
          <w:spacing w:val="1"/>
        </w:rPr>
        <w:t xml:space="preserve"> </w:t>
      </w:r>
      <w:r w:rsidRPr="00501DB7">
        <w:rPr>
          <w:rFonts w:ascii="Times New Roman" w:hAnsi="Times New Roman" w:cs="Times New Roman"/>
        </w:rPr>
        <w:t>опосредованное</w:t>
      </w:r>
      <w:r w:rsidRPr="00501DB7">
        <w:rPr>
          <w:rFonts w:ascii="Times New Roman" w:hAnsi="Times New Roman" w:cs="Times New Roman"/>
          <w:spacing w:val="-57"/>
        </w:rPr>
        <w:t xml:space="preserve"> </w:t>
      </w:r>
      <w:r w:rsidRPr="00501DB7">
        <w:rPr>
          <w:rFonts w:ascii="Times New Roman" w:hAnsi="Times New Roman" w:cs="Times New Roman"/>
        </w:rPr>
        <w:t>взаимодействие</w:t>
      </w:r>
      <w:r w:rsidRPr="00501DB7">
        <w:rPr>
          <w:rFonts w:ascii="Times New Roman" w:hAnsi="Times New Roman" w:cs="Times New Roman"/>
          <w:spacing w:val="1"/>
        </w:rPr>
        <w:t xml:space="preserve"> </w:t>
      </w:r>
      <w:r w:rsidRPr="00501DB7">
        <w:rPr>
          <w:rFonts w:ascii="Times New Roman" w:hAnsi="Times New Roman" w:cs="Times New Roman"/>
        </w:rPr>
        <w:t>обучающегося</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1"/>
        </w:rPr>
        <w:t xml:space="preserve"> </w:t>
      </w:r>
      <w:r w:rsidRPr="00501DB7">
        <w:rPr>
          <w:rFonts w:ascii="Times New Roman" w:hAnsi="Times New Roman" w:cs="Times New Roman"/>
        </w:rPr>
        <w:t>преподавателя</w:t>
      </w:r>
      <w:r w:rsidRPr="00501DB7">
        <w:rPr>
          <w:rFonts w:ascii="Times New Roman" w:hAnsi="Times New Roman" w:cs="Times New Roman"/>
          <w:spacing w:val="1"/>
        </w:rPr>
        <w:t xml:space="preserve"> </w:t>
      </w:r>
      <w:r w:rsidRPr="00501DB7">
        <w:rPr>
          <w:rFonts w:ascii="Times New Roman" w:hAnsi="Times New Roman" w:cs="Times New Roman"/>
        </w:rPr>
        <w:t>осуществляется</w:t>
      </w:r>
      <w:r w:rsidRPr="00501DB7">
        <w:rPr>
          <w:rFonts w:ascii="Times New Roman" w:hAnsi="Times New Roman" w:cs="Times New Roman"/>
          <w:spacing w:val="1"/>
        </w:rPr>
        <w:t xml:space="preserve"> </w:t>
      </w:r>
      <w:r w:rsidRPr="00501DB7">
        <w:rPr>
          <w:rFonts w:ascii="Times New Roman" w:hAnsi="Times New Roman" w:cs="Times New Roman"/>
        </w:rPr>
        <w:t>независимо</w:t>
      </w:r>
      <w:r w:rsidRPr="00501DB7">
        <w:rPr>
          <w:rFonts w:ascii="Times New Roman" w:hAnsi="Times New Roman" w:cs="Times New Roman"/>
          <w:spacing w:val="1"/>
        </w:rPr>
        <w:t xml:space="preserve"> </w:t>
      </w:r>
      <w:r w:rsidRPr="00501DB7">
        <w:rPr>
          <w:rFonts w:ascii="Times New Roman" w:hAnsi="Times New Roman" w:cs="Times New Roman"/>
        </w:rPr>
        <w:t>от</w:t>
      </w:r>
      <w:r w:rsidRPr="00501DB7">
        <w:rPr>
          <w:rFonts w:ascii="Times New Roman" w:hAnsi="Times New Roman" w:cs="Times New Roman"/>
          <w:spacing w:val="1"/>
        </w:rPr>
        <w:t xml:space="preserve"> </w:t>
      </w:r>
      <w:r w:rsidRPr="00501DB7">
        <w:rPr>
          <w:rFonts w:ascii="Times New Roman" w:hAnsi="Times New Roman" w:cs="Times New Roman"/>
        </w:rPr>
        <w:t>места</w:t>
      </w:r>
      <w:r w:rsidRPr="00501DB7">
        <w:rPr>
          <w:rFonts w:ascii="Times New Roman" w:hAnsi="Times New Roman" w:cs="Times New Roman"/>
          <w:spacing w:val="1"/>
        </w:rPr>
        <w:t xml:space="preserve"> </w:t>
      </w:r>
      <w:r w:rsidRPr="00501DB7">
        <w:rPr>
          <w:rFonts w:ascii="Times New Roman" w:hAnsi="Times New Roman" w:cs="Times New Roman"/>
        </w:rPr>
        <w:t>их</w:t>
      </w:r>
      <w:r w:rsidRPr="00501DB7">
        <w:rPr>
          <w:rFonts w:ascii="Times New Roman" w:hAnsi="Times New Roman" w:cs="Times New Roman"/>
          <w:spacing w:val="1"/>
        </w:rPr>
        <w:t xml:space="preserve"> </w:t>
      </w:r>
      <w:r w:rsidRPr="00501DB7">
        <w:rPr>
          <w:rFonts w:ascii="Times New Roman" w:hAnsi="Times New Roman" w:cs="Times New Roman"/>
        </w:rPr>
        <w:t>нахождения и распределения во времени на основе педагогически организованных технологий</w:t>
      </w:r>
      <w:r w:rsidRPr="00501DB7">
        <w:rPr>
          <w:rFonts w:ascii="Times New Roman" w:hAnsi="Times New Roman" w:cs="Times New Roman"/>
          <w:spacing w:val="1"/>
        </w:rPr>
        <w:t xml:space="preserve"> </w:t>
      </w:r>
      <w:r w:rsidRPr="00501DB7">
        <w:rPr>
          <w:rFonts w:ascii="Times New Roman" w:hAnsi="Times New Roman" w:cs="Times New Roman"/>
        </w:rPr>
        <w:t>обучения.</w:t>
      </w:r>
    </w:p>
    <w:p w:rsidR="00501DB7" w:rsidRPr="00501DB7" w:rsidRDefault="00501DB7" w:rsidP="00E138AA">
      <w:pPr>
        <w:tabs>
          <w:tab w:val="left" w:pos="1559"/>
        </w:tabs>
        <w:spacing w:after="0"/>
        <w:ind w:right="110" w:firstLine="709"/>
        <w:jc w:val="both"/>
        <w:rPr>
          <w:rFonts w:ascii="Times New Roman" w:hAnsi="Times New Roman" w:cs="Times New Roman"/>
        </w:rPr>
      </w:pPr>
      <w:r w:rsidRPr="00501DB7">
        <w:rPr>
          <w:rFonts w:ascii="Times New Roman" w:hAnsi="Times New Roman" w:cs="Times New Roman"/>
        </w:rPr>
        <w:t>Основными элементами системы ДОТ и ЭО являются:</w:t>
      </w:r>
      <w:r w:rsidRPr="00501DB7">
        <w:rPr>
          <w:rFonts w:ascii="Times New Roman" w:hAnsi="Times New Roman" w:cs="Times New Roman"/>
          <w:spacing w:val="1"/>
        </w:rPr>
        <w:t xml:space="preserve"> </w:t>
      </w:r>
      <w:r w:rsidRPr="00501DB7">
        <w:rPr>
          <w:rFonts w:ascii="Times New Roman" w:hAnsi="Times New Roman" w:cs="Times New Roman"/>
        </w:rPr>
        <w:t>образовательные онлай</w:t>
      </w:r>
      <w:proofErr w:type="gramStart"/>
      <w:r w:rsidRPr="00501DB7">
        <w:rPr>
          <w:rFonts w:ascii="Times New Roman" w:hAnsi="Times New Roman" w:cs="Times New Roman"/>
        </w:rPr>
        <w:t>н-</w:t>
      </w:r>
      <w:proofErr w:type="gramEnd"/>
      <w:r w:rsidRPr="00501DB7">
        <w:rPr>
          <w:rFonts w:ascii="Times New Roman" w:hAnsi="Times New Roman" w:cs="Times New Roman"/>
          <w:spacing w:val="1"/>
        </w:rPr>
        <w:t xml:space="preserve"> </w:t>
      </w:r>
      <w:r w:rsidRPr="00501DB7">
        <w:rPr>
          <w:rFonts w:ascii="Times New Roman" w:hAnsi="Times New Roman" w:cs="Times New Roman"/>
        </w:rPr>
        <w:t>платформы;</w:t>
      </w:r>
      <w:r w:rsidRPr="00501DB7">
        <w:rPr>
          <w:rFonts w:ascii="Times New Roman" w:hAnsi="Times New Roman" w:cs="Times New Roman"/>
          <w:spacing w:val="1"/>
        </w:rPr>
        <w:t xml:space="preserve"> </w:t>
      </w:r>
      <w:r w:rsidRPr="00501DB7">
        <w:rPr>
          <w:rFonts w:ascii="Times New Roman" w:hAnsi="Times New Roman" w:cs="Times New Roman"/>
        </w:rPr>
        <w:t>цифровые</w:t>
      </w:r>
      <w:r w:rsidRPr="00501DB7">
        <w:rPr>
          <w:rFonts w:ascii="Times New Roman" w:hAnsi="Times New Roman" w:cs="Times New Roman"/>
          <w:spacing w:val="1"/>
        </w:rPr>
        <w:t xml:space="preserve"> </w:t>
      </w:r>
      <w:r w:rsidRPr="00501DB7">
        <w:rPr>
          <w:rFonts w:ascii="Times New Roman" w:hAnsi="Times New Roman" w:cs="Times New Roman"/>
        </w:rPr>
        <w:t>образовательные</w:t>
      </w:r>
      <w:r w:rsidRPr="00501DB7">
        <w:rPr>
          <w:rFonts w:ascii="Times New Roman" w:hAnsi="Times New Roman" w:cs="Times New Roman"/>
          <w:spacing w:val="1"/>
        </w:rPr>
        <w:t xml:space="preserve"> </w:t>
      </w:r>
      <w:r w:rsidRPr="00501DB7">
        <w:rPr>
          <w:rFonts w:ascii="Times New Roman" w:hAnsi="Times New Roman" w:cs="Times New Roman"/>
        </w:rPr>
        <w:t>ресурсы,</w:t>
      </w:r>
      <w:r w:rsidRPr="00501DB7">
        <w:rPr>
          <w:rFonts w:ascii="Times New Roman" w:hAnsi="Times New Roman" w:cs="Times New Roman"/>
          <w:spacing w:val="1"/>
        </w:rPr>
        <w:t xml:space="preserve"> </w:t>
      </w:r>
      <w:r w:rsidRPr="00501DB7">
        <w:rPr>
          <w:rFonts w:ascii="Times New Roman" w:hAnsi="Times New Roman" w:cs="Times New Roman"/>
        </w:rPr>
        <w:t>размещенные</w:t>
      </w:r>
      <w:r w:rsidRPr="00501DB7">
        <w:rPr>
          <w:rFonts w:ascii="Times New Roman" w:hAnsi="Times New Roman" w:cs="Times New Roman"/>
          <w:spacing w:val="1"/>
        </w:rPr>
        <w:t xml:space="preserve"> </w:t>
      </w:r>
      <w:r w:rsidRPr="00501DB7">
        <w:rPr>
          <w:rFonts w:ascii="Times New Roman" w:hAnsi="Times New Roman" w:cs="Times New Roman"/>
        </w:rPr>
        <w:t>на образовательных</w:t>
      </w:r>
      <w:r w:rsidRPr="00501DB7">
        <w:rPr>
          <w:rFonts w:ascii="Times New Roman" w:hAnsi="Times New Roman" w:cs="Times New Roman"/>
          <w:spacing w:val="1"/>
        </w:rPr>
        <w:t xml:space="preserve"> </w:t>
      </w:r>
      <w:r w:rsidRPr="00501DB7">
        <w:rPr>
          <w:rFonts w:ascii="Times New Roman" w:hAnsi="Times New Roman" w:cs="Times New Roman"/>
        </w:rPr>
        <w:t>сайтах;</w:t>
      </w:r>
      <w:r w:rsidRPr="00501DB7">
        <w:rPr>
          <w:rFonts w:ascii="Times New Roman" w:hAnsi="Times New Roman" w:cs="Times New Roman"/>
          <w:spacing w:val="1"/>
        </w:rPr>
        <w:t xml:space="preserve"> </w:t>
      </w:r>
      <w:r w:rsidRPr="00501DB7">
        <w:rPr>
          <w:rFonts w:ascii="Times New Roman" w:hAnsi="Times New Roman" w:cs="Times New Roman"/>
        </w:rPr>
        <w:t>видеоконференции;</w:t>
      </w:r>
      <w:r w:rsidRPr="00501DB7">
        <w:rPr>
          <w:rFonts w:ascii="Times New Roman" w:hAnsi="Times New Roman" w:cs="Times New Roman"/>
          <w:spacing w:val="1"/>
        </w:rPr>
        <w:t xml:space="preserve"> </w:t>
      </w:r>
      <w:r w:rsidRPr="00501DB7">
        <w:rPr>
          <w:rFonts w:ascii="Times New Roman" w:hAnsi="Times New Roman" w:cs="Times New Roman"/>
        </w:rPr>
        <w:t>вебинары;</w:t>
      </w:r>
      <w:r w:rsidRPr="00501DB7">
        <w:rPr>
          <w:rFonts w:ascii="Times New Roman" w:hAnsi="Times New Roman" w:cs="Times New Roman"/>
          <w:spacing w:val="1"/>
        </w:rPr>
        <w:t xml:space="preserve"> </w:t>
      </w:r>
      <w:r w:rsidRPr="00501DB7">
        <w:rPr>
          <w:rFonts w:ascii="Times New Roman" w:hAnsi="Times New Roman" w:cs="Times New Roman"/>
        </w:rPr>
        <w:t>e-mail;</w:t>
      </w:r>
      <w:r w:rsidRPr="00501DB7">
        <w:rPr>
          <w:rFonts w:ascii="Times New Roman" w:hAnsi="Times New Roman" w:cs="Times New Roman"/>
          <w:spacing w:val="1"/>
        </w:rPr>
        <w:t xml:space="preserve"> </w:t>
      </w:r>
      <w:r w:rsidRPr="00501DB7">
        <w:rPr>
          <w:rFonts w:ascii="Times New Roman" w:hAnsi="Times New Roman" w:cs="Times New Roman"/>
        </w:rPr>
        <w:t>облачные</w:t>
      </w:r>
      <w:r w:rsidRPr="00501DB7">
        <w:rPr>
          <w:rFonts w:ascii="Times New Roman" w:hAnsi="Times New Roman" w:cs="Times New Roman"/>
          <w:spacing w:val="1"/>
        </w:rPr>
        <w:t xml:space="preserve"> </w:t>
      </w:r>
      <w:r w:rsidRPr="00501DB7">
        <w:rPr>
          <w:rFonts w:ascii="Times New Roman" w:hAnsi="Times New Roman" w:cs="Times New Roman"/>
        </w:rPr>
        <w:t>сервисы;</w:t>
      </w:r>
      <w:r w:rsidRPr="00501DB7">
        <w:rPr>
          <w:rFonts w:ascii="Times New Roman" w:hAnsi="Times New Roman" w:cs="Times New Roman"/>
          <w:spacing w:val="1"/>
        </w:rPr>
        <w:t xml:space="preserve"> </w:t>
      </w:r>
      <w:r w:rsidRPr="00501DB7">
        <w:rPr>
          <w:rFonts w:ascii="Times New Roman" w:hAnsi="Times New Roman" w:cs="Times New Roman"/>
        </w:rPr>
        <w:t>электронные</w:t>
      </w:r>
      <w:r w:rsidRPr="00501DB7">
        <w:rPr>
          <w:rFonts w:ascii="Times New Roman" w:hAnsi="Times New Roman" w:cs="Times New Roman"/>
          <w:spacing w:val="1"/>
        </w:rPr>
        <w:t xml:space="preserve"> </w:t>
      </w:r>
      <w:r w:rsidRPr="00501DB7">
        <w:rPr>
          <w:rFonts w:ascii="Times New Roman" w:hAnsi="Times New Roman" w:cs="Times New Roman"/>
        </w:rPr>
        <w:t>носители мультимедийных приложений к учебникам; электронные пособия, разработанные с</w:t>
      </w:r>
      <w:r w:rsidRPr="00501DB7">
        <w:rPr>
          <w:rFonts w:ascii="Times New Roman" w:hAnsi="Times New Roman" w:cs="Times New Roman"/>
          <w:spacing w:val="1"/>
        </w:rPr>
        <w:t xml:space="preserve"> </w:t>
      </w:r>
      <w:r w:rsidRPr="00501DB7">
        <w:rPr>
          <w:rFonts w:ascii="Times New Roman" w:hAnsi="Times New Roman" w:cs="Times New Roman"/>
        </w:rPr>
        <w:t>учетом</w:t>
      </w:r>
      <w:r w:rsidRPr="00501DB7">
        <w:rPr>
          <w:rFonts w:ascii="Times New Roman" w:hAnsi="Times New Roman" w:cs="Times New Roman"/>
          <w:spacing w:val="-9"/>
        </w:rPr>
        <w:t xml:space="preserve"> </w:t>
      </w:r>
      <w:r w:rsidRPr="00501DB7">
        <w:rPr>
          <w:rFonts w:ascii="Times New Roman" w:hAnsi="Times New Roman" w:cs="Times New Roman"/>
        </w:rPr>
        <w:t>требований</w:t>
      </w:r>
      <w:r w:rsidRPr="00501DB7">
        <w:rPr>
          <w:rFonts w:ascii="Times New Roman" w:hAnsi="Times New Roman" w:cs="Times New Roman"/>
          <w:spacing w:val="-9"/>
        </w:rPr>
        <w:t xml:space="preserve"> </w:t>
      </w:r>
      <w:r w:rsidRPr="00501DB7">
        <w:rPr>
          <w:rFonts w:ascii="Times New Roman" w:hAnsi="Times New Roman" w:cs="Times New Roman"/>
        </w:rPr>
        <w:t>законодательства</w:t>
      </w:r>
      <w:r w:rsidRPr="00501DB7">
        <w:rPr>
          <w:rFonts w:ascii="Times New Roman" w:hAnsi="Times New Roman" w:cs="Times New Roman"/>
          <w:spacing w:val="-3"/>
        </w:rPr>
        <w:t xml:space="preserve"> </w:t>
      </w:r>
      <w:r w:rsidRPr="00501DB7">
        <w:rPr>
          <w:rFonts w:ascii="Times New Roman" w:hAnsi="Times New Roman" w:cs="Times New Roman"/>
        </w:rPr>
        <w:t>РФ</w:t>
      </w:r>
      <w:r w:rsidRPr="00501DB7">
        <w:rPr>
          <w:rFonts w:ascii="Times New Roman" w:hAnsi="Times New Roman" w:cs="Times New Roman"/>
          <w:spacing w:val="2"/>
        </w:rPr>
        <w:t xml:space="preserve"> </w:t>
      </w:r>
      <w:r w:rsidRPr="00501DB7">
        <w:rPr>
          <w:rFonts w:ascii="Times New Roman" w:hAnsi="Times New Roman" w:cs="Times New Roman"/>
        </w:rPr>
        <w:t>об</w:t>
      </w:r>
      <w:r w:rsidRPr="00501DB7">
        <w:rPr>
          <w:rFonts w:ascii="Times New Roman" w:hAnsi="Times New Roman" w:cs="Times New Roman"/>
          <w:spacing w:val="-3"/>
        </w:rPr>
        <w:t xml:space="preserve"> </w:t>
      </w:r>
      <w:r w:rsidRPr="00501DB7">
        <w:rPr>
          <w:rFonts w:ascii="Times New Roman" w:hAnsi="Times New Roman" w:cs="Times New Roman"/>
        </w:rPr>
        <w:t>образовательной</w:t>
      </w:r>
      <w:r w:rsidRPr="00501DB7">
        <w:rPr>
          <w:rFonts w:ascii="Times New Roman" w:hAnsi="Times New Roman" w:cs="Times New Roman"/>
          <w:spacing w:val="3"/>
        </w:rPr>
        <w:t xml:space="preserve"> </w:t>
      </w:r>
      <w:r w:rsidRPr="00501DB7">
        <w:rPr>
          <w:rFonts w:ascii="Times New Roman" w:hAnsi="Times New Roman" w:cs="Times New Roman"/>
        </w:rPr>
        <w:t>деятельности.</w:t>
      </w:r>
    </w:p>
    <w:p w:rsidR="00501DB7" w:rsidRPr="00501DB7" w:rsidRDefault="00501DB7" w:rsidP="00E138AA">
      <w:pPr>
        <w:tabs>
          <w:tab w:val="left" w:pos="1510"/>
        </w:tabs>
        <w:spacing w:after="0" w:line="240" w:lineRule="auto"/>
        <w:ind w:right="123" w:firstLine="709"/>
        <w:jc w:val="both"/>
        <w:rPr>
          <w:rFonts w:ascii="Times New Roman" w:hAnsi="Times New Roman" w:cs="Times New Roman"/>
        </w:rPr>
      </w:pPr>
      <w:r w:rsidRPr="00501DB7">
        <w:rPr>
          <w:rFonts w:ascii="Times New Roman" w:hAnsi="Times New Roman" w:cs="Times New Roman"/>
        </w:rPr>
        <w:t>Формы ДОТ и ЭО, используемые в образовательном процессе, находят отражение в</w:t>
      </w:r>
      <w:r w:rsidRPr="00501DB7">
        <w:rPr>
          <w:rFonts w:ascii="Times New Roman" w:hAnsi="Times New Roman" w:cs="Times New Roman"/>
          <w:spacing w:val="1"/>
        </w:rPr>
        <w:t xml:space="preserve"> </w:t>
      </w:r>
      <w:r w:rsidRPr="00501DB7">
        <w:rPr>
          <w:rFonts w:ascii="Times New Roman" w:hAnsi="Times New Roman" w:cs="Times New Roman"/>
        </w:rPr>
        <w:t>рабочих программах по соответствующим учебным дисциплинам. В обучении с применением</w:t>
      </w:r>
      <w:r w:rsidRPr="00501DB7">
        <w:rPr>
          <w:rFonts w:ascii="Times New Roman" w:hAnsi="Times New Roman" w:cs="Times New Roman"/>
          <w:spacing w:val="1"/>
        </w:rPr>
        <w:t xml:space="preserve"> </w:t>
      </w:r>
      <w:r w:rsidRPr="00501DB7">
        <w:rPr>
          <w:rFonts w:ascii="Times New Roman" w:hAnsi="Times New Roman" w:cs="Times New Roman"/>
        </w:rPr>
        <w:t>ДОТ</w:t>
      </w:r>
      <w:r w:rsidRPr="00501DB7">
        <w:rPr>
          <w:rFonts w:ascii="Times New Roman" w:hAnsi="Times New Roman" w:cs="Times New Roman"/>
          <w:spacing w:val="-2"/>
        </w:rPr>
        <w:t xml:space="preserve"> </w:t>
      </w:r>
      <w:r w:rsidRPr="00501DB7">
        <w:rPr>
          <w:rFonts w:ascii="Times New Roman" w:hAnsi="Times New Roman" w:cs="Times New Roman"/>
        </w:rPr>
        <w:t>и</w:t>
      </w:r>
      <w:r w:rsidRPr="00501DB7">
        <w:rPr>
          <w:rFonts w:ascii="Times New Roman" w:hAnsi="Times New Roman" w:cs="Times New Roman"/>
          <w:spacing w:val="5"/>
        </w:rPr>
        <w:t xml:space="preserve"> </w:t>
      </w:r>
      <w:r w:rsidRPr="00501DB7">
        <w:rPr>
          <w:rFonts w:ascii="Times New Roman" w:hAnsi="Times New Roman" w:cs="Times New Roman"/>
        </w:rPr>
        <w:t>ЭО</w:t>
      </w:r>
      <w:r w:rsidRPr="00501DB7">
        <w:rPr>
          <w:rFonts w:ascii="Times New Roman" w:hAnsi="Times New Roman" w:cs="Times New Roman"/>
          <w:spacing w:val="8"/>
        </w:rPr>
        <w:t xml:space="preserve"> </w:t>
      </w:r>
      <w:r w:rsidRPr="00501DB7">
        <w:rPr>
          <w:rFonts w:ascii="Times New Roman" w:hAnsi="Times New Roman" w:cs="Times New Roman"/>
        </w:rPr>
        <w:t>используются</w:t>
      </w:r>
      <w:r w:rsidRPr="00501DB7">
        <w:rPr>
          <w:rFonts w:ascii="Times New Roman" w:hAnsi="Times New Roman" w:cs="Times New Roman"/>
          <w:spacing w:val="-15"/>
        </w:rPr>
        <w:t xml:space="preserve"> </w:t>
      </w:r>
      <w:r w:rsidRPr="00501DB7">
        <w:rPr>
          <w:rFonts w:ascii="Times New Roman" w:hAnsi="Times New Roman" w:cs="Times New Roman"/>
        </w:rPr>
        <w:t>следующие</w:t>
      </w:r>
      <w:r w:rsidRPr="00501DB7">
        <w:rPr>
          <w:rFonts w:ascii="Times New Roman" w:hAnsi="Times New Roman" w:cs="Times New Roman"/>
          <w:spacing w:val="-10"/>
        </w:rPr>
        <w:t xml:space="preserve"> </w:t>
      </w:r>
      <w:r w:rsidRPr="00501DB7">
        <w:rPr>
          <w:rFonts w:ascii="Times New Roman" w:hAnsi="Times New Roman" w:cs="Times New Roman"/>
        </w:rPr>
        <w:t>организационные</w:t>
      </w:r>
      <w:r w:rsidRPr="00501DB7">
        <w:rPr>
          <w:rFonts w:ascii="Times New Roman" w:hAnsi="Times New Roman" w:cs="Times New Roman"/>
          <w:spacing w:val="-10"/>
        </w:rPr>
        <w:t xml:space="preserve"> </w:t>
      </w:r>
      <w:r w:rsidRPr="00501DB7">
        <w:rPr>
          <w:rFonts w:ascii="Times New Roman" w:hAnsi="Times New Roman" w:cs="Times New Roman"/>
        </w:rPr>
        <w:t>формы</w:t>
      </w:r>
      <w:r w:rsidRPr="00501DB7">
        <w:rPr>
          <w:rFonts w:ascii="Times New Roman" w:hAnsi="Times New Roman" w:cs="Times New Roman"/>
          <w:spacing w:val="-6"/>
        </w:rPr>
        <w:t xml:space="preserve"> </w:t>
      </w:r>
      <w:r w:rsidRPr="00501DB7">
        <w:rPr>
          <w:rFonts w:ascii="Times New Roman" w:hAnsi="Times New Roman" w:cs="Times New Roman"/>
        </w:rPr>
        <w:t>учебной</w:t>
      </w:r>
      <w:r w:rsidRPr="00501DB7">
        <w:rPr>
          <w:rFonts w:ascii="Times New Roman" w:hAnsi="Times New Roman" w:cs="Times New Roman"/>
          <w:spacing w:val="-8"/>
        </w:rPr>
        <w:t xml:space="preserve"> </w:t>
      </w:r>
      <w:r w:rsidRPr="00501DB7">
        <w:rPr>
          <w:rFonts w:ascii="Times New Roman" w:hAnsi="Times New Roman" w:cs="Times New Roman"/>
        </w:rPr>
        <w:t>деятельности: лекция; консультация; семинар; практическое</w:t>
      </w:r>
      <w:r w:rsidRPr="00501DB7">
        <w:rPr>
          <w:rFonts w:ascii="Times New Roman" w:hAnsi="Times New Roman" w:cs="Times New Roman"/>
          <w:spacing w:val="-6"/>
        </w:rPr>
        <w:t xml:space="preserve"> </w:t>
      </w:r>
      <w:r w:rsidRPr="00501DB7">
        <w:rPr>
          <w:rFonts w:ascii="Times New Roman" w:hAnsi="Times New Roman" w:cs="Times New Roman"/>
        </w:rPr>
        <w:t>занятие; лабораторная</w:t>
      </w:r>
      <w:r w:rsidRPr="00501DB7">
        <w:rPr>
          <w:rFonts w:ascii="Times New Roman" w:hAnsi="Times New Roman" w:cs="Times New Roman"/>
          <w:spacing w:val="-12"/>
        </w:rPr>
        <w:t xml:space="preserve"> </w:t>
      </w:r>
      <w:r w:rsidRPr="00501DB7">
        <w:rPr>
          <w:rFonts w:ascii="Times New Roman" w:hAnsi="Times New Roman" w:cs="Times New Roman"/>
        </w:rPr>
        <w:t>работа; контрольная</w:t>
      </w:r>
      <w:r w:rsidRPr="00501DB7">
        <w:rPr>
          <w:rFonts w:ascii="Times New Roman" w:hAnsi="Times New Roman" w:cs="Times New Roman"/>
          <w:spacing w:val="-2"/>
        </w:rPr>
        <w:t xml:space="preserve"> </w:t>
      </w:r>
      <w:r w:rsidRPr="00501DB7">
        <w:rPr>
          <w:rFonts w:ascii="Times New Roman" w:hAnsi="Times New Roman" w:cs="Times New Roman"/>
        </w:rPr>
        <w:t>работа; самостоятельная</w:t>
      </w:r>
      <w:r w:rsidRPr="00501DB7">
        <w:rPr>
          <w:rFonts w:ascii="Times New Roman" w:hAnsi="Times New Roman" w:cs="Times New Roman"/>
          <w:spacing w:val="-13"/>
        </w:rPr>
        <w:t xml:space="preserve"> </w:t>
      </w:r>
      <w:r w:rsidRPr="00501DB7">
        <w:rPr>
          <w:rFonts w:ascii="Times New Roman" w:hAnsi="Times New Roman" w:cs="Times New Roman"/>
        </w:rPr>
        <w:t>внеаудиторная</w:t>
      </w:r>
      <w:r w:rsidRPr="00501DB7">
        <w:rPr>
          <w:rFonts w:ascii="Times New Roman" w:hAnsi="Times New Roman" w:cs="Times New Roman"/>
          <w:spacing w:val="-12"/>
        </w:rPr>
        <w:t xml:space="preserve"> </w:t>
      </w:r>
      <w:r w:rsidRPr="00501DB7">
        <w:rPr>
          <w:rFonts w:ascii="Times New Roman" w:hAnsi="Times New Roman" w:cs="Times New Roman"/>
        </w:rPr>
        <w:t>работа; научно-исследовательская</w:t>
      </w:r>
      <w:r w:rsidRPr="00501DB7">
        <w:rPr>
          <w:rFonts w:ascii="Times New Roman" w:hAnsi="Times New Roman" w:cs="Times New Roman"/>
          <w:spacing w:val="-13"/>
        </w:rPr>
        <w:t xml:space="preserve"> </w:t>
      </w:r>
      <w:r w:rsidRPr="00501DB7">
        <w:rPr>
          <w:rFonts w:ascii="Times New Roman" w:hAnsi="Times New Roman" w:cs="Times New Roman"/>
        </w:rPr>
        <w:t>работа.</w:t>
      </w:r>
    </w:p>
    <w:p w:rsidR="00501DB7" w:rsidRPr="00501DB7" w:rsidRDefault="00501DB7" w:rsidP="00E138AA">
      <w:pPr>
        <w:tabs>
          <w:tab w:val="left" w:pos="958"/>
        </w:tabs>
        <w:spacing w:after="0" w:line="240" w:lineRule="auto"/>
        <w:ind w:right="138" w:firstLine="709"/>
        <w:jc w:val="both"/>
        <w:rPr>
          <w:rFonts w:ascii="Times New Roman" w:hAnsi="Times New Roman" w:cs="Times New Roman"/>
        </w:rPr>
      </w:pPr>
      <w:r w:rsidRPr="00501DB7">
        <w:rPr>
          <w:rFonts w:ascii="Times New Roman" w:hAnsi="Times New Roman" w:cs="Times New Roman"/>
        </w:rPr>
        <w:t>При</w:t>
      </w:r>
      <w:r w:rsidRPr="00501DB7">
        <w:rPr>
          <w:rFonts w:ascii="Times New Roman" w:hAnsi="Times New Roman" w:cs="Times New Roman"/>
          <w:spacing w:val="1"/>
        </w:rPr>
        <w:t xml:space="preserve"> </w:t>
      </w:r>
      <w:r w:rsidRPr="00501DB7">
        <w:rPr>
          <w:rFonts w:ascii="Times New Roman" w:hAnsi="Times New Roman" w:cs="Times New Roman"/>
        </w:rPr>
        <w:t>использовании</w:t>
      </w:r>
      <w:r w:rsidRPr="00501DB7">
        <w:rPr>
          <w:rFonts w:ascii="Times New Roman" w:hAnsi="Times New Roman" w:cs="Times New Roman"/>
          <w:spacing w:val="1"/>
        </w:rPr>
        <w:t xml:space="preserve"> </w:t>
      </w:r>
      <w:r w:rsidRPr="00501DB7">
        <w:rPr>
          <w:rFonts w:ascii="Times New Roman" w:hAnsi="Times New Roman" w:cs="Times New Roman"/>
        </w:rPr>
        <w:t>ДОТ</w:t>
      </w:r>
      <w:r w:rsidRPr="00501DB7">
        <w:rPr>
          <w:rFonts w:ascii="Times New Roman" w:hAnsi="Times New Roman" w:cs="Times New Roman"/>
          <w:spacing w:val="1"/>
        </w:rPr>
        <w:t xml:space="preserve"> </w:t>
      </w:r>
      <w:r w:rsidRPr="00501DB7">
        <w:rPr>
          <w:rFonts w:ascii="Times New Roman" w:hAnsi="Times New Roman" w:cs="Times New Roman"/>
        </w:rPr>
        <w:t>и</w:t>
      </w:r>
      <w:r w:rsidRPr="00501DB7">
        <w:rPr>
          <w:rFonts w:ascii="Times New Roman" w:hAnsi="Times New Roman" w:cs="Times New Roman"/>
          <w:spacing w:val="1"/>
        </w:rPr>
        <w:t xml:space="preserve"> </w:t>
      </w:r>
      <w:r w:rsidRPr="00501DB7">
        <w:rPr>
          <w:rFonts w:ascii="Times New Roman" w:hAnsi="Times New Roman" w:cs="Times New Roman"/>
        </w:rPr>
        <w:t>ЭО</w:t>
      </w:r>
      <w:r w:rsidRPr="00501DB7">
        <w:rPr>
          <w:rFonts w:ascii="Times New Roman" w:hAnsi="Times New Roman" w:cs="Times New Roman"/>
          <w:spacing w:val="1"/>
        </w:rPr>
        <w:t xml:space="preserve"> </w:t>
      </w:r>
      <w:r w:rsidRPr="00501DB7">
        <w:rPr>
          <w:rFonts w:ascii="Times New Roman" w:hAnsi="Times New Roman" w:cs="Times New Roman"/>
        </w:rPr>
        <w:t>осуществляются</w:t>
      </w:r>
      <w:r w:rsidRPr="00501DB7">
        <w:rPr>
          <w:rFonts w:ascii="Times New Roman" w:hAnsi="Times New Roman" w:cs="Times New Roman"/>
          <w:spacing w:val="1"/>
        </w:rPr>
        <w:t xml:space="preserve"> </w:t>
      </w:r>
      <w:r w:rsidRPr="00501DB7">
        <w:rPr>
          <w:rFonts w:ascii="Times New Roman" w:hAnsi="Times New Roman" w:cs="Times New Roman"/>
        </w:rPr>
        <w:t>следующие</w:t>
      </w:r>
      <w:r w:rsidRPr="00501DB7">
        <w:rPr>
          <w:rFonts w:ascii="Times New Roman" w:hAnsi="Times New Roman" w:cs="Times New Roman"/>
          <w:spacing w:val="1"/>
        </w:rPr>
        <w:t xml:space="preserve"> </w:t>
      </w:r>
      <w:r w:rsidRPr="00501DB7">
        <w:rPr>
          <w:rFonts w:ascii="Times New Roman" w:hAnsi="Times New Roman" w:cs="Times New Roman"/>
        </w:rPr>
        <w:t>виды</w:t>
      </w:r>
      <w:r w:rsidRPr="00501DB7">
        <w:rPr>
          <w:rFonts w:ascii="Times New Roman" w:hAnsi="Times New Roman" w:cs="Times New Roman"/>
          <w:spacing w:val="1"/>
        </w:rPr>
        <w:t xml:space="preserve"> </w:t>
      </w:r>
      <w:r w:rsidRPr="00501DB7">
        <w:rPr>
          <w:rFonts w:ascii="Times New Roman" w:hAnsi="Times New Roman" w:cs="Times New Roman"/>
        </w:rPr>
        <w:t>учебной</w:t>
      </w:r>
      <w:r w:rsidRPr="00501DB7">
        <w:rPr>
          <w:rFonts w:ascii="Times New Roman" w:hAnsi="Times New Roman" w:cs="Times New Roman"/>
          <w:spacing w:val="1"/>
        </w:rPr>
        <w:t xml:space="preserve"> </w:t>
      </w:r>
      <w:r w:rsidRPr="00501DB7">
        <w:rPr>
          <w:rFonts w:ascii="Times New Roman" w:hAnsi="Times New Roman" w:cs="Times New Roman"/>
        </w:rPr>
        <w:t>деятельности: самостоятельное</w:t>
      </w:r>
      <w:r w:rsidRPr="00501DB7">
        <w:rPr>
          <w:rFonts w:ascii="Times New Roman" w:hAnsi="Times New Roman" w:cs="Times New Roman"/>
          <w:spacing w:val="-5"/>
        </w:rPr>
        <w:t xml:space="preserve"> </w:t>
      </w:r>
      <w:r w:rsidRPr="00501DB7">
        <w:rPr>
          <w:rFonts w:ascii="Times New Roman" w:hAnsi="Times New Roman" w:cs="Times New Roman"/>
        </w:rPr>
        <w:t>изучение</w:t>
      </w:r>
      <w:r w:rsidRPr="00501DB7">
        <w:rPr>
          <w:rFonts w:ascii="Times New Roman" w:hAnsi="Times New Roman" w:cs="Times New Roman"/>
          <w:spacing w:val="-4"/>
        </w:rPr>
        <w:t xml:space="preserve"> </w:t>
      </w:r>
      <w:r w:rsidRPr="00501DB7">
        <w:rPr>
          <w:rFonts w:ascii="Times New Roman" w:hAnsi="Times New Roman" w:cs="Times New Roman"/>
        </w:rPr>
        <w:t>учебного</w:t>
      </w:r>
      <w:r w:rsidRPr="00501DB7">
        <w:rPr>
          <w:rFonts w:ascii="Times New Roman" w:hAnsi="Times New Roman" w:cs="Times New Roman"/>
          <w:spacing w:val="7"/>
        </w:rPr>
        <w:t xml:space="preserve"> </w:t>
      </w:r>
      <w:r w:rsidRPr="00501DB7">
        <w:rPr>
          <w:rFonts w:ascii="Times New Roman" w:hAnsi="Times New Roman" w:cs="Times New Roman"/>
        </w:rPr>
        <w:t>материала; учебные</w:t>
      </w:r>
      <w:r w:rsidRPr="00501DB7">
        <w:rPr>
          <w:rFonts w:ascii="Times New Roman" w:hAnsi="Times New Roman" w:cs="Times New Roman"/>
          <w:spacing w:val="10"/>
        </w:rPr>
        <w:t xml:space="preserve"> </w:t>
      </w:r>
      <w:r w:rsidRPr="00501DB7">
        <w:rPr>
          <w:rFonts w:ascii="Times New Roman" w:hAnsi="Times New Roman" w:cs="Times New Roman"/>
        </w:rPr>
        <w:t>занятия</w:t>
      </w:r>
      <w:r w:rsidRPr="00501DB7">
        <w:rPr>
          <w:rFonts w:ascii="Times New Roman" w:hAnsi="Times New Roman" w:cs="Times New Roman"/>
          <w:spacing w:val="6"/>
        </w:rPr>
        <w:t xml:space="preserve"> </w:t>
      </w:r>
      <w:r w:rsidRPr="00501DB7">
        <w:rPr>
          <w:rFonts w:ascii="Times New Roman" w:hAnsi="Times New Roman" w:cs="Times New Roman"/>
        </w:rPr>
        <w:t>(лекционные</w:t>
      </w:r>
      <w:r w:rsidRPr="00501DB7">
        <w:rPr>
          <w:rFonts w:ascii="Times New Roman" w:hAnsi="Times New Roman" w:cs="Times New Roman"/>
          <w:spacing w:val="-17"/>
        </w:rPr>
        <w:t xml:space="preserve"> </w:t>
      </w:r>
      <w:r w:rsidRPr="00501DB7">
        <w:rPr>
          <w:rFonts w:ascii="Times New Roman" w:hAnsi="Times New Roman" w:cs="Times New Roman"/>
        </w:rPr>
        <w:t>и</w:t>
      </w:r>
      <w:r w:rsidRPr="00501DB7">
        <w:rPr>
          <w:rFonts w:ascii="Times New Roman" w:hAnsi="Times New Roman" w:cs="Times New Roman"/>
          <w:spacing w:val="12"/>
        </w:rPr>
        <w:t xml:space="preserve"> </w:t>
      </w:r>
      <w:r w:rsidRPr="00501DB7">
        <w:rPr>
          <w:rFonts w:ascii="Times New Roman" w:hAnsi="Times New Roman" w:cs="Times New Roman"/>
        </w:rPr>
        <w:t>практические); консультации; текущий</w:t>
      </w:r>
      <w:r w:rsidRPr="00501DB7">
        <w:rPr>
          <w:rFonts w:ascii="Times New Roman" w:hAnsi="Times New Roman" w:cs="Times New Roman"/>
          <w:spacing w:val="5"/>
        </w:rPr>
        <w:t xml:space="preserve"> </w:t>
      </w:r>
      <w:r w:rsidRPr="00501DB7">
        <w:rPr>
          <w:rFonts w:ascii="Times New Roman" w:hAnsi="Times New Roman" w:cs="Times New Roman"/>
        </w:rPr>
        <w:t>контроль; промежуточная</w:t>
      </w:r>
      <w:r w:rsidRPr="00501DB7">
        <w:rPr>
          <w:rFonts w:ascii="Times New Roman" w:hAnsi="Times New Roman" w:cs="Times New Roman"/>
          <w:spacing w:val="-9"/>
        </w:rPr>
        <w:t xml:space="preserve"> </w:t>
      </w:r>
      <w:r w:rsidRPr="00501DB7">
        <w:rPr>
          <w:rFonts w:ascii="Times New Roman" w:hAnsi="Times New Roman" w:cs="Times New Roman"/>
        </w:rPr>
        <w:t>аттестация.</w:t>
      </w:r>
    </w:p>
    <w:p w:rsidR="00501DB7" w:rsidRPr="00501DB7" w:rsidRDefault="00501DB7" w:rsidP="00E138AA">
      <w:pPr>
        <w:tabs>
          <w:tab w:val="left" w:pos="1389"/>
          <w:tab w:val="left" w:pos="1390"/>
        </w:tabs>
        <w:spacing w:after="0"/>
        <w:ind w:right="130" w:firstLine="709"/>
        <w:rPr>
          <w:rFonts w:ascii="Times New Roman" w:hAnsi="Times New Roman" w:cs="Times New Roman"/>
        </w:rPr>
      </w:pPr>
      <w:r w:rsidRPr="00501DB7">
        <w:rPr>
          <w:rFonts w:ascii="Times New Roman" w:hAnsi="Times New Roman" w:cs="Times New Roman"/>
        </w:rPr>
        <w:t>Организация обучения с</w:t>
      </w:r>
      <w:r w:rsidRPr="00501DB7">
        <w:rPr>
          <w:rFonts w:ascii="Times New Roman" w:hAnsi="Times New Roman" w:cs="Times New Roman"/>
          <w:spacing w:val="1"/>
        </w:rPr>
        <w:t xml:space="preserve"> </w:t>
      </w:r>
      <w:r w:rsidRPr="00501DB7">
        <w:rPr>
          <w:rFonts w:ascii="Times New Roman" w:hAnsi="Times New Roman" w:cs="Times New Roman"/>
        </w:rPr>
        <w:t>использованием</w:t>
      </w:r>
      <w:r w:rsidRPr="00501DB7">
        <w:rPr>
          <w:rFonts w:ascii="Times New Roman" w:hAnsi="Times New Roman" w:cs="Times New Roman"/>
          <w:spacing w:val="1"/>
        </w:rPr>
        <w:t xml:space="preserve"> </w:t>
      </w:r>
      <w:r w:rsidRPr="00501DB7">
        <w:rPr>
          <w:rFonts w:ascii="Times New Roman" w:hAnsi="Times New Roman" w:cs="Times New Roman"/>
        </w:rPr>
        <w:t>ДОТ и</w:t>
      </w:r>
      <w:r w:rsidRPr="00501DB7">
        <w:rPr>
          <w:rFonts w:ascii="Times New Roman" w:hAnsi="Times New Roman" w:cs="Times New Roman"/>
          <w:spacing w:val="1"/>
        </w:rPr>
        <w:t xml:space="preserve"> </w:t>
      </w:r>
      <w:r w:rsidRPr="00501DB7">
        <w:rPr>
          <w:rFonts w:ascii="Times New Roman" w:hAnsi="Times New Roman" w:cs="Times New Roman"/>
        </w:rPr>
        <w:t>ЭО</w:t>
      </w:r>
      <w:r w:rsidRPr="00501DB7">
        <w:rPr>
          <w:rFonts w:ascii="Times New Roman" w:hAnsi="Times New Roman" w:cs="Times New Roman"/>
          <w:spacing w:val="1"/>
        </w:rPr>
        <w:t xml:space="preserve"> </w:t>
      </w:r>
      <w:r w:rsidRPr="00501DB7">
        <w:rPr>
          <w:rFonts w:ascii="Times New Roman" w:hAnsi="Times New Roman" w:cs="Times New Roman"/>
        </w:rPr>
        <w:t>в</w:t>
      </w:r>
      <w:r w:rsidRPr="00501DB7">
        <w:rPr>
          <w:rFonts w:ascii="Times New Roman" w:hAnsi="Times New Roman" w:cs="Times New Roman"/>
          <w:spacing w:val="1"/>
        </w:rPr>
        <w:t xml:space="preserve"> </w:t>
      </w:r>
      <w:r w:rsidRPr="00501DB7">
        <w:rPr>
          <w:rFonts w:ascii="Times New Roman" w:hAnsi="Times New Roman" w:cs="Times New Roman"/>
        </w:rPr>
        <w:t>Школе</w:t>
      </w:r>
      <w:r w:rsidRPr="00501DB7">
        <w:rPr>
          <w:rFonts w:ascii="Times New Roman" w:hAnsi="Times New Roman" w:cs="Times New Roman"/>
          <w:spacing w:val="1"/>
        </w:rPr>
        <w:t xml:space="preserve"> </w:t>
      </w:r>
      <w:r w:rsidRPr="00501DB7">
        <w:rPr>
          <w:rFonts w:ascii="Times New Roman" w:hAnsi="Times New Roman" w:cs="Times New Roman"/>
        </w:rPr>
        <w:t>осуществляется по</w:t>
      </w:r>
      <w:r w:rsidRPr="00501DB7">
        <w:rPr>
          <w:rFonts w:ascii="Times New Roman" w:hAnsi="Times New Roman" w:cs="Times New Roman"/>
          <w:spacing w:val="1"/>
        </w:rPr>
        <w:t xml:space="preserve"> </w:t>
      </w:r>
      <w:r w:rsidRPr="00501DB7">
        <w:rPr>
          <w:rFonts w:ascii="Times New Roman" w:hAnsi="Times New Roman" w:cs="Times New Roman"/>
        </w:rPr>
        <w:t xml:space="preserve">2 </w:t>
      </w:r>
      <w:r w:rsidRPr="00501DB7">
        <w:rPr>
          <w:rFonts w:ascii="Times New Roman" w:hAnsi="Times New Roman" w:cs="Times New Roman"/>
          <w:spacing w:val="-57"/>
        </w:rPr>
        <w:t xml:space="preserve"> </w:t>
      </w:r>
      <w:r w:rsidRPr="00501DB7">
        <w:rPr>
          <w:rFonts w:ascii="Times New Roman" w:hAnsi="Times New Roman" w:cs="Times New Roman"/>
        </w:rPr>
        <w:t>моделям:</w:t>
      </w:r>
    </w:p>
    <w:p w:rsidR="00501DB7" w:rsidRPr="00501DB7" w:rsidRDefault="00501DB7" w:rsidP="001C7274">
      <w:pPr>
        <w:widowControl w:val="0"/>
        <w:numPr>
          <w:ilvl w:val="0"/>
          <w:numId w:val="387"/>
        </w:numPr>
        <w:tabs>
          <w:tab w:val="left" w:pos="709"/>
          <w:tab w:val="left" w:pos="993"/>
          <w:tab w:val="left" w:pos="1418"/>
          <w:tab w:val="left" w:pos="4939"/>
          <w:tab w:val="left" w:pos="6882"/>
          <w:tab w:val="left" w:pos="8908"/>
          <w:tab w:val="left" w:pos="10191"/>
        </w:tabs>
        <w:autoSpaceDE w:val="0"/>
        <w:autoSpaceDN w:val="0"/>
        <w:spacing w:after="0" w:line="249" w:lineRule="auto"/>
        <w:ind w:left="709" w:right="123" w:firstLine="0"/>
        <w:rPr>
          <w:rFonts w:ascii="Times New Roman" w:hAnsi="Times New Roman" w:cs="Times New Roman"/>
        </w:rPr>
      </w:pPr>
      <w:r w:rsidRPr="00501DB7">
        <w:rPr>
          <w:rFonts w:ascii="Times New Roman" w:hAnsi="Times New Roman" w:cs="Times New Roman"/>
        </w:rPr>
        <w:lastRenderedPageBreak/>
        <w:t>Модель непосредственного осуществления взаимодействия педагога с</w:t>
      </w:r>
      <w:r w:rsidRPr="00501DB7">
        <w:rPr>
          <w:rFonts w:ascii="Times New Roman" w:hAnsi="Times New Roman" w:cs="Times New Roman"/>
          <w:spacing w:val="-57"/>
        </w:rPr>
        <w:t xml:space="preserve"> </w:t>
      </w:r>
      <w:proofErr w:type="gramStart"/>
      <w:r w:rsidRPr="00501DB7">
        <w:rPr>
          <w:rFonts w:ascii="Times New Roman" w:hAnsi="Times New Roman" w:cs="Times New Roman"/>
        </w:rPr>
        <w:t>обучающимися</w:t>
      </w:r>
      <w:proofErr w:type="gramEnd"/>
      <w:r w:rsidRPr="00501DB7">
        <w:rPr>
          <w:rFonts w:ascii="Times New Roman" w:hAnsi="Times New Roman" w:cs="Times New Roman"/>
        </w:rPr>
        <w:t>;</w:t>
      </w:r>
    </w:p>
    <w:p w:rsidR="00501DB7" w:rsidRPr="00501DB7" w:rsidRDefault="00501DB7" w:rsidP="001C7274">
      <w:pPr>
        <w:widowControl w:val="0"/>
        <w:numPr>
          <w:ilvl w:val="0"/>
          <w:numId w:val="387"/>
        </w:numPr>
        <w:tabs>
          <w:tab w:val="left" w:pos="709"/>
          <w:tab w:val="left" w:pos="993"/>
        </w:tabs>
        <w:autoSpaceDE w:val="0"/>
        <w:autoSpaceDN w:val="0"/>
        <w:spacing w:after="0" w:line="290" w:lineRule="exact"/>
        <w:ind w:left="709" w:firstLine="0"/>
        <w:rPr>
          <w:rFonts w:ascii="Times New Roman" w:hAnsi="Times New Roman" w:cs="Times New Roman"/>
        </w:rPr>
      </w:pPr>
      <w:r w:rsidRPr="00501DB7">
        <w:rPr>
          <w:rFonts w:ascii="Times New Roman" w:hAnsi="Times New Roman" w:cs="Times New Roman"/>
        </w:rPr>
        <w:t>Модель</w:t>
      </w:r>
      <w:r w:rsidRPr="00501DB7">
        <w:rPr>
          <w:rFonts w:ascii="Times New Roman" w:hAnsi="Times New Roman" w:cs="Times New Roman"/>
          <w:spacing w:val="3"/>
        </w:rPr>
        <w:t xml:space="preserve"> </w:t>
      </w:r>
      <w:r w:rsidRPr="00501DB7">
        <w:rPr>
          <w:rFonts w:ascii="Times New Roman" w:hAnsi="Times New Roman" w:cs="Times New Roman"/>
        </w:rPr>
        <w:t>опосредственного</w:t>
      </w:r>
      <w:r w:rsidRPr="00501DB7">
        <w:rPr>
          <w:rFonts w:ascii="Times New Roman" w:hAnsi="Times New Roman" w:cs="Times New Roman"/>
          <w:spacing w:val="-10"/>
        </w:rPr>
        <w:t xml:space="preserve"> </w:t>
      </w:r>
      <w:r w:rsidRPr="00501DB7">
        <w:rPr>
          <w:rFonts w:ascii="Times New Roman" w:hAnsi="Times New Roman" w:cs="Times New Roman"/>
        </w:rPr>
        <w:t>осуществления взаимодействия</w:t>
      </w:r>
      <w:r w:rsidRPr="00501DB7">
        <w:rPr>
          <w:rFonts w:ascii="Times New Roman" w:hAnsi="Times New Roman" w:cs="Times New Roman"/>
          <w:spacing w:val="-13"/>
        </w:rPr>
        <w:t xml:space="preserve"> </w:t>
      </w:r>
      <w:r w:rsidRPr="00501DB7">
        <w:rPr>
          <w:rFonts w:ascii="Times New Roman" w:hAnsi="Times New Roman" w:cs="Times New Roman"/>
        </w:rPr>
        <w:t>педагога</w:t>
      </w:r>
      <w:r w:rsidRPr="00501DB7">
        <w:rPr>
          <w:rFonts w:ascii="Times New Roman" w:hAnsi="Times New Roman" w:cs="Times New Roman"/>
          <w:spacing w:val="4"/>
        </w:rPr>
        <w:t xml:space="preserve"> </w:t>
      </w:r>
      <w:r w:rsidRPr="00501DB7">
        <w:rPr>
          <w:rFonts w:ascii="Times New Roman" w:hAnsi="Times New Roman" w:cs="Times New Roman"/>
        </w:rPr>
        <w:t>с</w:t>
      </w:r>
      <w:r w:rsidRPr="00501DB7">
        <w:rPr>
          <w:rFonts w:ascii="Times New Roman" w:hAnsi="Times New Roman" w:cs="Times New Roman"/>
          <w:spacing w:val="4"/>
        </w:rPr>
        <w:t xml:space="preserve"> </w:t>
      </w:r>
      <w:proofErr w:type="gramStart"/>
      <w:r w:rsidRPr="00501DB7">
        <w:rPr>
          <w:rFonts w:ascii="Times New Roman" w:hAnsi="Times New Roman" w:cs="Times New Roman"/>
        </w:rPr>
        <w:t>обучающимися</w:t>
      </w:r>
      <w:proofErr w:type="gramEnd"/>
      <w:r w:rsidRPr="00501DB7">
        <w:rPr>
          <w:rFonts w:ascii="Times New Roman" w:hAnsi="Times New Roman" w:cs="Times New Roman"/>
        </w:rPr>
        <w:t>;</w:t>
      </w:r>
    </w:p>
    <w:p w:rsidR="00501DB7" w:rsidRPr="00501DB7" w:rsidRDefault="00501DB7" w:rsidP="00E138AA">
      <w:pPr>
        <w:tabs>
          <w:tab w:val="left" w:pos="1450"/>
          <w:tab w:val="left" w:pos="1451"/>
          <w:tab w:val="left" w:pos="2626"/>
          <w:tab w:val="left" w:pos="4976"/>
          <w:tab w:val="left" w:pos="6906"/>
          <w:tab w:val="left" w:pos="8920"/>
          <w:tab w:val="left" w:pos="10192"/>
        </w:tabs>
        <w:spacing w:after="0"/>
        <w:ind w:right="123" w:firstLine="709"/>
        <w:jc w:val="both"/>
        <w:rPr>
          <w:rFonts w:ascii="Times New Roman" w:hAnsi="Times New Roman" w:cs="Times New Roman"/>
        </w:rPr>
      </w:pPr>
      <w:r w:rsidRPr="00501DB7">
        <w:rPr>
          <w:rFonts w:ascii="Times New Roman" w:hAnsi="Times New Roman" w:cs="Times New Roman"/>
        </w:rPr>
        <w:t xml:space="preserve">Модель непосредственного осуществления взаимодействия педагога </w:t>
      </w:r>
      <w:r w:rsidRPr="00501DB7">
        <w:rPr>
          <w:rFonts w:ascii="Times New Roman" w:hAnsi="Times New Roman" w:cs="Times New Roman"/>
          <w:spacing w:val="-1"/>
        </w:rPr>
        <w:t>с</w:t>
      </w:r>
      <w:r w:rsidRPr="00501DB7">
        <w:rPr>
          <w:rFonts w:ascii="Times New Roman" w:hAnsi="Times New Roman" w:cs="Times New Roman"/>
          <w:spacing w:val="-57"/>
        </w:rPr>
        <w:t xml:space="preserve"> </w:t>
      </w:r>
      <w:proofErr w:type="gramStart"/>
      <w:r w:rsidRPr="00501DB7">
        <w:rPr>
          <w:rFonts w:ascii="Times New Roman" w:hAnsi="Times New Roman" w:cs="Times New Roman"/>
        </w:rPr>
        <w:t>обучающимися</w:t>
      </w:r>
      <w:proofErr w:type="gramEnd"/>
      <w:r w:rsidRPr="00501DB7">
        <w:rPr>
          <w:rFonts w:ascii="Times New Roman" w:hAnsi="Times New Roman" w:cs="Times New Roman"/>
          <w:spacing w:val="-2"/>
        </w:rPr>
        <w:t xml:space="preserve"> </w:t>
      </w:r>
      <w:r w:rsidRPr="00501DB7">
        <w:rPr>
          <w:rFonts w:ascii="Times New Roman" w:hAnsi="Times New Roman" w:cs="Times New Roman"/>
        </w:rPr>
        <w:t>реализуется</w:t>
      </w:r>
      <w:r w:rsidRPr="00501DB7">
        <w:rPr>
          <w:rFonts w:ascii="Times New Roman" w:hAnsi="Times New Roman" w:cs="Times New Roman"/>
          <w:spacing w:val="-15"/>
        </w:rPr>
        <w:t xml:space="preserve"> </w:t>
      </w:r>
      <w:r w:rsidRPr="00501DB7">
        <w:rPr>
          <w:rFonts w:ascii="Times New Roman" w:hAnsi="Times New Roman" w:cs="Times New Roman"/>
        </w:rPr>
        <w:t>с</w:t>
      </w:r>
      <w:r w:rsidRPr="00501DB7">
        <w:rPr>
          <w:rFonts w:ascii="Times New Roman" w:hAnsi="Times New Roman" w:cs="Times New Roman"/>
          <w:spacing w:val="-10"/>
        </w:rPr>
        <w:t xml:space="preserve"> </w:t>
      </w:r>
      <w:r w:rsidRPr="00501DB7">
        <w:rPr>
          <w:rFonts w:ascii="Times New Roman" w:hAnsi="Times New Roman" w:cs="Times New Roman"/>
        </w:rPr>
        <w:t>использованием</w:t>
      </w:r>
      <w:r w:rsidRPr="00501DB7">
        <w:rPr>
          <w:rFonts w:ascii="Times New Roman" w:hAnsi="Times New Roman" w:cs="Times New Roman"/>
          <w:spacing w:val="-8"/>
        </w:rPr>
        <w:t xml:space="preserve"> </w:t>
      </w:r>
      <w:r w:rsidRPr="00501DB7">
        <w:rPr>
          <w:rFonts w:ascii="Times New Roman" w:hAnsi="Times New Roman" w:cs="Times New Roman"/>
        </w:rPr>
        <w:t>технологии</w:t>
      </w:r>
      <w:r w:rsidRPr="00501DB7">
        <w:rPr>
          <w:rFonts w:ascii="Times New Roman" w:hAnsi="Times New Roman" w:cs="Times New Roman"/>
          <w:spacing w:val="-8"/>
        </w:rPr>
        <w:t xml:space="preserve"> </w:t>
      </w:r>
      <w:r w:rsidRPr="00501DB7">
        <w:rPr>
          <w:rFonts w:ascii="Times New Roman" w:hAnsi="Times New Roman" w:cs="Times New Roman"/>
        </w:rPr>
        <w:t>смешанного</w:t>
      </w:r>
      <w:r w:rsidRPr="00501DB7">
        <w:rPr>
          <w:rFonts w:ascii="Times New Roman" w:hAnsi="Times New Roman" w:cs="Times New Roman"/>
          <w:spacing w:val="-11"/>
        </w:rPr>
        <w:t xml:space="preserve"> </w:t>
      </w:r>
      <w:r w:rsidRPr="00501DB7">
        <w:rPr>
          <w:rFonts w:ascii="Times New Roman" w:hAnsi="Times New Roman" w:cs="Times New Roman"/>
        </w:rPr>
        <w:t>обучения. Смешанное обучение – современная образовательная технология, в основе которой лежит</w:t>
      </w:r>
      <w:r w:rsidRPr="00501DB7">
        <w:rPr>
          <w:rFonts w:ascii="Times New Roman" w:hAnsi="Times New Roman" w:cs="Times New Roman"/>
          <w:spacing w:val="1"/>
        </w:rPr>
        <w:t xml:space="preserve"> </w:t>
      </w:r>
      <w:r w:rsidRPr="00501DB7">
        <w:rPr>
          <w:rFonts w:ascii="Times New Roman" w:hAnsi="Times New Roman" w:cs="Times New Roman"/>
        </w:rPr>
        <w:t>концепция объединения технологий «классно-урочной системы» и технологий электронного</w:t>
      </w:r>
      <w:r w:rsidRPr="00501DB7">
        <w:rPr>
          <w:rFonts w:ascii="Times New Roman" w:hAnsi="Times New Roman" w:cs="Times New Roman"/>
          <w:spacing w:val="1"/>
        </w:rPr>
        <w:t xml:space="preserve"> </w:t>
      </w:r>
      <w:r w:rsidRPr="00501DB7">
        <w:rPr>
          <w:rFonts w:ascii="Times New Roman" w:hAnsi="Times New Roman" w:cs="Times New Roman"/>
        </w:rPr>
        <w:t>обучения, базирующегося на новых дидактических возможностях, предоставляемых ИКТ и</w:t>
      </w:r>
      <w:r w:rsidRPr="00501DB7">
        <w:rPr>
          <w:rFonts w:ascii="Times New Roman" w:hAnsi="Times New Roman" w:cs="Times New Roman"/>
          <w:spacing w:val="1"/>
        </w:rPr>
        <w:t xml:space="preserve"> </w:t>
      </w:r>
      <w:r w:rsidRPr="00501DB7">
        <w:rPr>
          <w:rFonts w:ascii="Times New Roman" w:hAnsi="Times New Roman" w:cs="Times New Roman"/>
        </w:rPr>
        <w:t>современными</w:t>
      </w:r>
      <w:r w:rsidRPr="00501DB7">
        <w:rPr>
          <w:rFonts w:ascii="Times New Roman" w:hAnsi="Times New Roman" w:cs="Times New Roman"/>
          <w:spacing w:val="-9"/>
        </w:rPr>
        <w:t xml:space="preserve"> </w:t>
      </w:r>
      <w:r w:rsidRPr="00501DB7">
        <w:rPr>
          <w:rFonts w:ascii="Times New Roman" w:hAnsi="Times New Roman" w:cs="Times New Roman"/>
        </w:rPr>
        <w:t>учебными</w:t>
      </w:r>
      <w:r w:rsidRPr="00501DB7">
        <w:rPr>
          <w:rFonts w:ascii="Times New Roman" w:hAnsi="Times New Roman" w:cs="Times New Roman"/>
          <w:spacing w:val="-9"/>
        </w:rPr>
        <w:t xml:space="preserve"> </w:t>
      </w:r>
      <w:r w:rsidRPr="00501DB7">
        <w:rPr>
          <w:rFonts w:ascii="Times New Roman" w:hAnsi="Times New Roman" w:cs="Times New Roman"/>
        </w:rPr>
        <w:t>средствами</w:t>
      </w:r>
    </w:p>
    <w:p w:rsidR="00501DB7" w:rsidRPr="00501DB7" w:rsidRDefault="00501DB7" w:rsidP="00E138AA">
      <w:pPr>
        <w:tabs>
          <w:tab w:val="left" w:pos="1138"/>
        </w:tabs>
        <w:spacing w:after="0"/>
        <w:ind w:right="114" w:firstLine="709"/>
        <w:jc w:val="both"/>
        <w:rPr>
          <w:rFonts w:ascii="Times New Roman" w:hAnsi="Times New Roman" w:cs="Times New Roman"/>
          <w:color w:val="424245"/>
        </w:rPr>
      </w:pPr>
      <w:r w:rsidRPr="00501DB7">
        <w:rPr>
          <w:rFonts w:ascii="Times New Roman" w:hAnsi="Times New Roman" w:cs="Times New Roman"/>
        </w:rPr>
        <w:t>Модель</w:t>
      </w:r>
      <w:r w:rsidRPr="00501DB7">
        <w:rPr>
          <w:rFonts w:ascii="Times New Roman" w:hAnsi="Times New Roman" w:cs="Times New Roman"/>
          <w:spacing w:val="1"/>
        </w:rPr>
        <w:t xml:space="preserve"> </w:t>
      </w:r>
      <w:r w:rsidRPr="00501DB7">
        <w:rPr>
          <w:rFonts w:ascii="Times New Roman" w:hAnsi="Times New Roman" w:cs="Times New Roman"/>
        </w:rPr>
        <w:t>опосредованного</w:t>
      </w:r>
      <w:r w:rsidRPr="00501DB7">
        <w:rPr>
          <w:rFonts w:ascii="Times New Roman" w:hAnsi="Times New Roman" w:cs="Times New Roman"/>
          <w:spacing w:val="1"/>
        </w:rPr>
        <w:t xml:space="preserve"> </w:t>
      </w:r>
      <w:r w:rsidRPr="00501DB7">
        <w:rPr>
          <w:rFonts w:ascii="Times New Roman" w:hAnsi="Times New Roman" w:cs="Times New Roman"/>
        </w:rPr>
        <w:t>осуществления</w:t>
      </w:r>
      <w:r w:rsidRPr="00501DB7">
        <w:rPr>
          <w:rFonts w:ascii="Times New Roman" w:hAnsi="Times New Roman" w:cs="Times New Roman"/>
          <w:spacing w:val="1"/>
        </w:rPr>
        <w:t xml:space="preserve"> </w:t>
      </w:r>
      <w:r w:rsidRPr="00501DB7">
        <w:rPr>
          <w:rFonts w:ascii="Times New Roman" w:hAnsi="Times New Roman" w:cs="Times New Roman"/>
        </w:rPr>
        <w:t>взаимодействия</w:t>
      </w:r>
      <w:r w:rsidRPr="00501DB7">
        <w:rPr>
          <w:rFonts w:ascii="Times New Roman" w:hAnsi="Times New Roman" w:cs="Times New Roman"/>
          <w:spacing w:val="1"/>
        </w:rPr>
        <w:t xml:space="preserve"> </w:t>
      </w:r>
      <w:r w:rsidRPr="00501DB7">
        <w:rPr>
          <w:rFonts w:ascii="Times New Roman" w:hAnsi="Times New Roman" w:cs="Times New Roman"/>
        </w:rPr>
        <w:t>педагога</w:t>
      </w:r>
      <w:r w:rsidRPr="00501DB7">
        <w:rPr>
          <w:rFonts w:ascii="Times New Roman" w:hAnsi="Times New Roman" w:cs="Times New Roman"/>
          <w:spacing w:val="1"/>
        </w:rPr>
        <w:t xml:space="preserve"> </w:t>
      </w:r>
      <w:r w:rsidRPr="00501DB7">
        <w:rPr>
          <w:rFonts w:ascii="Times New Roman" w:hAnsi="Times New Roman" w:cs="Times New Roman"/>
        </w:rPr>
        <w:t>с</w:t>
      </w:r>
      <w:r w:rsidRPr="00501DB7">
        <w:rPr>
          <w:rFonts w:ascii="Times New Roman" w:hAnsi="Times New Roman" w:cs="Times New Roman"/>
          <w:spacing w:val="1"/>
        </w:rPr>
        <w:t xml:space="preserve"> </w:t>
      </w:r>
      <w:r w:rsidRPr="00501DB7">
        <w:rPr>
          <w:rFonts w:ascii="Times New Roman" w:hAnsi="Times New Roman" w:cs="Times New Roman"/>
        </w:rPr>
        <w:t>обучающимися</w:t>
      </w:r>
      <w:r w:rsidRPr="00501DB7">
        <w:rPr>
          <w:rFonts w:ascii="Times New Roman" w:hAnsi="Times New Roman" w:cs="Times New Roman"/>
          <w:spacing w:val="1"/>
        </w:rPr>
        <w:t xml:space="preserve"> </w:t>
      </w:r>
      <w:r w:rsidRPr="00501DB7">
        <w:rPr>
          <w:rFonts w:ascii="Times New Roman" w:hAnsi="Times New Roman" w:cs="Times New Roman"/>
        </w:rPr>
        <w:t>может</w:t>
      </w:r>
      <w:r w:rsidRPr="00501DB7">
        <w:rPr>
          <w:rFonts w:ascii="Times New Roman" w:hAnsi="Times New Roman" w:cs="Times New Roman"/>
          <w:spacing w:val="-10"/>
        </w:rPr>
        <w:t xml:space="preserve"> </w:t>
      </w:r>
      <w:r w:rsidRPr="00501DB7">
        <w:rPr>
          <w:rFonts w:ascii="Times New Roman" w:hAnsi="Times New Roman" w:cs="Times New Roman"/>
        </w:rPr>
        <w:t>быть</w:t>
      </w:r>
      <w:r w:rsidRPr="00501DB7">
        <w:rPr>
          <w:rFonts w:ascii="Times New Roman" w:hAnsi="Times New Roman" w:cs="Times New Roman"/>
          <w:spacing w:val="10"/>
        </w:rPr>
        <w:t xml:space="preserve"> </w:t>
      </w:r>
      <w:r w:rsidRPr="00501DB7">
        <w:rPr>
          <w:rFonts w:ascii="Times New Roman" w:hAnsi="Times New Roman" w:cs="Times New Roman"/>
        </w:rPr>
        <w:t>организована</w:t>
      </w:r>
      <w:r w:rsidRPr="00501DB7">
        <w:rPr>
          <w:rFonts w:ascii="Times New Roman" w:hAnsi="Times New Roman" w:cs="Times New Roman"/>
          <w:spacing w:val="-11"/>
        </w:rPr>
        <w:t xml:space="preserve"> </w:t>
      </w:r>
      <w:r w:rsidRPr="00501DB7">
        <w:rPr>
          <w:rFonts w:ascii="Times New Roman" w:hAnsi="Times New Roman" w:cs="Times New Roman"/>
        </w:rPr>
        <w:t>с</w:t>
      </w:r>
      <w:r w:rsidRPr="00501DB7">
        <w:rPr>
          <w:rFonts w:ascii="Times New Roman" w:hAnsi="Times New Roman" w:cs="Times New Roman"/>
          <w:spacing w:val="1"/>
        </w:rPr>
        <w:t xml:space="preserve"> </w:t>
      </w:r>
      <w:r w:rsidRPr="00501DB7">
        <w:rPr>
          <w:rFonts w:ascii="Times New Roman" w:hAnsi="Times New Roman" w:cs="Times New Roman"/>
        </w:rPr>
        <w:t>разными</w:t>
      </w:r>
      <w:r w:rsidRPr="00501DB7">
        <w:rPr>
          <w:rFonts w:ascii="Times New Roman" w:hAnsi="Times New Roman" w:cs="Times New Roman"/>
          <w:spacing w:val="-9"/>
        </w:rPr>
        <w:t xml:space="preserve"> </w:t>
      </w:r>
      <w:r w:rsidRPr="00501DB7">
        <w:rPr>
          <w:rFonts w:ascii="Times New Roman" w:hAnsi="Times New Roman" w:cs="Times New Roman"/>
        </w:rPr>
        <w:t>категориями</w:t>
      </w:r>
      <w:r w:rsidRPr="00501DB7">
        <w:rPr>
          <w:rFonts w:ascii="Times New Roman" w:hAnsi="Times New Roman" w:cs="Times New Roman"/>
          <w:spacing w:val="-9"/>
        </w:rPr>
        <w:t xml:space="preserve"> </w:t>
      </w:r>
      <w:proofErr w:type="gramStart"/>
      <w:r w:rsidRPr="00501DB7">
        <w:rPr>
          <w:rFonts w:ascii="Times New Roman" w:hAnsi="Times New Roman" w:cs="Times New Roman"/>
        </w:rPr>
        <w:t>обучающихся</w:t>
      </w:r>
      <w:proofErr w:type="gramEnd"/>
      <w:r w:rsidRPr="00501DB7">
        <w:rPr>
          <w:rFonts w:ascii="Times New Roman" w:hAnsi="Times New Roman" w:cs="Times New Roman"/>
        </w:rPr>
        <w:t>:</w:t>
      </w:r>
    </w:p>
    <w:p w:rsidR="00501DB7" w:rsidRPr="00501DB7" w:rsidRDefault="00501DB7" w:rsidP="001C7274">
      <w:pPr>
        <w:widowControl w:val="0"/>
        <w:numPr>
          <w:ilvl w:val="0"/>
          <w:numId w:val="386"/>
        </w:numPr>
        <w:tabs>
          <w:tab w:val="left" w:pos="993"/>
          <w:tab w:val="left" w:pos="1378"/>
        </w:tabs>
        <w:autoSpaceDE w:val="0"/>
        <w:autoSpaceDN w:val="0"/>
        <w:spacing w:after="0" w:line="249" w:lineRule="auto"/>
        <w:ind w:left="0" w:right="125" w:firstLine="709"/>
        <w:jc w:val="both"/>
        <w:rPr>
          <w:rFonts w:ascii="Times New Roman" w:hAnsi="Times New Roman" w:cs="Times New Roman"/>
        </w:rPr>
      </w:pPr>
      <w:proofErr w:type="gramStart"/>
      <w:r w:rsidRPr="00501DB7">
        <w:rPr>
          <w:rFonts w:ascii="Times New Roman" w:hAnsi="Times New Roman" w:cs="Times New Roman"/>
        </w:rPr>
        <w:t>Обучающиеся</w:t>
      </w:r>
      <w:proofErr w:type="gramEnd"/>
      <w:r w:rsidRPr="00501DB7">
        <w:rPr>
          <w:rFonts w:ascii="Times New Roman" w:hAnsi="Times New Roman" w:cs="Times New Roman"/>
        </w:rPr>
        <w:t>,</w:t>
      </w:r>
      <w:r w:rsidRPr="00501DB7">
        <w:rPr>
          <w:rFonts w:ascii="Times New Roman" w:hAnsi="Times New Roman" w:cs="Times New Roman"/>
          <w:spacing w:val="1"/>
        </w:rPr>
        <w:t xml:space="preserve"> </w:t>
      </w:r>
      <w:r w:rsidRPr="00501DB7">
        <w:rPr>
          <w:rFonts w:ascii="Times New Roman" w:hAnsi="Times New Roman" w:cs="Times New Roman"/>
        </w:rPr>
        <w:t>проходящие</w:t>
      </w:r>
      <w:r w:rsidRPr="00501DB7">
        <w:rPr>
          <w:rFonts w:ascii="Times New Roman" w:hAnsi="Times New Roman" w:cs="Times New Roman"/>
          <w:spacing w:val="1"/>
        </w:rPr>
        <w:t xml:space="preserve"> </w:t>
      </w:r>
      <w:r w:rsidRPr="00501DB7">
        <w:rPr>
          <w:rFonts w:ascii="Times New Roman" w:hAnsi="Times New Roman" w:cs="Times New Roman"/>
        </w:rPr>
        <w:t>подготовку</w:t>
      </w:r>
      <w:r w:rsidRPr="00501DB7">
        <w:rPr>
          <w:rFonts w:ascii="Times New Roman" w:hAnsi="Times New Roman" w:cs="Times New Roman"/>
          <w:spacing w:val="1"/>
        </w:rPr>
        <w:t xml:space="preserve"> </w:t>
      </w:r>
      <w:r w:rsidRPr="00501DB7">
        <w:rPr>
          <w:rFonts w:ascii="Times New Roman" w:hAnsi="Times New Roman" w:cs="Times New Roman"/>
        </w:rPr>
        <w:t>к</w:t>
      </w:r>
      <w:r w:rsidRPr="00501DB7">
        <w:rPr>
          <w:rFonts w:ascii="Times New Roman" w:hAnsi="Times New Roman" w:cs="Times New Roman"/>
          <w:spacing w:val="1"/>
        </w:rPr>
        <w:t xml:space="preserve"> </w:t>
      </w:r>
      <w:r w:rsidRPr="00501DB7">
        <w:rPr>
          <w:rFonts w:ascii="Times New Roman" w:hAnsi="Times New Roman" w:cs="Times New Roman"/>
        </w:rPr>
        <w:t>участию</w:t>
      </w:r>
      <w:r w:rsidRPr="00501DB7">
        <w:rPr>
          <w:rFonts w:ascii="Times New Roman" w:hAnsi="Times New Roman" w:cs="Times New Roman"/>
          <w:spacing w:val="1"/>
        </w:rPr>
        <w:t xml:space="preserve"> </w:t>
      </w:r>
      <w:r w:rsidRPr="00501DB7">
        <w:rPr>
          <w:rFonts w:ascii="Times New Roman" w:hAnsi="Times New Roman" w:cs="Times New Roman"/>
        </w:rPr>
        <w:t>в</w:t>
      </w:r>
      <w:r w:rsidRPr="00501DB7">
        <w:rPr>
          <w:rFonts w:ascii="Times New Roman" w:hAnsi="Times New Roman" w:cs="Times New Roman"/>
          <w:spacing w:val="1"/>
        </w:rPr>
        <w:t xml:space="preserve"> </w:t>
      </w:r>
      <w:r w:rsidRPr="00501DB7">
        <w:rPr>
          <w:rFonts w:ascii="Times New Roman" w:hAnsi="Times New Roman" w:cs="Times New Roman"/>
        </w:rPr>
        <w:t>олимпиадах,</w:t>
      </w:r>
      <w:r w:rsidRPr="00501DB7">
        <w:rPr>
          <w:rFonts w:ascii="Times New Roman" w:hAnsi="Times New Roman" w:cs="Times New Roman"/>
          <w:spacing w:val="1"/>
        </w:rPr>
        <w:t xml:space="preserve"> </w:t>
      </w:r>
      <w:r w:rsidRPr="00501DB7">
        <w:rPr>
          <w:rFonts w:ascii="Times New Roman" w:hAnsi="Times New Roman" w:cs="Times New Roman"/>
        </w:rPr>
        <w:t>конкурсах</w:t>
      </w:r>
      <w:r w:rsidRPr="00501DB7">
        <w:rPr>
          <w:rFonts w:ascii="Times New Roman" w:hAnsi="Times New Roman" w:cs="Times New Roman"/>
          <w:spacing w:val="1"/>
        </w:rPr>
        <w:t xml:space="preserve"> </w:t>
      </w:r>
      <w:r w:rsidRPr="00501DB7">
        <w:rPr>
          <w:rFonts w:ascii="Times New Roman" w:hAnsi="Times New Roman" w:cs="Times New Roman"/>
        </w:rPr>
        <w:t>на</w:t>
      </w:r>
      <w:r w:rsidRPr="00501DB7">
        <w:rPr>
          <w:rFonts w:ascii="Times New Roman" w:hAnsi="Times New Roman" w:cs="Times New Roman"/>
          <w:spacing w:val="1"/>
        </w:rPr>
        <w:t xml:space="preserve"> </w:t>
      </w:r>
      <w:r w:rsidRPr="00501DB7">
        <w:rPr>
          <w:rFonts w:ascii="Times New Roman" w:hAnsi="Times New Roman" w:cs="Times New Roman"/>
        </w:rPr>
        <w:t>заключительных</w:t>
      </w:r>
      <w:r w:rsidRPr="00501DB7">
        <w:rPr>
          <w:rFonts w:ascii="Times New Roman" w:hAnsi="Times New Roman" w:cs="Times New Roman"/>
          <w:spacing w:val="-12"/>
        </w:rPr>
        <w:t xml:space="preserve"> </w:t>
      </w:r>
      <w:r w:rsidRPr="00501DB7">
        <w:rPr>
          <w:rFonts w:ascii="Times New Roman" w:hAnsi="Times New Roman" w:cs="Times New Roman"/>
        </w:rPr>
        <w:t>этапах;</w:t>
      </w:r>
    </w:p>
    <w:p w:rsidR="00501DB7" w:rsidRPr="00501DB7" w:rsidRDefault="00501DB7" w:rsidP="001C7274">
      <w:pPr>
        <w:widowControl w:val="0"/>
        <w:numPr>
          <w:ilvl w:val="0"/>
          <w:numId w:val="386"/>
        </w:numPr>
        <w:tabs>
          <w:tab w:val="left" w:pos="993"/>
          <w:tab w:val="left" w:pos="1378"/>
        </w:tabs>
        <w:autoSpaceDE w:val="0"/>
        <w:autoSpaceDN w:val="0"/>
        <w:spacing w:after="0" w:line="249" w:lineRule="auto"/>
        <w:ind w:left="0" w:right="126" w:firstLine="709"/>
        <w:jc w:val="both"/>
        <w:rPr>
          <w:rFonts w:ascii="Times New Roman" w:hAnsi="Times New Roman" w:cs="Times New Roman"/>
        </w:rPr>
      </w:pPr>
      <w:r w:rsidRPr="00501DB7">
        <w:rPr>
          <w:rFonts w:ascii="Times New Roman" w:hAnsi="Times New Roman" w:cs="Times New Roman"/>
        </w:rPr>
        <w:t>Обучающиеся, пропускающие учебные занятия по уважительной причине (болезнь,</w:t>
      </w:r>
      <w:r w:rsidRPr="00501DB7">
        <w:rPr>
          <w:rFonts w:ascii="Times New Roman" w:hAnsi="Times New Roman" w:cs="Times New Roman"/>
          <w:spacing w:val="1"/>
        </w:rPr>
        <w:t xml:space="preserve"> </w:t>
      </w:r>
      <w:r w:rsidRPr="00501DB7">
        <w:rPr>
          <w:rFonts w:ascii="Times New Roman" w:hAnsi="Times New Roman" w:cs="Times New Roman"/>
        </w:rPr>
        <w:t>участие</w:t>
      </w:r>
      <w:r w:rsidRPr="00501DB7">
        <w:rPr>
          <w:rFonts w:ascii="Times New Roman" w:hAnsi="Times New Roman" w:cs="Times New Roman"/>
          <w:spacing w:val="-11"/>
        </w:rPr>
        <w:t xml:space="preserve"> </w:t>
      </w:r>
      <w:r w:rsidRPr="00501DB7">
        <w:rPr>
          <w:rFonts w:ascii="Times New Roman" w:hAnsi="Times New Roman" w:cs="Times New Roman"/>
        </w:rPr>
        <w:t>в</w:t>
      </w:r>
      <w:r w:rsidRPr="00501DB7">
        <w:rPr>
          <w:rFonts w:ascii="Times New Roman" w:hAnsi="Times New Roman" w:cs="Times New Roman"/>
          <w:spacing w:val="6"/>
        </w:rPr>
        <w:t xml:space="preserve"> </w:t>
      </w:r>
      <w:r w:rsidRPr="00501DB7">
        <w:rPr>
          <w:rFonts w:ascii="Times New Roman" w:hAnsi="Times New Roman" w:cs="Times New Roman"/>
        </w:rPr>
        <w:t>соревнованиях,</w:t>
      </w:r>
      <w:r w:rsidRPr="00501DB7">
        <w:rPr>
          <w:rFonts w:ascii="Times New Roman" w:hAnsi="Times New Roman" w:cs="Times New Roman"/>
          <w:spacing w:val="-12"/>
        </w:rPr>
        <w:t xml:space="preserve"> </w:t>
      </w:r>
      <w:r w:rsidRPr="00501DB7">
        <w:rPr>
          <w:rFonts w:ascii="Times New Roman" w:hAnsi="Times New Roman" w:cs="Times New Roman"/>
        </w:rPr>
        <w:t>конкурсах);</w:t>
      </w:r>
    </w:p>
    <w:p w:rsidR="00501DB7" w:rsidRPr="00501DB7" w:rsidRDefault="00501DB7" w:rsidP="001C7274">
      <w:pPr>
        <w:widowControl w:val="0"/>
        <w:numPr>
          <w:ilvl w:val="0"/>
          <w:numId w:val="386"/>
        </w:numPr>
        <w:tabs>
          <w:tab w:val="left" w:pos="993"/>
          <w:tab w:val="left" w:pos="1378"/>
        </w:tabs>
        <w:autoSpaceDE w:val="0"/>
        <w:autoSpaceDN w:val="0"/>
        <w:spacing w:after="0" w:line="277" w:lineRule="exact"/>
        <w:ind w:left="0" w:firstLine="709"/>
        <w:jc w:val="both"/>
        <w:rPr>
          <w:rFonts w:ascii="Times New Roman" w:hAnsi="Times New Roman" w:cs="Times New Roman"/>
        </w:rPr>
      </w:pPr>
      <w:r w:rsidRPr="00501DB7">
        <w:rPr>
          <w:rFonts w:ascii="Times New Roman" w:hAnsi="Times New Roman" w:cs="Times New Roman"/>
        </w:rPr>
        <w:t>Обучающиеся</w:t>
      </w:r>
      <w:r w:rsidRPr="00501DB7">
        <w:rPr>
          <w:rFonts w:ascii="Times New Roman" w:hAnsi="Times New Roman" w:cs="Times New Roman"/>
          <w:spacing w:val="11"/>
        </w:rPr>
        <w:t xml:space="preserve"> </w:t>
      </w:r>
      <w:r w:rsidRPr="00501DB7">
        <w:rPr>
          <w:rFonts w:ascii="Times New Roman" w:hAnsi="Times New Roman" w:cs="Times New Roman"/>
        </w:rPr>
        <w:t>по</w:t>
      </w:r>
      <w:r w:rsidRPr="00501DB7">
        <w:rPr>
          <w:rFonts w:ascii="Times New Roman" w:hAnsi="Times New Roman" w:cs="Times New Roman"/>
          <w:spacing w:val="-10"/>
        </w:rPr>
        <w:t xml:space="preserve"> </w:t>
      </w:r>
      <w:r w:rsidRPr="00501DB7">
        <w:rPr>
          <w:rFonts w:ascii="Times New Roman" w:hAnsi="Times New Roman" w:cs="Times New Roman"/>
        </w:rPr>
        <w:t>очно-заочной</w:t>
      </w:r>
      <w:r w:rsidRPr="00501DB7">
        <w:rPr>
          <w:rFonts w:ascii="Times New Roman" w:hAnsi="Times New Roman" w:cs="Times New Roman"/>
          <w:spacing w:val="-7"/>
        </w:rPr>
        <w:t xml:space="preserve"> </w:t>
      </w:r>
      <w:r w:rsidRPr="00501DB7">
        <w:rPr>
          <w:rFonts w:ascii="Times New Roman" w:hAnsi="Times New Roman" w:cs="Times New Roman"/>
        </w:rPr>
        <w:t>форме</w:t>
      </w:r>
      <w:r w:rsidRPr="00501DB7">
        <w:rPr>
          <w:rFonts w:ascii="Times New Roman" w:hAnsi="Times New Roman" w:cs="Times New Roman"/>
          <w:spacing w:val="-9"/>
        </w:rPr>
        <w:t xml:space="preserve"> </w:t>
      </w:r>
      <w:r w:rsidRPr="00501DB7">
        <w:rPr>
          <w:rFonts w:ascii="Times New Roman" w:hAnsi="Times New Roman" w:cs="Times New Roman"/>
        </w:rPr>
        <w:t>обучения.</w:t>
      </w:r>
    </w:p>
    <w:p w:rsidR="00CB43AE" w:rsidRPr="00E25BA9" w:rsidRDefault="00CB43AE" w:rsidP="001C7274">
      <w:pPr>
        <w:pStyle w:val="13"/>
        <w:tabs>
          <w:tab w:val="left" w:pos="993"/>
        </w:tabs>
        <w:spacing w:line="240" w:lineRule="auto"/>
        <w:ind w:firstLine="709"/>
        <w:jc w:val="both"/>
        <w:rPr>
          <w:color w:val="auto"/>
          <w:sz w:val="22"/>
          <w:szCs w:val="22"/>
        </w:rPr>
      </w:pPr>
      <w:r w:rsidRPr="00E25BA9">
        <w:rPr>
          <w:color w:val="auto"/>
          <w:sz w:val="22"/>
          <w:szCs w:val="22"/>
        </w:rPr>
        <w:t>В случае реализации программы основного общего образования с применением электронного обучения, дистанционных образовате</w:t>
      </w:r>
      <w:bookmarkStart w:id="743" w:name="_GoBack"/>
      <w:bookmarkEnd w:id="743"/>
      <w:r w:rsidRPr="00E25BA9">
        <w:rPr>
          <w:color w:val="auto"/>
          <w:sz w:val="22"/>
          <w:szCs w:val="22"/>
        </w:rPr>
        <w:t xml:space="preserve">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proofErr w:type="gramStart"/>
      <w:r w:rsidRPr="00E25BA9">
        <w:rPr>
          <w:color w:val="auto"/>
          <w:sz w:val="22"/>
          <w:szCs w:val="22"/>
        </w:rPr>
        <w:t>Сети</w:t>
      </w:r>
      <w:proofErr w:type="gramEnd"/>
      <w:r w:rsidRPr="00E25BA9">
        <w:rPr>
          <w:color w:val="auto"/>
          <w:sz w:val="22"/>
          <w:szCs w:val="22"/>
        </w:rPr>
        <w:t xml:space="preserve"> как на территории организации, так и вне ее.</w:t>
      </w:r>
    </w:p>
    <w:p w:rsidR="00CB43AE" w:rsidRPr="00E25BA9" w:rsidRDefault="00CB43AE" w:rsidP="00E138AA">
      <w:pPr>
        <w:pStyle w:val="13"/>
        <w:tabs>
          <w:tab w:val="left" w:pos="993"/>
        </w:tabs>
        <w:spacing w:line="240" w:lineRule="auto"/>
        <w:ind w:firstLine="709"/>
        <w:jc w:val="both"/>
        <w:rPr>
          <w:color w:val="auto"/>
          <w:sz w:val="22"/>
          <w:szCs w:val="22"/>
        </w:rPr>
      </w:pPr>
      <w:r w:rsidRPr="00E25BA9">
        <w:rPr>
          <w:color w:val="auto"/>
          <w:sz w:val="22"/>
          <w:szCs w:val="22"/>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EC0093" w:rsidRPr="00B13512" w:rsidRDefault="00CB43AE" w:rsidP="00E138AA">
      <w:pPr>
        <w:pStyle w:val="13"/>
        <w:tabs>
          <w:tab w:val="left" w:pos="993"/>
        </w:tabs>
        <w:spacing w:line="240" w:lineRule="auto"/>
        <w:ind w:firstLine="709"/>
        <w:jc w:val="both"/>
        <w:rPr>
          <w:color w:val="auto"/>
          <w:sz w:val="22"/>
          <w:szCs w:val="22"/>
        </w:rPr>
      </w:pPr>
      <w:r w:rsidRPr="00E25BA9">
        <w:rPr>
          <w:color w:val="auto"/>
          <w:sz w:val="22"/>
          <w:szCs w:val="22"/>
        </w:rPr>
        <w:t>Функционирование электронной информационно-образовательной среды соответствует законодательству Российской Федерации</w:t>
      </w:r>
      <w:r w:rsidR="00B13512">
        <w:rPr>
          <w:color w:val="auto"/>
          <w:sz w:val="22"/>
          <w:szCs w:val="22"/>
        </w:rPr>
        <w:t>.</w:t>
      </w:r>
    </w:p>
    <w:p w:rsidR="00B13512" w:rsidRPr="00B13512" w:rsidRDefault="00B13512" w:rsidP="00635376">
      <w:pPr>
        <w:pStyle w:val="Style32"/>
        <w:widowControl/>
        <w:spacing w:line="240" w:lineRule="auto"/>
        <w:ind w:firstLine="709"/>
        <w:rPr>
          <w:rStyle w:val="FontStyle73"/>
          <w:sz w:val="22"/>
          <w:szCs w:val="22"/>
        </w:rPr>
      </w:pPr>
      <w:r w:rsidRPr="00B13512">
        <w:rPr>
          <w:rStyle w:val="FontStyle73"/>
          <w:sz w:val="22"/>
          <w:szCs w:val="22"/>
        </w:rPr>
        <w:t>3</w:t>
      </w:r>
      <w:r>
        <w:rPr>
          <w:rStyle w:val="FontStyle73"/>
          <w:sz w:val="22"/>
          <w:szCs w:val="22"/>
        </w:rPr>
        <w:t>.4.4</w:t>
      </w:r>
      <w:r w:rsidRPr="00B13512">
        <w:rPr>
          <w:rStyle w:val="FontStyle73"/>
          <w:sz w:val="22"/>
          <w:szCs w:val="22"/>
        </w:rPr>
        <w:t xml:space="preserve"> Материально-технические условия реализации образовательной программы</w:t>
      </w:r>
    </w:p>
    <w:p w:rsidR="00B13512" w:rsidRPr="00B13512" w:rsidRDefault="00B13512" w:rsidP="00635376">
      <w:pPr>
        <w:pStyle w:val="Style37"/>
        <w:widowControl/>
        <w:spacing w:line="240" w:lineRule="auto"/>
        <w:ind w:firstLine="709"/>
        <w:rPr>
          <w:rStyle w:val="FontStyle74"/>
          <w:sz w:val="22"/>
          <w:szCs w:val="22"/>
        </w:rPr>
      </w:pPr>
      <w:r w:rsidRPr="00B13512">
        <w:rPr>
          <w:rStyle w:val="FontStyle74"/>
          <w:sz w:val="22"/>
          <w:szCs w:val="22"/>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№966.В соответствии с требованиями ФГОС в школы оборудованы:</w:t>
      </w:r>
    </w:p>
    <w:p w:rsidR="00B13512" w:rsidRPr="00B13512" w:rsidRDefault="00B13512" w:rsidP="004C124A">
      <w:pPr>
        <w:pStyle w:val="Style46"/>
        <w:widowControl/>
        <w:numPr>
          <w:ilvl w:val="0"/>
          <w:numId w:val="357"/>
        </w:numPr>
        <w:tabs>
          <w:tab w:val="left" w:pos="134"/>
        </w:tabs>
        <w:ind w:firstLine="709"/>
        <w:jc w:val="left"/>
        <w:rPr>
          <w:sz w:val="22"/>
          <w:szCs w:val="22"/>
        </w:rPr>
      </w:pPr>
      <w:r w:rsidRPr="00B13512">
        <w:rPr>
          <w:rStyle w:val="FontStyle74"/>
          <w:sz w:val="22"/>
          <w:szCs w:val="22"/>
        </w:rPr>
        <w:t>учебные кабинеты с рабочими местами обучающихся и педагогических работников</w:t>
      </w:r>
    </w:p>
    <w:p w:rsidR="00B13512" w:rsidRPr="00B13512" w:rsidRDefault="00B13512" w:rsidP="004C124A">
      <w:pPr>
        <w:pStyle w:val="Style46"/>
        <w:widowControl/>
        <w:numPr>
          <w:ilvl w:val="0"/>
          <w:numId w:val="356"/>
        </w:numPr>
        <w:tabs>
          <w:tab w:val="left" w:pos="144"/>
        </w:tabs>
        <w:ind w:firstLine="709"/>
        <w:jc w:val="left"/>
        <w:rPr>
          <w:rStyle w:val="FontStyle74"/>
          <w:sz w:val="22"/>
          <w:szCs w:val="22"/>
        </w:rPr>
      </w:pPr>
      <w:r w:rsidRPr="00B13512">
        <w:rPr>
          <w:rStyle w:val="FontStyle74"/>
          <w:sz w:val="22"/>
          <w:szCs w:val="22"/>
        </w:rPr>
        <w:t>помещения для питания обучающихся обеспечивающие возможность организации качественного горячего питания.</w:t>
      </w:r>
    </w:p>
    <w:p w:rsidR="00B13512" w:rsidRPr="00B13512" w:rsidRDefault="00B13512" w:rsidP="004C124A">
      <w:pPr>
        <w:pStyle w:val="Style46"/>
        <w:widowControl/>
        <w:numPr>
          <w:ilvl w:val="0"/>
          <w:numId w:val="356"/>
        </w:numPr>
        <w:tabs>
          <w:tab w:val="left" w:pos="144"/>
        </w:tabs>
        <w:ind w:firstLine="709"/>
        <w:jc w:val="left"/>
        <w:rPr>
          <w:rStyle w:val="FontStyle74"/>
          <w:sz w:val="22"/>
          <w:szCs w:val="22"/>
        </w:rPr>
      </w:pPr>
      <w:r w:rsidRPr="00B13512">
        <w:rPr>
          <w:rStyle w:val="FontStyle74"/>
          <w:sz w:val="22"/>
          <w:szCs w:val="22"/>
        </w:rPr>
        <w:t>гардероб, санузлы.</w:t>
      </w:r>
    </w:p>
    <w:p w:rsidR="00B13512" w:rsidRPr="00B13512" w:rsidRDefault="00B13512" w:rsidP="00635376">
      <w:pPr>
        <w:pStyle w:val="Style64"/>
        <w:widowControl/>
        <w:tabs>
          <w:tab w:val="left" w:pos="158"/>
        </w:tabs>
        <w:spacing w:line="240" w:lineRule="auto"/>
        <w:ind w:right="6758" w:firstLine="709"/>
        <w:rPr>
          <w:rStyle w:val="FontStyle74"/>
          <w:sz w:val="22"/>
          <w:szCs w:val="22"/>
        </w:rPr>
      </w:pPr>
      <w:r w:rsidRPr="00B13512">
        <w:rPr>
          <w:rStyle w:val="FontStyle74"/>
          <w:sz w:val="22"/>
          <w:szCs w:val="22"/>
        </w:rPr>
        <w:t>•</w:t>
      </w:r>
      <w:r w:rsidRPr="00B13512">
        <w:rPr>
          <w:rStyle w:val="FontStyle74"/>
          <w:sz w:val="22"/>
          <w:szCs w:val="22"/>
        </w:rPr>
        <w:tab/>
        <w:t xml:space="preserve">участок (территория). </w:t>
      </w:r>
    </w:p>
    <w:p w:rsidR="00B13512" w:rsidRPr="00B13512" w:rsidRDefault="00B13512" w:rsidP="00635376">
      <w:pPr>
        <w:pStyle w:val="Style64"/>
        <w:widowControl/>
        <w:tabs>
          <w:tab w:val="left" w:pos="158"/>
        </w:tabs>
        <w:spacing w:line="240" w:lineRule="auto"/>
        <w:ind w:right="6758" w:firstLine="709"/>
        <w:rPr>
          <w:rStyle w:val="FontStyle74"/>
          <w:sz w:val="22"/>
          <w:szCs w:val="22"/>
        </w:rPr>
      </w:pPr>
      <w:r w:rsidRPr="00B13512">
        <w:rPr>
          <w:rStyle w:val="FontStyle74"/>
          <w:sz w:val="22"/>
          <w:szCs w:val="22"/>
        </w:rPr>
        <w:t>Проектор-1</w:t>
      </w:r>
    </w:p>
    <w:p w:rsidR="00B13512" w:rsidRPr="00B13512" w:rsidRDefault="00B13512" w:rsidP="00635376">
      <w:pPr>
        <w:pStyle w:val="Style37"/>
        <w:widowControl/>
        <w:spacing w:line="240" w:lineRule="auto"/>
        <w:ind w:firstLine="709"/>
        <w:rPr>
          <w:rStyle w:val="FontStyle74"/>
          <w:sz w:val="22"/>
          <w:szCs w:val="22"/>
        </w:rPr>
      </w:pPr>
      <w:r w:rsidRPr="00B13512">
        <w:rPr>
          <w:rStyle w:val="FontStyle74"/>
          <w:sz w:val="22"/>
          <w:szCs w:val="22"/>
        </w:rPr>
        <w:t>Экран-1</w:t>
      </w:r>
    </w:p>
    <w:p w:rsidR="00B13512" w:rsidRPr="00B13512" w:rsidRDefault="00B13512" w:rsidP="00635376">
      <w:pPr>
        <w:pStyle w:val="Style37"/>
        <w:widowControl/>
        <w:spacing w:line="240" w:lineRule="auto"/>
        <w:ind w:right="6758" w:firstLine="709"/>
        <w:rPr>
          <w:rStyle w:val="FontStyle74"/>
          <w:sz w:val="22"/>
          <w:szCs w:val="22"/>
        </w:rPr>
      </w:pPr>
      <w:r w:rsidRPr="00B13512">
        <w:rPr>
          <w:rStyle w:val="FontStyle74"/>
          <w:sz w:val="22"/>
          <w:szCs w:val="22"/>
        </w:rPr>
        <w:t>принтер -1</w:t>
      </w:r>
    </w:p>
    <w:p w:rsidR="00B13512" w:rsidRPr="00B13512" w:rsidRDefault="00B13512" w:rsidP="00635376">
      <w:pPr>
        <w:pStyle w:val="Style37"/>
        <w:widowControl/>
        <w:spacing w:line="240" w:lineRule="auto"/>
        <w:ind w:right="6758" w:firstLine="709"/>
        <w:rPr>
          <w:rStyle w:val="FontStyle74"/>
          <w:sz w:val="22"/>
          <w:szCs w:val="22"/>
        </w:rPr>
      </w:pPr>
      <w:r w:rsidRPr="00B13512">
        <w:rPr>
          <w:rStyle w:val="FontStyle74"/>
          <w:sz w:val="22"/>
          <w:szCs w:val="22"/>
        </w:rPr>
        <w:t xml:space="preserve">МФУ-2; </w:t>
      </w:r>
    </w:p>
    <w:p w:rsidR="00B13512" w:rsidRPr="00B13512" w:rsidRDefault="00B13512" w:rsidP="00635376">
      <w:pPr>
        <w:pStyle w:val="Style37"/>
        <w:widowControl/>
        <w:spacing w:line="240" w:lineRule="auto"/>
        <w:ind w:right="6758" w:firstLine="709"/>
        <w:rPr>
          <w:rStyle w:val="FontStyle74"/>
          <w:sz w:val="22"/>
          <w:szCs w:val="22"/>
        </w:rPr>
      </w:pPr>
      <w:r w:rsidRPr="00B13512">
        <w:rPr>
          <w:rStyle w:val="FontStyle74"/>
          <w:sz w:val="22"/>
          <w:szCs w:val="22"/>
        </w:rPr>
        <w:t>принтер цветной-1;</w:t>
      </w:r>
    </w:p>
    <w:p w:rsidR="00B13512" w:rsidRPr="00B13512" w:rsidRDefault="00B13512" w:rsidP="00635376">
      <w:pPr>
        <w:pStyle w:val="Style37"/>
        <w:widowControl/>
        <w:spacing w:line="240" w:lineRule="auto"/>
        <w:ind w:right="6758" w:firstLine="709"/>
        <w:rPr>
          <w:rStyle w:val="FontStyle74"/>
          <w:sz w:val="22"/>
          <w:szCs w:val="22"/>
        </w:rPr>
      </w:pPr>
      <w:r w:rsidRPr="00B13512">
        <w:rPr>
          <w:rStyle w:val="FontStyle74"/>
          <w:sz w:val="22"/>
          <w:szCs w:val="22"/>
        </w:rPr>
        <w:t xml:space="preserve"> цифровой фотоаппарат-1 </w:t>
      </w:r>
    </w:p>
    <w:p w:rsidR="00B13512" w:rsidRPr="00B13512" w:rsidRDefault="00B13512" w:rsidP="00635376">
      <w:pPr>
        <w:pStyle w:val="Style37"/>
        <w:widowControl/>
        <w:spacing w:line="240" w:lineRule="auto"/>
        <w:ind w:right="6758" w:firstLine="709"/>
        <w:rPr>
          <w:sz w:val="22"/>
          <w:szCs w:val="22"/>
        </w:rPr>
      </w:pPr>
      <w:r w:rsidRPr="00B13512">
        <w:rPr>
          <w:rStyle w:val="FontStyle74"/>
          <w:sz w:val="22"/>
          <w:szCs w:val="22"/>
        </w:rPr>
        <w:t>сканер-1</w:t>
      </w:r>
    </w:p>
    <w:p w:rsidR="00B13512" w:rsidRPr="00B13512" w:rsidRDefault="00B13512" w:rsidP="00635376">
      <w:pPr>
        <w:pStyle w:val="Style55"/>
        <w:widowControl/>
        <w:spacing w:line="240" w:lineRule="auto"/>
        <w:ind w:firstLine="709"/>
        <w:jc w:val="both"/>
        <w:rPr>
          <w:rStyle w:val="FontStyle74"/>
          <w:sz w:val="22"/>
          <w:szCs w:val="22"/>
        </w:rPr>
      </w:pPr>
      <w:r w:rsidRPr="00B13512">
        <w:rPr>
          <w:rStyle w:val="FontStyle74"/>
          <w:sz w:val="22"/>
          <w:szCs w:val="22"/>
        </w:rPr>
        <w:t>Учебно - материальная база нашей школы постоянно обновляется, материально -техническая база школы соответствует необходимому уровню современного образовательного процесса:</w:t>
      </w:r>
    </w:p>
    <w:p w:rsidR="00B13512" w:rsidRPr="00B13512" w:rsidRDefault="00B13512" w:rsidP="00635376">
      <w:pPr>
        <w:pStyle w:val="Style37"/>
        <w:widowControl/>
        <w:spacing w:line="240" w:lineRule="auto"/>
        <w:ind w:firstLine="709"/>
        <w:rPr>
          <w:rStyle w:val="FontStyle74"/>
          <w:sz w:val="22"/>
          <w:szCs w:val="22"/>
        </w:rPr>
      </w:pPr>
      <w:r w:rsidRPr="00B13512">
        <w:rPr>
          <w:rStyle w:val="FontStyle74"/>
          <w:sz w:val="22"/>
          <w:szCs w:val="22"/>
        </w:rPr>
        <w:t>5 классных комнат: кабинет русского языка и литературы, кабинет математики,</w:t>
      </w:r>
      <w:r w:rsidR="00A70950">
        <w:rPr>
          <w:rStyle w:val="FontStyle74"/>
          <w:sz w:val="22"/>
          <w:szCs w:val="22"/>
        </w:rPr>
        <w:t xml:space="preserve"> </w:t>
      </w:r>
      <w:r w:rsidRPr="00B13512">
        <w:rPr>
          <w:rStyle w:val="FontStyle74"/>
          <w:sz w:val="22"/>
          <w:szCs w:val="22"/>
        </w:rPr>
        <w:t>химии,</w:t>
      </w:r>
      <w:r w:rsidR="00A70950">
        <w:rPr>
          <w:rStyle w:val="FontStyle74"/>
          <w:sz w:val="22"/>
          <w:szCs w:val="22"/>
        </w:rPr>
        <w:t xml:space="preserve"> </w:t>
      </w:r>
      <w:r w:rsidRPr="00B13512">
        <w:rPr>
          <w:rStyle w:val="FontStyle74"/>
          <w:sz w:val="22"/>
          <w:szCs w:val="22"/>
        </w:rPr>
        <w:t>биологии,</w:t>
      </w:r>
      <w:r w:rsidR="00A70950">
        <w:rPr>
          <w:rStyle w:val="FontStyle74"/>
          <w:sz w:val="22"/>
          <w:szCs w:val="22"/>
        </w:rPr>
        <w:t xml:space="preserve"> </w:t>
      </w:r>
      <w:r w:rsidRPr="00B13512">
        <w:rPr>
          <w:rStyle w:val="FontStyle74"/>
          <w:sz w:val="22"/>
          <w:szCs w:val="22"/>
        </w:rPr>
        <w:t>истории.</w:t>
      </w:r>
    </w:p>
    <w:p w:rsidR="00B13512" w:rsidRPr="00B13512" w:rsidRDefault="00B13512" w:rsidP="00635376">
      <w:pPr>
        <w:pStyle w:val="Style55"/>
        <w:widowControl/>
        <w:spacing w:line="240" w:lineRule="auto"/>
        <w:ind w:firstLine="709"/>
        <w:jc w:val="both"/>
        <w:rPr>
          <w:sz w:val="22"/>
          <w:szCs w:val="22"/>
        </w:rPr>
      </w:pPr>
      <w:r w:rsidRPr="00B13512">
        <w:rPr>
          <w:rStyle w:val="FontStyle74"/>
          <w:sz w:val="22"/>
          <w:szCs w:val="22"/>
        </w:rPr>
        <w:t>Все кабинеты оснащены необходимыми материалами и соответствуют ос</w:t>
      </w:r>
      <w:r>
        <w:rPr>
          <w:rStyle w:val="FontStyle74"/>
          <w:sz w:val="22"/>
          <w:szCs w:val="22"/>
        </w:rPr>
        <w:t xml:space="preserve">новным педагогическим нормам. </w:t>
      </w:r>
    </w:p>
    <w:p w:rsidR="00B13512" w:rsidRPr="00B13512" w:rsidRDefault="00B13512" w:rsidP="00635376">
      <w:pPr>
        <w:pStyle w:val="Style44"/>
        <w:widowControl/>
        <w:spacing w:line="240" w:lineRule="auto"/>
        <w:ind w:firstLine="709"/>
        <w:rPr>
          <w:sz w:val="22"/>
          <w:szCs w:val="22"/>
        </w:rPr>
      </w:pPr>
      <w:r w:rsidRPr="00B13512">
        <w:rPr>
          <w:rStyle w:val="FontStyle74"/>
          <w:sz w:val="22"/>
          <w:szCs w:val="22"/>
        </w:rPr>
        <w:t>Материально-техническая база школы имеет положительную динамику пополнения Совершенствование материально-технической базы - о</w:t>
      </w:r>
      <w:r>
        <w:rPr>
          <w:rStyle w:val="FontStyle74"/>
          <w:sz w:val="22"/>
          <w:szCs w:val="22"/>
        </w:rPr>
        <w:t>дна из приоритетных задач школы</w:t>
      </w:r>
    </w:p>
    <w:tbl>
      <w:tblPr>
        <w:tblW w:w="0" w:type="auto"/>
        <w:tblInd w:w="40" w:type="dxa"/>
        <w:tblLayout w:type="fixed"/>
        <w:tblCellMar>
          <w:left w:w="40" w:type="dxa"/>
          <w:right w:w="40" w:type="dxa"/>
        </w:tblCellMar>
        <w:tblLook w:val="0000" w:firstRow="0" w:lastRow="0" w:firstColumn="0" w:lastColumn="0" w:noHBand="0" w:noVBand="0"/>
      </w:tblPr>
      <w:tblGrid>
        <w:gridCol w:w="2179"/>
        <w:gridCol w:w="4430"/>
        <w:gridCol w:w="3086"/>
      </w:tblGrid>
      <w:tr w:rsidR="00B13512" w:rsidRPr="00B13512" w:rsidTr="00D5147A">
        <w:tc>
          <w:tcPr>
            <w:tcW w:w="2179"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Компоненты оснащения</w:t>
            </w:r>
          </w:p>
        </w:tc>
        <w:tc>
          <w:tcPr>
            <w:tcW w:w="4430"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Необходимое оборудование и оснащение</w:t>
            </w:r>
          </w:p>
        </w:tc>
        <w:tc>
          <w:tcPr>
            <w:tcW w:w="3086"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Необходимо/ имеется в наличии</w:t>
            </w:r>
          </w:p>
        </w:tc>
      </w:tr>
      <w:tr w:rsidR="00B13512" w:rsidRPr="00B13512" w:rsidTr="00D5147A">
        <w:tc>
          <w:tcPr>
            <w:tcW w:w="2179" w:type="dxa"/>
            <w:tcBorders>
              <w:top w:val="single" w:sz="6" w:space="0" w:color="auto"/>
              <w:left w:val="single" w:sz="6" w:space="0" w:color="auto"/>
              <w:bottom w:val="nil"/>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1. Компоненты</w:t>
            </w:r>
          </w:p>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оснащения</w:t>
            </w:r>
          </w:p>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учебного</w:t>
            </w:r>
          </w:p>
        </w:tc>
        <w:tc>
          <w:tcPr>
            <w:tcW w:w="4430"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1.1. Нормативные документы, программно-методическое обеспечение, локальные акты</w:t>
            </w:r>
          </w:p>
        </w:tc>
        <w:tc>
          <w:tcPr>
            <w:tcW w:w="3086"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Имеется в каждом учебном кабинете</w:t>
            </w:r>
          </w:p>
        </w:tc>
      </w:tr>
      <w:tr w:rsidR="00B13512" w:rsidRPr="00B13512" w:rsidTr="00D5147A">
        <w:tc>
          <w:tcPr>
            <w:tcW w:w="2179" w:type="dxa"/>
            <w:tcBorders>
              <w:top w:val="nil"/>
              <w:left w:val="single" w:sz="6" w:space="0" w:color="auto"/>
              <w:bottom w:val="nil"/>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(предметного) кабинета основной школы</w:t>
            </w:r>
          </w:p>
        </w:tc>
        <w:tc>
          <w:tcPr>
            <w:tcW w:w="4430"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1.2. Учебно-методические материалы:</w:t>
            </w:r>
          </w:p>
          <w:p w:rsidR="00B13512" w:rsidRPr="00B13512" w:rsidRDefault="00B13512" w:rsidP="00C21180">
            <w:pPr>
              <w:pStyle w:val="Style54"/>
              <w:widowControl/>
              <w:tabs>
                <w:tab w:val="left" w:pos="710"/>
              </w:tabs>
              <w:spacing w:line="240" w:lineRule="auto"/>
              <w:ind w:firstLine="244"/>
              <w:rPr>
                <w:rStyle w:val="FontStyle74"/>
                <w:sz w:val="22"/>
                <w:szCs w:val="22"/>
              </w:rPr>
            </w:pPr>
            <w:r w:rsidRPr="00B13512">
              <w:rPr>
                <w:rStyle w:val="FontStyle74"/>
                <w:sz w:val="22"/>
                <w:szCs w:val="22"/>
              </w:rPr>
              <w:t>1.2.1.</w:t>
            </w:r>
            <w:r w:rsidRPr="00B13512">
              <w:rPr>
                <w:rStyle w:val="FontStyle74"/>
                <w:sz w:val="22"/>
                <w:szCs w:val="22"/>
              </w:rPr>
              <w:tab/>
              <w:t>УМК по предмету</w:t>
            </w:r>
          </w:p>
          <w:p w:rsidR="00B13512" w:rsidRPr="00B13512" w:rsidRDefault="00B13512" w:rsidP="00C21180">
            <w:pPr>
              <w:pStyle w:val="Style54"/>
              <w:widowControl/>
              <w:tabs>
                <w:tab w:val="left" w:pos="710"/>
              </w:tabs>
              <w:spacing w:line="240" w:lineRule="auto"/>
              <w:ind w:firstLine="244"/>
              <w:rPr>
                <w:rStyle w:val="FontStyle74"/>
                <w:sz w:val="22"/>
                <w:szCs w:val="22"/>
              </w:rPr>
            </w:pPr>
            <w:r w:rsidRPr="00B13512">
              <w:rPr>
                <w:rStyle w:val="FontStyle74"/>
                <w:sz w:val="22"/>
                <w:szCs w:val="22"/>
              </w:rPr>
              <w:t>1.2.2.</w:t>
            </w:r>
            <w:r w:rsidRPr="00B13512">
              <w:rPr>
                <w:rStyle w:val="FontStyle74"/>
                <w:sz w:val="22"/>
                <w:szCs w:val="22"/>
              </w:rPr>
              <w:tab/>
              <w:t>Дидактические и раздаточные</w:t>
            </w:r>
            <w:r w:rsidRPr="00B13512">
              <w:rPr>
                <w:rStyle w:val="FontStyle74"/>
                <w:sz w:val="22"/>
                <w:szCs w:val="22"/>
              </w:rPr>
              <w:br/>
              <w:t>материалы по предмету</w:t>
            </w:r>
          </w:p>
        </w:tc>
        <w:tc>
          <w:tcPr>
            <w:tcW w:w="3086"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Имеется по каждому предмету</w:t>
            </w:r>
          </w:p>
        </w:tc>
      </w:tr>
      <w:tr w:rsidR="00B13512" w:rsidRPr="00B13512" w:rsidTr="00D5147A">
        <w:tc>
          <w:tcPr>
            <w:tcW w:w="2179" w:type="dxa"/>
            <w:tcBorders>
              <w:top w:val="nil"/>
              <w:left w:val="single" w:sz="6" w:space="0" w:color="auto"/>
              <w:bottom w:val="nil"/>
              <w:right w:val="single" w:sz="6" w:space="0" w:color="auto"/>
            </w:tcBorders>
          </w:tcPr>
          <w:p w:rsidR="00B13512" w:rsidRPr="00B13512" w:rsidRDefault="00B13512" w:rsidP="00C21180">
            <w:pPr>
              <w:pStyle w:val="Style8"/>
              <w:widowControl/>
              <w:ind w:firstLine="244"/>
              <w:rPr>
                <w:sz w:val="22"/>
                <w:szCs w:val="22"/>
              </w:rPr>
            </w:pPr>
          </w:p>
        </w:tc>
        <w:tc>
          <w:tcPr>
            <w:tcW w:w="4430"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 xml:space="preserve">1.2.3. Аудиозаписи, слайды по содержанию </w:t>
            </w:r>
            <w:r w:rsidRPr="00B13512">
              <w:rPr>
                <w:rStyle w:val="FontStyle74"/>
                <w:sz w:val="22"/>
                <w:szCs w:val="22"/>
              </w:rPr>
              <w:lastRenderedPageBreak/>
              <w:t>учебного предмета 1.2.4. ТСО, компьютерные, информационно-коммуникационные средства</w:t>
            </w:r>
          </w:p>
        </w:tc>
        <w:tc>
          <w:tcPr>
            <w:tcW w:w="3086"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lastRenderedPageBreak/>
              <w:t>Имеется</w:t>
            </w:r>
          </w:p>
        </w:tc>
      </w:tr>
      <w:tr w:rsidR="00B13512" w:rsidRPr="00B13512" w:rsidTr="00D5147A">
        <w:tc>
          <w:tcPr>
            <w:tcW w:w="2179" w:type="dxa"/>
            <w:tcBorders>
              <w:top w:val="nil"/>
              <w:left w:val="single" w:sz="6" w:space="0" w:color="auto"/>
              <w:bottom w:val="nil"/>
              <w:right w:val="single" w:sz="6" w:space="0" w:color="auto"/>
            </w:tcBorders>
          </w:tcPr>
          <w:p w:rsidR="00B13512" w:rsidRPr="00B13512" w:rsidRDefault="00B13512" w:rsidP="00C21180">
            <w:pPr>
              <w:pStyle w:val="Style8"/>
              <w:widowControl/>
              <w:ind w:firstLine="244"/>
              <w:rPr>
                <w:sz w:val="22"/>
                <w:szCs w:val="22"/>
              </w:rPr>
            </w:pPr>
          </w:p>
        </w:tc>
        <w:tc>
          <w:tcPr>
            <w:tcW w:w="4430"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right="1382" w:firstLine="244"/>
              <w:rPr>
                <w:rStyle w:val="FontStyle74"/>
                <w:sz w:val="22"/>
                <w:szCs w:val="22"/>
              </w:rPr>
            </w:pPr>
            <w:r w:rsidRPr="00B13512">
              <w:rPr>
                <w:rStyle w:val="FontStyle74"/>
                <w:sz w:val="22"/>
                <w:szCs w:val="22"/>
              </w:rPr>
              <w:t>1.2.5. Учебно-практическое оборудование</w:t>
            </w:r>
          </w:p>
        </w:tc>
        <w:tc>
          <w:tcPr>
            <w:tcW w:w="3086"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Имеется в достаточном количестве(таблицы,карты)</w:t>
            </w:r>
          </w:p>
        </w:tc>
      </w:tr>
      <w:tr w:rsidR="00B13512" w:rsidRPr="00B13512" w:rsidTr="00D5147A">
        <w:tc>
          <w:tcPr>
            <w:tcW w:w="2179" w:type="dxa"/>
            <w:tcBorders>
              <w:top w:val="nil"/>
              <w:left w:val="single" w:sz="6" w:space="0" w:color="auto"/>
              <w:bottom w:val="single" w:sz="6" w:space="0" w:color="auto"/>
              <w:right w:val="single" w:sz="6" w:space="0" w:color="auto"/>
            </w:tcBorders>
          </w:tcPr>
          <w:p w:rsidR="00B13512" w:rsidRPr="00B13512" w:rsidRDefault="00B13512" w:rsidP="00C21180">
            <w:pPr>
              <w:pStyle w:val="Style8"/>
              <w:widowControl/>
              <w:ind w:firstLine="244"/>
              <w:rPr>
                <w:sz w:val="22"/>
                <w:szCs w:val="22"/>
              </w:rPr>
            </w:pPr>
          </w:p>
        </w:tc>
        <w:tc>
          <w:tcPr>
            <w:tcW w:w="4430"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1.2.6. Оборудование (мебель)</w:t>
            </w:r>
          </w:p>
        </w:tc>
        <w:tc>
          <w:tcPr>
            <w:tcW w:w="3086" w:type="dxa"/>
            <w:tcBorders>
              <w:top w:val="single" w:sz="6" w:space="0" w:color="auto"/>
              <w:left w:val="single" w:sz="6" w:space="0" w:color="auto"/>
              <w:bottom w:val="single" w:sz="6" w:space="0" w:color="auto"/>
              <w:right w:val="single" w:sz="6" w:space="0" w:color="auto"/>
            </w:tcBorders>
          </w:tcPr>
          <w:p w:rsidR="00B13512" w:rsidRPr="00B13512" w:rsidRDefault="00B13512" w:rsidP="00C21180">
            <w:pPr>
              <w:pStyle w:val="Style23"/>
              <w:widowControl/>
              <w:spacing w:line="240" w:lineRule="auto"/>
              <w:ind w:firstLine="244"/>
              <w:rPr>
                <w:rStyle w:val="FontStyle74"/>
                <w:sz w:val="22"/>
                <w:szCs w:val="22"/>
              </w:rPr>
            </w:pPr>
            <w:r w:rsidRPr="00B13512">
              <w:rPr>
                <w:rStyle w:val="FontStyle74"/>
                <w:sz w:val="22"/>
                <w:szCs w:val="22"/>
              </w:rPr>
              <w:t>Имеется</w:t>
            </w:r>
          </w:p>
        </w:tc>
      </w:tr>
    </w:tbl>
    <w:p w:rsidR="00CB4495" w:rsidRPr="00B13512" w:rsidRDefault="00CB4495" w:rsidP="00635376">
      <w:pPr>
        <w:pStyle w:val="22"/>
        <w:tabs>
          <w:tab w:val="left" w:pos="142"/>
        </w:tabs>
        <w:spacing w:after="0"/>
        <w:ind w:firstLine="709"/>
        <w:rPr>
          <w:rFonts w:ascii="Times New Roman" w:hAnsi="Times New Roman" w:cs="Times New Roman"/>
          <w:sz w:val="22"/>
          <w:szCs w:val="22"/>
        </w:rPr>
      </w:pPr>
    </w:p>
    <w:sectPr w:rsidR="00CB4495" w:rsidRPr="00B13512" w:rsidSect="00B57423">
      <w:headerReference w:type="even" r:id="rId12"/>
      <w:headerReference w:type="default" r:id="rId13"/>
      <w:footerReference w:type="even" r:id="rId14"/>
      <w:footerReference w:type="default" r:id="rId15"/>
      <w:footnotePr>
        <w:numRestart w:val="eachPage"/>
      </w:footnotePr>
      <w:pgSz w:w="11906" w:h="16838" w:code="9"/>
      <w:pgMar w:top="851" w:right="567" w:bottom="851" w:left="851" w:header="282"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736" w:rsidRDefault="00D96736" w:rsidP="00710061">
      <w:pPr>
        <w:spacing w:after="0" w:line="240" w:lineRule="auto"/>
      </w:pPr>
      <w:r>
        <w:separator/>
      </w:r>
    </w:p>
  </w:endnote>
  <w:endnote w:type="continuationSeparator" w:id="0">
    <w:p w:rsidR="00D96736" w:rsidRDefault="00D96736" w:rsidP="00710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18" w:rsidRDefault="00F87118">
    <w:pPr>
      <w:spacing w:line="1" w:lineRule="exact"/>
    </w:pPr>
    <w:r>
      <w:rPr>
        <w:noProof/>
        <w:lang w:eastAsia="ru-RU"/>
      </w:rPr>
      <mc:AlternateContent>
        <mc:Choice Requires="wps">
          <w:drawing>
            <wp:anchor distT="0" distB="0" distL="0" distR="0" simplePos="0" relativeHeight="251722752" behindDoc="1" locked="0" layoutInCell="1" allowOverlap="1" wp14:anchorId="4C988155" wp14:editId="11A66D5A">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F87118" w:rsidRDefault="00F87118">
                          <w:pPr>
                            <w:pStyle w:val="ab"/>
                          </w:pPr>
                          <w:r>
                            <w:fldChar w:fldCharType="begin"/>
                          </w:r>
                          <w:r>
                            <w:instrText xml:space="preserve"> PAGE \* MERGEFORMAT </w:instrText>
                          </w:r>
                          <w:r>
                            <w:fldChar w:fldCharType="separate"/>
                          </w:r>
                          <w:r w:rsidRPr="002316B6">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026" type="#_x0000_t202" style="position:absolute;margin-left:37.2pt;margin-top:557.85pt;width:312.2pt;height:10.35pt;z-index:-251593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" filled="f" stroked="f">
              <v:path arrowok="t"/>
              <v:textbox style="mso-fit-shape-to-text:t" inset="0,0,0,0">
                <w:txbxContent>
                  <w:p w:rsidR="00F87118" w:rsidRDefault="00F87118">
                    <w:pPr>
                      <w:pStyle w:val="ab"/>
                    </w:pPr>
                    <w:r>
                      <w:fldChar w:fldCharType="begin"/>
                    </w:r>
                    <w:r>
                      <w:instrText xml:space="preserve"> PAGE \* MERGEFORMAT </w:instrText>
                    </w:r>
                    <w:r>
                      <w:fldChar w:fldCharType="separate"/>
                    </w:r>
                    <w:r w:rsidRPr="002316B6">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786963"/>
      <w:docPartObj>
        <w:docPartGallery w:val="Page Numbers (Bottom of Page)"/>
        <w:docPartUnique/>
      </w:docPartObj>
    </w:sdtPr>
    <w:sdtEndPr>
      <w:rPr>
        <w:rFonts w:ascii="Times New Roman" w:hAnsi="Times New Roman"/>
      </w:rPr>
    </w:sdtEndPr>
    <w:sdtContent>
      <w:p w:rsidR="00F87118" w:rsidRPr="00BC5033" w:rsidRDefault="00F87118" w:rsidP="00BC5033">
        <w:pPr>
          <w:pStyle w:val="aff0"/>
          <w:jc w:val="right"/>
          <w:rPr>
            <w:rFonts w:ascii="Times New Roman" w:hAnsi="Times New Roman"/>
          </w:rPr>
        </w:pPr>
        <w:r w:rsidRPr="00BC5033">
          <w:rPr>
            <w:rFonts w:ascii="Times New Roman" w:hAnsi="Times New Roman"/>
          </w:rPr>
          <w:fldChar w:fldCharType="begin"/>
        </w:r>
        <w:r w:rsidRPr="00BC5033">
          <w:rPr>
            <w:rFonts w:ascii="Times New Roman" w:hAnsi="Times New Roman"/>
          </w:rPr>
          <w:instrText>PAGE   \* MERGEFORMAT</w:instrText>
        </w:r>
        <w:r w:rsidRPr="00BC5033">
          <w:rPr>
            <w:rFonts w:ascii="Times New Roman" w:hAnsi="Times New Roman"/>
          </w:rPr>
          <w:fldChar w:fldCharType="separate"/>
        </w:r>
        <w:r w:rsidR="00AF0E93">
          <w:rPr>
            <w:rFonts w:ascii="Times New Roman" w:hAnsi="Times New Roman"/>
            <w:noProof/>
          </w:rPr>
          <w:t>335</w:t>
        </w:r>
        <w:r w:rsidRPr="00BC5033">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736" w:rsidRDefault="00D96736" w:rsidP="00710061">
      <w:pPr>
        <w:spacing w:after="0" w:line="240" w:lineRule="auto"/>
      </w:pPr>
      <w:r>
        <w:separator/>
      </w:r>
    </w:p>
  </w:footnote>
  <w:footnote w:type="continuationSeparator" w:id="0">
    <w:p w:rsidR="00D96736" w:rsidRDefault="00D96736" w:rsidP="00710061">
      <w:pPr>
        <w:spacing w:after="0" w:line="240" w:lineRule="auto"/>
      </w:pPr>
      <w:r>
        <w:continuationSeparator/>
      </w:r>
    </w:p>
  </w:footnote>
  <w:footnote w:id="1">
    <w:p w:rsidR="00F87118" w:rsidRPr="005636D9" w:rsidRDefault="00F87118" w:rsidP="00710061">
      <w:pPr>
        <w:pStyle w:val="a4"/>
        <w:spacing w:line="240" w:lineRule="auto"/>
        <w:ind w:left="0" w:firstLine="0"/>
        <w:rPr>
          <w:rFonts w:ascii="Times New Roman" w:hAnsi="Times New Roman" w:cs="Times New Roman"/>
          <w:sz w:val="16"/>
          <w:szCs w:val="16"/>
        </w:rPr>
      </w:pPr>
    </w:p>
  </w:footnote>
  <w:footnote w:id="2">
    <w:p w:rsidR="00F87118" w:rsidRPr="005636D9" w:rsidRDefault="00F87118" w:rsidP="006E08B3">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3">
    <w:p w:rsidR="00F87118" w:rsidRPr="005636D9" w:rsidRDefault="00F87118" w:rsidP="006E08B3">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4">
    <w:p w:rsidR="00F87118" w:rsidRPr="005636D9" w:rsidRDefault="00F87118" w:rsidP="006E08B3">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5">
    <w:p w:rsidR="00F87118" w:rsidRPr="005636D9" w:rsidRDefault="00F87118" w:rsidP="00CB4495">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 xml:space="preserve">С учетом климатических условий </w:t>
      </w:r>
      <w:r>
        <w:rPr>
          <w:rFonts w:ascii="Times New Roman" w:hAnsi="Times New Roman" w:cs="Times New Roman"/>
          <w:color w:val="000000"/>
          <w:sz w:val="16"/>
          <w:szCs w:val="16"/>
        </w:rPr>
        <w:t>лыжная подготовка может быть за</w:t>
      </w:r>
      <w:r w:rsidRPr="005636D9">
        <w:rPr>
          <w:rFonts w:ascii="Times New Roman" w:hAnsi="Times New Roman" w:cs="Times New Roman"/>
          <w:color w:val="000000"/>
          <w:sz w:val="16"/>
          <w:szCs w:val="16"/>
        </w:rPr>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18" w:rsidRDefault="00F87118">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118" w:rsidRDefault="00F87118">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19A6ACA"/>
    <w:lvl w:ilvl="0">
      <w:numFmt w:val="bullet"/>
      <w:lvlText w:val="*"/>
      <w:lvlJc w:val="left"/>
    </w:lvl>
  </w:abstractNum>
  <w:abstractNum w:abstractNumId="1">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8A6CCE"/>
    <w:multiLevelType w:val="hybridMultilevel"/>
    <w:tmpl w:val="DF9A9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6A70C6"/>
    <w:multiLevelType w:val="hybridMultilevel"/>
    <w:tmpl w:val="DEAAAC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046597"/>
    <w:multiLevelType w:val="hybridMultilevel"/>
    <w:tmpl w:val="34FE4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A22DFC"/>
    <w:multiLevelType w:val="hybridMultilevel"/>
    <w:tmpl w:val="C2AA8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662EEB"/>
    <w:multiLevelType w:val="hybridMultilevel"/>
    <w:tmpl w:val="36585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B917D2"/>
    <w:multiLevelType w:val="hybridMultilevel"/>
    <w:tmpl w:val="1D280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0563C4"/>
    <w:multiLevelType w:val="hybridMultilevel"/>
    <w:tmpl w:val="4A9A4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54402A"/>
    <w:multiLevelType w:val="hybridMultilevel"/>
    <w:tmpl w:val="871472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7353DA"/>
    <w:multiLevelType w:val="singleLevel"/>
    <w:tmpl w:val="24B20A44"/>
    <w:lvl w:ilvl="0">
      <w:start w:val="3"/>
      <w:numFmt w:val="decimal"/>
      <w:lvlText w:val="%1."/>
      <w:legacy w:legacy="1" w:legacySpace="0" w:legacyIndent="235"/>
      <w:lvlJc w:val="left"/>
      <w:rPr>
        <w:rFonts w:ascii="Times New Roman" w:hAnsi="Times New Roman" w:cs="Times New Roman" w:hint="default"/>
      </w:rPr>
    </w:lvl>
  </w:abstractNum>
  <w:abstractNum w:abstractNumId="36">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897BE3"/>
    <w:multiLevelType w:val="hybridMultilevel"/>
    <w:tmpl w:val="247E8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D66D59"/>
    <w:multiLevelType w:val="hybridMultilevel"/>
    <w:tmpl w:val="7B4C78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05F13C8"/>
    <w:multiLevelType w:val="hybridMultilevel"/>
    <w:tmpl w:val="4C945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6850166"/>
    <w:multiLevelType w:val="hybridMultilevel"/>
    <w:tmpl w:val="A1641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87555E8"/>
    <w:multiLevelType w:val="hybridMultilevel"/>
    <w:tmpl w:val="B8122A24"/>
    <w:lvl w:ilvl="0" w:tplc="F878A28A">
      <w:numFmt w:val="bullet"/>
      <w:lvlText w:val=""/>
      <w:lvlJc w:val="left"/>
      <w:pPr>
        <w:ind w:left="1390" w:hanging="360"/>
      </w:pPr>
      <w:rPr>
        <w:rFonts w:ascii="Symbol" w:eastAsia="Symbol" w:hAnsi="Symbol" w:cs="Symbol" w:hint="default"/>
        <w:w w:val="100"/>
        <w:sz w:val="24"/>
        <w:szCs w:val="24"/>
        <w:lang w:val="ru-RU" w:eastAsia="en-US" w:bidi="ar-SA"/>
      </w:rPr>
    </w:lvl>
    <w:lvl w:ilvl="1" w:tplc="24D8F80C">
      <w:numFmt w:val="bullet"/>
      <w:lvlText w:val="•"/>
      <w:lvlJc w:val="left"/>
      <w:pPr>
        <w:ind w:left="2302" w:hanging="360"/>
      </w:pPr>
      <w:rPr>
        <w:rFonts w:hint="default"/>
        <w:lang w:val="ru-RU" w:eastAsia="en-US" w:bidi="ar-SA"/>
      </w:rPr>
    </w:lvl>
    <w:lvl w:ilvl="2" w:tplc="A89257F6">
      <w:numFmt w:val="bullet"/>
      <w:lvlText w:val="•"/>
      <w:lvlJc w:val="left"/>
      <w:pPr>
        <w:ind w:left="3204" w:hanging="360"/>
      </w:pPr>
      <w:rPr>
        <w:rFonts w:hint="default"/>
        <w:lang w:val="ru-RU" w:eastAsia="en-US" w:bidi="ar-SA"/>
      </w:rPr>
    </w:lvl>
    <w:lvl w:ilvl="3" w:tplc="D34C96A8">
      <w:numFmt w:val="bullet"/>
      <w:lvlText w:val="•"/>
      <w:lvlJc w:val="left"/>
      <w:pPr>
        <w:ind w:left="4107" w:hanging="360"/>
      </w:pPr>
      <w:rPr>
        <w:rFonts w:hint="default"/>
        <w:lang w:val="ru-RU" w:eastAsia="en-US" w:bidi="ar-SA"/>
      </w:rPr>
    </w:lvl>
    <w:lvl w:ilvl="4" w:tplc="51546C96">
      <w:numFmt w:val="bullet"/>
      <w:lvlText w:val="•"/>
      <w:lvlJc w:val="left"/>
      <w:pPr>
        <w:ind w:left="5009" w:hanging="360"/>
      </w:pPr>
      <w:rPr>
        <w:rFonts w:hint="default"/>
        <w:lang w:val="ru-RU" w:eastAsia="en-US" w:bidi="ar-SA"/>
      </w:rPr>
    </w:lvl>
    <w:lvl w:ilvl="5" w:tplc="520C145A">
      <w:numFmt w:val="bullet"/>
      <w:lvlText w:val="•"/>
      <w:lvlJc w:val="left"/>
      <w:pPr>
        <w:ind w:left="5912" w:hanging="360"/>
      </w:pPr>
      <w:rPr>
        <w:rFonts w:hint="default"/>
        <w:lang w:val="ru-RU" w:eastAsia="en-US" w:bidi="ar-SA"/>
      </w:rPr>
    </w:lvl>
    <w:lvl w:ilvl="6" w:tplc="37A874C0">
      <w:numFmt w:val="bullet"/>
      <w:lvlText w:val="•"/>
      <w:lvlJc w:val="left"/>
      <w:pPr>
        <w:ind w:left="6814" w:hanging="360"/>
      </w:pPr>
      <w:rPr>
        <w:rFonts w:hint="default"/>
        <w:lang w:val="ru-RU" w:eastAsia="en-US" w:bidi="ar-SA"/>
      </w:rPr>
    </w:lvl>
    <w:lvl w:ilvl="7" w:tplc="80F6ED5C">
      <w:numFmt w:val="bullet"/>
      <w:lvlText w:val="•"/>
      <w:lvlJc w:val="left"/>
      <w:pPr>
        <w:ind w:left="7716" w:hanging="360"/>
      </w:pPr>
      <w:rPr>
        <w:rFonts w:hint="default"/>
        <w:lang w:val="ru-RU" w:eastAsia="en-US" w:bidi="ar-SA"/>
      </w:rPr>
    </w:lvl>
    <w:lvl w:ilvl="8" w:tplc="92CC105C">
      <w:numFmt w:val="bullet"/>
      <w:lvlText w:val="•"/>
      <w:lvlJc w:val="left"/>
      <w:pPr>
        <w:ind w:left="8619" w:hanging="360"/>
      </w:pPr>
      <w:rPr>
        <w:rFonts w:hint="default"/>
        <w:lang w:val="ru-RU" w:eastAsia="en-US" w:bidi="ar-SA"/>
      </w:rPr>
    </w:lvl>
  </w:abstractNum>
  <w:abstractNum w:abstractNumId="12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9E14E02"/>
    <w:multiLevelType w:val="hybridMultilevel"/>
    <w:tmpl w:val="BD249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0F72647"/>
    <w:multiLevelType w:val="hybridMultilevel"/>
    <w:tmpl w:val="36E42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75F633C"/>
    <w:multiLevelType w:val="hybridMultilevel"/>
    <w:tmpl w:val="99F49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97B640F"/>
    <w:multiLevelType w:val="hybridMultilevel"/>
    <w:tmpl w:val="A156E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C263862"/>
    <w:multiLevelType w:val="hybridMultilevel"/>
    <w:tmpl w:val="7CB49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C847C9"/>
    <w:multiLevelType w:val="hybridMultilevel"/>
    <w:tmpl w:val="3B385C2E"/>
    <w:lvl w:ilvl="0" w:tplc="A75864BC">
      <w:numFmt w:val="bullet"/>
      <w:lvlText w:val=""/>
      <w:lvlJc w:val="left"/>
      <w:pPr>
        <w:ind w:left="1378" w:hanging="360"/>
      </w:pPr>
      <w:rPr>
        <w:rFonts w:ascii="Symbol" w:eastAsia="Symbol" w:hAnsi="Symbol" w:cs="Symbol" w:hint="default"/>
        <w:w w:val="100"/>
        <w:sz w:val="24"/>
        <w:szCs w:val="24"/>
        <w:lang w:val="ru-RU" w:eastAsia="en-US" w:bidi="ar-SA"/>
      </w:rPr>
    </w:lvl>
    <w:lvl w:ilvl="1" w:tplc="F4A05CB6">
      <w:numFmt w:val="bullet"/>
      <w:lvlText w:val="•"/>
      <w:lvlJc w:val="left"/>
      <w:pPr>
        <w:ind w:left="2284" w:hanging="360"/>
      </w:pPr>
      <w:rPr>
        <w:rFonts w:hint="default"/>
        <w:lang w:val="ru-RU" w:eastAsia="en-US" w:bidi="ar-SA"/>
      </w:rPr>
    </w:lvl>
    <w:lvl w:ilvl="2" w:tplc="2A9057C8">
      <w:numFmt w:val="bullet"/>
      <w:lvlText w:val="•"/>
      <w:lvlJc w:val="left"/>
      <w:pPr>
        <w:ind w:left="3188" w:hanging="360"/>
      </w:pPr>
      <w:rPr>
        <w:rFonts w:hint="default"/>
        <w:lang w:val="ru-RU" w:eastAsia="en-US" w:bidi="ar-SA"/>
      </w:rPr>
    </w:lvl>
    <w:lvl w:ilvl="3" w:tplc="2AD0E6FE">
      <w:numFmt w:val="bullet"/>
      <w:lvlText w:val="•"/>
      <w:lvlJc w:val="left"/>
      <w:pPr>
        <w:ind w:left="4093" w:hanging="360"/>
      </w:pPr>
      <w:rPr>
        <w:rFonts w:hint="default"/>
        <w:lang w:val="ru-RU" w:eastAsia="en-US" w:bidi="ar-SA"/>
      </w:rPr>
    </w:lvl>
    <w:lvl w:ilvl="4" w:tplc="38C0820C">
      <w:numFmt w:val="bullet"/>
      <w:lvlText w:val="•"/>
      <w:lvlJc w:val="left"/>
      <w:pPr>
        <w:ind w:left="4997" w:hanging="360"/>
      </w:pPr>
      <w:rPr>
        <w:rFonts w:hint="default"/>
        <w:lang w:val="ru-RU" w:eastAsia="en-US" w:bidi="ar-SA"/>
      </w:rPr>
    </w:lvl>
    <w:lvl w:ilvl="5" w:tplc="881CFE5A">
      <w:numFmt w:val="bullet"/>
      <w:lvlText w:val="•"/>
      <w:lvlJc w:val="left"/>
      <w:pPr>
        <w:ind w:left="5902" w:hanging="360"/>
      </w:pPr>
      <w:rPr>
        <w:rFonts w:hint="default"/>
        <w:lang w:val="ru-RU" w:eastAsia="en-US" w:bidi="ar-SA"/>
      </w:rPr>
    </w:lvl>
    <w:lvl w:ilvl="6" w:tplc="89AE42BA">
      <w:numFmt w:val="bullet"/>
      <w:lvlText w:val="•"/>
      <w:lvlJc w:val="left"/>
      <w:pPr>
        <w:ind w:left="6806" w:hanging="360"/>
      </w:pPr>
      <w:rPr>
        <w:rFonts w:hint="default"/>
        <w:lang w:val="ru-RU" w:eastAsia="en-US" w:bidi="ar-SA"/>
      </w:rPr>
    </w:lvl>
    <w:lvl w:ilvl="7" w:tplc="475616D4">
      <w:numFmt w:val="bullet"/>
      <w:lvlText w:val="•"/>
      <w:lvlJc w:val="left"/>
      <w:pPr>
        <w:ind w:left="7710" w:hanging="360"/>
      </w:pPr>
      <w:rPr>
        <w:rFonts w:hint="default"/>
        <w:lang w:val="ru-RU" w:eastAsia="en-US" w:bidi="ar-SA"/>
      </w:rPr>
    </w:lvl>
    <w:lvl w:ilvl="8" w:tplc="16B2F8FA">
      <w:numFmt w:val="bullet"/>
      <w:lvlText w:val="•"/>
      <w:lvlJc w:val="left"/>
      <w:pPr>
        <w:ind w:left="8615" w:hanging="360"/>
      </w:pPr>
      <w:rPr>
        <w:rFonts w:hint="default"/>
        <w:lang w:val="ru-RU" w:eastAsia="en-US" w:bidi="ar-SA"/>
      </w:rPr>
    </w:lvl>
  </w:abstractNum>
  <w:abstractNum w:abstractNumId="20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82275F6"/>
    <w:multiLevelType w:val="hybridMultilevel"/>
    <w:tmpl w:val="4060F2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A5906DE"/>
    <w:multiLevelType w:val="hybridMultilevel"/>
    <w:tmpl w:val="23527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31">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C7863AF"/>
    <w:multiLevelType w:val="hybridMultilevel"/>
    <w:tmpl w:val="1C7AFE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26F44E8"/>
    <w:multiLevelType w:val="hybridMultilevel"/>
    <w:tmpl w:val="563E0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4">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E50ED3"/>
    <w:multiLevelType w:val="hybridMultilevel"/>
    <w:tmpl w:val="DC322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8">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22D2EFF"/>
    <w:multiLevelType w:val="hybridMultilevel"/>
    <w:tmpl w:val="2E525E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B3A512B"/>
    <w:multiLevelType w:val="hybridMultilevel"/>
    <w:tmpl w:val="39E8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26B3B43"/>
    <w:multiLevelType w:val="hybridMultilevel"/>
    <w:tmpl w:val="8708E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4">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3903731"/>
    <w:multiLevelType w:val="hybridMultilevel"/>
    <w:tmpl w:val="39B657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6C95774"/>
    <w:multiLevelType w:val="multilevel"/>
    <w:tmpl w:val="644E71C4"/>
    <w:lvl w:ilvl="0">
      <w:start w:val="1"/>
      <w:numFmt w:val="decimal"/>
      <w:lvlText w:val="%1."/>
      <w:lvlJc w:val="left"/>
      <w:rPr>
        <w:rFonts w:ascii="Times New Roman" w:eastAsia="Courier New" w:hAnsi="Times New Roman" w:cs="Times New Roman" w:hint="default"/>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6F26A1E"/>
    <w:multiLevelType w:val="hybridMultilevel"/>
    <w:tmpl w:val="A2808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D527FAB"/>
    <w:multiLevelType w:val="hybridMultilevel"/>
    <w:tmpl w:val="18A61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F746502"/>
    <w:multiLevelType w:val="hybridMultilevel"/>
    <w:tmpl w:val="79262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8"/>
  </w:num>
  <w:num w:numId="2">
    <w:abstractNumId w:val="111"/>
  </w:num>
  <w:num w:numId="3">
    <w:abstractNumId w:val="200"/>
  </w:num>
  <w:num w:numId="4">
    <w:abstractNumId w:val="291"/>
  </w:num>
  <w:num w:numId="5">
    <w:abstractNumId w:val="136"/>
  </w:num>
  <w:num w:numId="6">
    <w:abstractNumId w:val="300"/>
  </w:num>
  <w:num w:numId="7">
    <w:abstractNumId w:val="278"/>
  </w:num>
  <w:num w:numId="8">
    <w:abstractNumId w:val="354"/>
  </w:num>
  <w:num w:numId="9">
    <w:abstractNumId w:val="248"/>
  </w:num>
  <w:num w:numId="10">
    <w:abstractNumId w:val="301"/>
  </w:num>
  <w:num w:numId="11">
    <w:abstractNumId w:val="81"/>
  </w:num>
  <w:num w:numId="12">
    <w:abstractNumId w:val="240"/>
  </w:num>
  <w:num w:numId="13">
    <w:abstractNumId w:val="25"/>
  </w:num>
  <w:num w:numId="14">
    <w:abstractNumId w:val="359"/>
  </w:num>
  <w:num w:numId="15">
    <w:abstractNumId w:val="114"/>
  </w:num>
  <w:num w:numId="16">
    <w:abstractNumId w:val="239"/>
  </w:num>
  <w:num w:numId="17">
    <w:abstractNumId w:val="235"/>
  </w:num>
  <w:num w:numId="18">
    <w:abstractNumId w:val="302"/>
  </w:num>
  <w:num w:numId="19">
    <w:abstractNumId w:val="361"/>
  </w:num>
  <w:num w:numId="20">
    <w:abstractNumId w:val="323"/>
  </w:num>
  <w:num w:numId="21">
    <w:abstractNumId w:val="85"/>
  </w:num>
  <w:num w:numId="22">
    <w:abstractNumId w:val="102"/>
  </w:num>
  <w:num w:numId="23">
    <w:abstractNumId w:val="319"/>
  </w:num>
  <w:num w:numId="24">
    <w:abstractNumId w:val="342"/>
  </w:num>
  <w:num w:numId="25">
    <w:abstractNumId w:val="117"/>
  </w:num>
  <w:num w:numId="26">
    <w:abstractNumId w:val="289"/>
  </w:num>
  <w:num w:numId="27">
    <w:abstractNumId w:val="48"/>
  </w:num>
  <w:num w:numId="28">
    <w:abstractNumId w:val="100"/>
  </w:num>
  <w:num w:numId="29">
    <w:abstractNumId w:val="274"/>
  </w:num>
  <w:num w:numId="30">
    <w:abstractNumId w:val="206"/>
  </w:num>
  <w:num w:numId="31">
    <w:abstractNumId w:val="78"/>
  </w:num>
  <w:num w:numId="32">
    <w:abstractNumId w:val="107"/>
  </w:num>
  <w:num w:numId="33">
    <w:abstractNumId w:val="108"/>
  </w:num>
  <w:num w:numId="34">
    <w:abstractNumId w:val="363"/>
  </w:num>
  <w:num w:numId="35">
    <w:abstractNumId w:val="5"/>
  </w:num>
  <w:num w:numId="36">
    <w:abstractNumId w:val="61"/>
  </w:num>
  <w:num w:numId="37">
    <w:abstractNumId w:val="252"/>
  </w:num>
  <w:num w:numId="38">
    <w:abstractNumId w:val="317"/>
  </w:num>
  <w:num w:numId="39">
    <w:abstractNumId w:val="103"/>
  </w:num>
  <w:num w:numId="40">
    <w:abstractNumId w:val="307"/>
  </w:num>
  <w:num w:numId="41">
    <w:abstractNumId w:val="163"/>
  </w:num>
  <w:num w:numId="42">
    <w:abstractNumId w:val="272"/>
  </w:num>
  <w:num w:numId="43">
    <w:abstractNumId w:val="318"/>
  </w:num>
  <w:num w:numId="44">
    <w:abstractNumId w:val="110"/>
  </w:num>
  <w:num w:numId="45">
    <w:abstractNumId w:val="99"/>
  </w:num>
  <w:num w:numId="46">
    <w:abstractNumId w:val="192"/>
  </w:num>
  <w:num w:numId="47">
    <w:abstractNumId w:val="268"/>
  </w:num>
  <w:num w:numId="48">
    <w:abstractNumId w:val="86"/>
  </w:num>
  <w:num w:numId="49">
    <w:abstractNumId w:val="181"/>
  </w:num>
  <w:num w:numId="50">
    <w:abstractNumId w:val="215"/>
  </w:num>
  <w:num w:numId="51">
    <w:abstractNumId w:val="82"/>
  </w:num>
  <w:num w:numId="52">
    <w:abstractNumId w:val="21"/>
  </w:num>
  <w:num w:numId="53">
    <w:abstractNumId w:val="54"/>
  </w:num>
  <w:num w:numId="54">
    <w:abstractNumId w:val="213"/>
  </w:num>
  <w:num w:numId="55">
    <w:abstractNumId w:val="142"/>
  </w:num>
  <w:num w:numId="56">
    <w:abstractNumId w:val="335"/>
  </w:num>
  <w:num w:numId="57">
    <w:abstractNumId w:val="339"/>
  </w:num>
  <w:num w:numId="58">
    <w:abstractNumId w:val="287"/>
  </w:num>
  <w:num w:numId="59">
    <w:abstractNumId w:val="345"/>
  </w:num>
  <w:num w:numId="60">
    <w:abstractNumId w:val="375"/>
  </w:num>
  <w:num w:numId="61">
    <w:abstractNumId w:val="128"/>
  </w:num>
  <w:num w:numId="62">
    <w:abstractNumId w:val="285"/>
  </w:num>
  <w:num w:numId="63">
    <w:abstractNumId w:val="266"/>
  </w:num>
  <w:num w:numId="64">
    <w:abstractNumId w:val="346"/>
  </w:num>
  <w:num w:numId="65">
    <w:abstractNumId w:val="231"/>
  </w:num>
  <w:num w:numId="66">
    <w:abstractNumId w:val="170"/>
  </w:num>
  <w:num w:numId="67">
    <w:abstractNumId w:val="349"/>
  </w:num>
  <w:num w:numId="68">
    <w:abstractNumId w:val="87"/>
  </w:num>
  <w:num w:numId="69">
    <w:abstractNumId w:val="96"/>
  </w:num>
  <w:num w:numId="70">
    <w:abstractNumId w:val="223"/>
  </w:num>
  <w:num w:numId="71">
    <w:abstractNumId w:val="124"/>
  </w:num>
  <w:num w:numId="72">
    <w:abstractNumId w:val="176"/>
  </w:num>
  <w:num w:numId="73">
    <w:abstractNumId w:val="329"/>
  </w:num>
  <w:num w:numId="74">
    <w:abstractNumId w:val="298"/>
  </w:num>
  <w:num w:numId="75">
    <w:abstractNumId w:val="23"/>
  </w:num>
  <w:num w:numId="76">
    <w:abstractNumId w:val="188"/>
  </w:num>
  <w:num w:numId="77">
    <w:abstractNumId w:val="169"/>
  </w:num>
  <w:num w:numId="78">
    <w:abstractNumId w:val="18"/>
  </w:num>
  <w:num w:numId="79">
    <w:abstractNumId w:val="367"/>
  </w:num>
  <w:num w:numId="80">
    <w:abstractNumId w:val="340"/>
  </w:num>
  <w:num w:numId="81">
    <w:abstractNumId w:val="334"/>
  </w:num>
  <w:num w:numId="82">
    <w:abstractNumId w:val="241"/>
  </w:num>
  <w:num w:numId="83">
    <w:abstractNumId w:val="29"/>
  </w:num>
  <w:num w:numId="84">
    <w:abstractNumId w:val="324"/>
  </w:num>
  <w:num w:numId="85">
    <w:abstractNumId w:val="371"/>
  </w:num>
  <w:num w:numId="86">
    <w:abstractNumId w:val="59"/>
  </w:num>
  <w:num w:numId="87">
    <w:abstractNumId w:val="75"/>
  </w:num>
  <w:num w:numId="88">
    <w:abstractNumId w:val="313"/>
  </w:num>
  <w:num w:numId="89">
    <w:abstractNumId w:val="104"/>
  </w:num>
  <w:num w:numId="90">
    <w:abstractNumId w:val="92"/>
  </w:num>
  <w:num w:numId="91">
    <w:abstractNumId w:val="310"/>
  </w:num>
  <w:num w:numId="92">
    <w:abstractNumId w:val="184"/>
  </w:num>
  <w:num w:numId="93">
    <w:abstractNumId w:val="234"/>
  </w:num>
  <w:num w:numId="94">
    <w:abstractNumId w:val="37"/>
  </w:num>
  <w:num w:numId="95">
    <w:abstractNumId w:val="2"/>
  </w:num>
  <w:num w:numId="96">
    <w:abstractNumId w:val="372"/>
  </w:num>
  <w:num w:numId="97">
    <w:abstractNumId w:val="12"/>
  </w:num>
  <w:num w:numId="98">
    <w:abstractNumId w:val="70"/>
  </w:num>
  <w:num w:numId="99">
    <w:abstractNumId w:val="56"/>
  </w:num>
  <w:num w:numId="100">
    <w:abstractNumId w:val="134"/>
  </w:num>
  <w:num w:numId="101">
    <w:abstractNumId w:val="245"/>
  </w:num>
  <w:num w:numId="102">
    <w:abstractNumId w:val="51"/>
  </w:num>
  <w:num w:numId="103">
    <w:abstractNumId w:val="3"/>
  </w:num>
  <w:num w:numId="104">
    <w:abstractNumId w:val="328"/>
  </w:num>
  <w:num w:numId="105">
    <w:abstractNumId w:val="249"/>
  </w:num>
  <w:num w:numId="106">
    <w:abstractNumId w:val="288"/>
  </w:num>
  <w:num w:numId="107">
    <w:abstractNumId w:val="312"/>
  </w:num>
  <w:num w:numId="108">
    <w:abstractNumId w:val="175"/>
  </w:num>
  <w:num w:numId="109">
    <w:abstractNumId w:val="320"/>
  </w:num>
  <w:num w:numId="110">
    <w:abstractNumId w:val="28"/>
  </w:num>
  <w:num w:numId="111">
    <w:abstractNumId w:val="265"/>
  </w:num>
  <w:num w:numId="112">
    <w:abstractNumId w:val="32"/>
  </w:num>
  <w:num w:numId="113">
    <w:abstractNumId w:val="76"/>
  </w:num>
  <w:num w:numId="114">
    <w:abstractNumId w:val="299"/>
  </w:num>
  <w:num w:numId="115">
    <w:abstractNumId w:val="50"/>
  </w:num>
  <w:num w:numId="116">
    <w:abstractNumId w:val="218"/>
  </w:num>
  <w:num w:numId="117">
    <w:abstractNumId w:val="55"/>
  </w:num>
  <w:num w:numId="118">
    <w:abstractNumId w:val="373"/>
  </w:num>
  <w:num w:numId="119">
    <w:abstractNumId w:val="194"/>
  </w:num>
  <w:num w:numId="120">
    <w:abstractNumId w:val="217"/>
  </w:num>
  <w:num w:numId="121">
    <w:abstractNumId w:val="378"/>
  </w:num>
  <w:num w:numId="122">
    <w:abstractNumId w:val="352"/>
  </w:num>
  <w:num w:numId="123">
    <w:abstractNumId w:val="8"/>
  </w:num>
  <w:num w:numId="124">
    <w:abstractNumId w:val="94"/>
  </w:num>
  <w:num w:numId="125">
    <w:abstractNumId w:val="330"/>
  </w:num>
  <w:num w:numId="126">
    <w:abstractNumId w:val="40"/>
  </w:num>
  <w:num w:numId="127">
    <w:abstractNumId w:val="118"/>
  </w:num>
  <w:num w:numId="128">
    <w:abstractNumId w:val="1"/>
  </w:num>
  <w:num w:numId="129">
    <w:abstractNumId w:val="151"/>
  </w:num>
  <w:num w:numId="130">
    <w:abstractNumId w:val="270"/>
  </w:num>
  <w:num w:numId="131">
    <w:abstractNumId w:val="379"/>
  </w:num>
  <w:num w:numId="132">
    <w:abstractNumId w:val="221"/>
  </w:num>
  <w:num w:numId="133">
    <w:abstractNumId w:val="149"/>
  </w:num>
  <w:num w:numId="134">
    <w:abstractNumId w:val="17"/>
  </w:num>
  <w:num w:numId="135">
    <w:abstractNumId w:val="280"/>
  </w:num>
  <w:num w:numId="136">
    <w:abstractNumId w:val="232"/>
  </w:num>
  <w:num w:numId="137">
    <w:abstractNumId w:val="214"/>
  </w:num>
  <w:num w:numId="138">
    <w:abstractNumId w:val="336"/>
  </w:num>
  <w:num w:numId="139">
    <w:abstractNumId w:val="360"/>
  </w:num>
  <w:num w:numId="140">
    <w:abstractNumId w:val="43"/>
  </w:num>
  <w:num w:numId="141">
    <w:abstractNumId w:val="14"/>
  </w:num>
  <w:num w:numId="142">
    <w:abstractNumId w:val="172"/>
  </w:num>
  <w:num w:numId="143">
    <w:abstractNumId w:val="140"/>
  </w:num>
  <w:num w:numId="144">
    <w:abstractNumId w:val="196"/>
  </w:num>
  <w:num w:numId="145">
    <w:abstractNumId w:val="109"/>
  </w:num>
  <w:num w:numId="146">
    <w:abstractNumId w:val="236"/>
  </w:num>
  <w:num w:numId="147">
    <w:abstractNumId w:val="64"/>
  </w:num>
  <w:num w:numId="148">
    <w:abstractNumId w:val="276"/>
  </w:num>
  <w:num w:numId="149">
    <w:abstractNumId w:val="71"/>
  </w:num>
  <w:num w:numId="150">
    <w:abstractNumId w:val="204"/>
  </w:num>
  <w:num w:numId="151">
    <w:abstractNumId w:val="281"/>
  </w:num>
  <w:num w:numId="152">
    <w:abstractNumId w:val="34"/>
  </w:num>
  <w:num w:numId="153">
    <w:abstractNumId w:val="106"/>
  </w:num>
  <w:num w:numId="154">
    <w:abstractNumId w:val="247"/>
  </w:num>
  <w:num w:numId="155">
    <w:abstractNumId w:val="133"/>
  </w:num>
  <w:num w:numId="156">
    <w:abstractNumId w:val="261"/>
  </w:num>
  <w:num w:numId="157">
    <w:abstractNumId w:val="137"/>
  </w:num>
  <w:num w:numId="158">
    <w:abstractNumId w:val="7"/>
  </w:num>
  <w:num w:numId="159">
    <w:abstractNumId w:val="148"/>
  </w:num>
  <w:num w:numId="160">
    <w:abstractNumId w:val="290"/>
  </w:num>
  <w:num w:numId="161">
    <w:abstractNumId w:val="20"/>
  </w:num>
  <w:num w:numId="162">
    <w:abstractNumId w:val="303"/>
  </w:num>
  <w:num w:numId="163">
    <w:abstractNumId w:val="150"/>
  </w:num>
  <w:num w:numId="164">
    <w:abstractNumId w:val="243"/>
  </w:num>
  <w:num w:numId="165">
    <w:abstractNumId w:val="309"/>
  </w:num>
  <w:num w:numId="166">
    <w:abstractNumId w:val="369"/>
  </w:num>
  <w:num w:numId="167">
    <w:abstractNumId w:val="53"/>
  </w:num>
  <w:num w:numId="168">
    <w:abstractNumId w:val="341"/>
  </w:num>
  <w:num w:numId="169">
    <w:abstractNumId w:val="216"/>
  </w:num>
  <w:num w:numId="170">
    <w:abstractNumId w:val="326"/>
  </w:num>
  <w:num w:numId="171">
    <w:abstractNumId w:val="263"/>
  </w:num>
  <w:num w:numId="172">
    <w:abstractNumId w:val="332"/>
  </w:num>
  <w:num w:numId="173">
    <w:abstractNumId w:val="126"/>
  </w:num>
  <w:num w:numId="174">
    <w:abstractNumId w:val="269"/>
  </w:num>
  <w:num w:numId="175">
    <w:abstractNumId w:val="132"/>
  </w:num>
  <w:num w:numId="176">
    <w:abstractNumId w:val="197"/>
  </w:num>
  <w:num w:numId="177">
    <w:abstractNumId w:val="121"/>
  </w:num>
  <w:num w:numId="178">
    <w:abstractNumId w:val="167"/>
  </w:num>
  <w:num w:numId="179">
    <w:abstractNumId w:val="255"/>
  </w:num>
  <w:num w:numId="180">
    <w:abstractNumId w:val="38"/>
  </w:num>
  <w:num w:numId="181">
    <w:abstractNumId w:val="284"/>
  </w:num>
  <w:num w:numId="182">
    <w:abstractNumId w:val="135"/>
  </w:num>
  <w:num w:numId="183">
    <w:abstractNumId w:val="122"/>
  </w:num>
  <w:num w:numId="184">
    <w:abstractNumId w:val="225"/>
  </w:num>
  <w:num w:numId="185">
    <w:abstractNumId w:val="351"/>
  </w:num>
  <w:num w:numId="186">
    <w:abstractNumId w:val="47"/>
  </w:num>
  <w:num w:numId="187">
    <w:abstractNumId w:val="62"/>
  </w:num>
  <w:num w:numId="188">
    <w:abstractNumId w:val="119"/>
  </w:num>
  <w:num w:numId="189">
    <w:abstractNumId w:val="171"/>
  </w:num>
  <w:num w:numId="190">
    <w:abstractNumId w:val="203"/>
  </w:num>
  <w:num w:numId="191">
    <w:abstractNumId w:val="152"/>
  </w:num>
  <w:num w:numId="192">
    <w:abstractNumId w:val="36"/>
  </w:num>
  <w:num w:numId="193">
    <w:abstractNumId w:val="65"/>
  </w:num>
  <w:num w:numId="194">
    <w:abstractNumId w:val="159"/>
  </w:num>
  <w:num w:numId="195">
    <w:abstractNumId w:val="72"/>
  </w:num>
  <w:num w:numId="196">
    <w:abstractNumId w:val="242"/>
  </w:num>
  <w:num w:numId="197">
    <w:abstractNumId w:val="250"/>
  </w:num>
  <w:num w:numId="198">
    <w:abstractNumId w:val="179"/>
  </w:num>
  <w:num w:numId="199">
    <w:abstractNumId w:val="69"/>
  </w:num>
  <w:num w:numId="200">
    <w:abstractNumId w:val="123"/>
  </w:num>
  <w:num w:numId="201">
    <w:abstractNumId w:val="45"/>
  </w:num>
  <w:num w:numId="202">
    <w:abstractNumId w:val="229"/>
  </w:num>
  <w:num w:numId="203">
    <w:abstractNumId w:val="382"/>
  </w:num>
  <w:num w:numId="204">
    <w:abstractNumId w:val="73"/>
  </w:num>
  <w:num w:numId="205">
    <w:abstractNumId w:val="144"/>
  </w:num>
  <w:num w:numId="206">
    <w:abstractNumId w:val="74"/>
  </w:num>
  <w:num w:numId="207">
    <w:abstractNumId w:val="347"/>
  </w:num>
  <w:num w:numId="208">
    <w:abstractNumId w:val="297"/>
  </w:num>
  <w:num w:numId="209">
    <w:abstractNumId w:val="147"/>
  </w:num>
  <w:num w:numId="210">
    <w:abstractNumId w:val="33"/>
  </w:num>
  <w:num w:numId="211">
    <w:abstractNumId w:val="271"/>
  </w:num>
  <w:num w:numId="212">
    <w:abstractNumId w:val="80"/>
  </w:num>
  <w:num w:numId="213">
    <w:abstractNumId w:val="380"/>
  </w:num>
  <w:num w:numId="214">
    <w:abstractNumId w:val="368"/>
  </w:num>
  <w:num w:numId="215">
    <w:abstractNumId w:val="39"/>
  </w:num>
  <w:num w:numId="216">
    <w:abstractNumId w:val="13"/>
  </w:num>
  <w:num w:numId="217">
    <w:abstractNumId w:val="101"/>
  </w:num>
  <w:num w:numId="218">
    <w:abstractNumId w:val="161"/>
  </w:num>
  <w:num w:numId="219">
    <w:abstractNumId w:val="212"/>
  </w:num>
  <w:num w:numId="220">
    <w:abstractNumId w:val="91"/>
  </w:num>
  <w:num w:numId="221">
    <w:abstractNumId w:val="52"/>
  </w:num>
  <w:num w:numId="222">
    <w:abstractNumId w:val="259"/>
  </w:num>
  <w:num w:numId="223">
    <w:abstractNumId w:val="195"/>
  </w:num>
  <w:num w:numId="224">
    <w:abstractNumId w:val="44"/>
  </w:num>
  <w:num w:numId="225">
    <w:abstractNumId w:val="156"/>
  </w:num>
  <w:num w:numId="226">
    <w:abstractNumId w:val="162"/>
  </w:num>
  <w:num w:numId="227">
    <w:abstractNumId w:val="254"/>
  </w:num>
  <w:num w:numId="228">
    <w:abstractNumId w:val="16"/>
  </w:num>
  <w:num w:numId="229">
    <w:abstractNumId w:val="115"/>
  </w:num>
  <w:num w:numId="230">
    <w:abstractNumId w:val="145"/>
  </w:num>
  <w:num w:numId="231">
    <w:abstractNumId w:val="157"/>
  </w:num>
  <w:num w:numId="232">
    <w:abstractNumId w:val="168"/>
  </w:num>
  <w:num w:numId="233">
    <w:abstractNumId w:val="88"/>
  </w:num>
  <w:num w:numId="234">
    <w:abstractNumId w:val="97"/>
  </w:num>
  <w:num w:numId="235">
    <w:abstractNumId w:val="322"/>
  </w:num>
  <w:num w:numId="236">
    <w:abstractNumId w:val="208"/>
  </w:num>
  <w:num w:numId="237">
    <w:abstractNumId w:val="294"/>
  </w:num>
  <w:num w:numId="238">
    <w:abstractNumId w:val="180"/>
  </w:num>
  <w:num w:numId="239">
    <w:abstractNumId w:val="186"/>
  </w:num>
  <w:num w:numId="240">
    <w:abstractNumId w:val="131"/>
  </w:num>
  <w:num w:numId="241">
    <w:abstractNumId w:val="58"/>
  </w:num>
  <w:num w:numId="242">
    <w:abstractNumId w:val="314"/>
  </w:num>
  <w:num w:numId="243">
    <w:abstractNumId w:val="376"/>
  </w:num>
  <w:num w:numId="244">
    <w:abstractNumId w:val="350"/>
  </w:num>
  <w:num w:numId="245">
    <w:abstractNumId w:val="279"/>
  </w:num>
  <w:num w:numId="246">
    <w:abstractNumId w:val="105"/>
  </w:num>
  <w:num w:numId="247">
    <w:abstractNumId w:val="377"/>
  </w:num>
  <w:num w:numId="248">
    <w:abstractNumId w:val="237"/>
  </w:num>
  <w:num w:numId="249">
    <w:abstractNumId w:val="57"/>
  </w:num>
  <w:num w:numId="250">
    <w:abstractNumId w:val="220"/>
  </w:num>
  <w:num w:numId="251">
    <w:abstractNumId w:val="282"/>
  </w:num>
  <w:num w:numId="252">
    <w:abstractNumId w:val="177"/>
  </w:num>
  <w:num w:numId="253">
    <w:abstractNumId w:val="189"/>
  </w:num>
  <w:num w:numId="254">
    <w:abstractNumId w:val="46"/>
  </w:num>
  <w:num w:numId="255">
    <w:abstractNumId w:val="84"/>
  </w:num>
  <w:num w:numId="256">
    <w:abstractNumId w:val="260"/>
  </w:num>
  <w:num w:numId="257">
    <w:abstractNumId w:val="264"/>
  </w:num>
  <w:num w:numId="258">
    <w:abstractNumId w:val="295"/>
  </w:num>
  <w:num w:numId="259">
    <w:abstractNumId w:val="273"/>
  </w:num>
  <w:num w:numId="260">
    <w:abstractNumId w:val="228"/>
  </w:num>
  <w:num w:numId="261">
    <w:abstractNumId w:val="191"/>
  </w:num>
  <w:num w:numId="262">
    <w:abstractNumId w:val="143"/>
  </w:num>
  <w:num w:numId="263">
    <w:abstractNumId w:val="154"/>
  </w:num>
  <w:num w:numId="264">
    <w:abstractNumId w:val="304"/>
  </w:num>
  <w:num w:numId="265">
    <w:abstractNumId w:val="165"/>
  </w:num>
  <w:num w:numId="266">
    <w:abstractNumId w:val="277"/>
  </w:num>
  <w:num w:numId="267">
    <w:abstractNumId w:val="146"/>
  </w:num>
  <w:num w:numId="268">
    <w:abstractNumId w:val="222"/>
  </w:num>
  <w:num w:numId="269">
    <w:abstractNumId w:val="293"/>
  </w:num>
  <w:num w:numId="270">
    <w:abstractNumId w:val="305"/>
  </w:num>
  <w:num w:numId="271">
    <w:abstractNumId w:val="160"/>
  </w:num>
  <w:num w:numId="272">
    <w:abstractNumId w:val="370"/>
  </w:num>
  <w:num w:numId="273">
    <w:abstractNumId w:val="182"/>
  </w:num>
  <w:num w:numId="274">
    <w:abstractNumId w:val="63"/>
  </w:num>
  <w:num w:numId="275">
    <w:abstractNumId w:val="357"/>
  </w:num>
  <w:num w:numId="276">
    <w:abstractNumId w:val="183"/>
  </w:num>
  <w:num w:numId="277">
    <w:abstractNumId w:val="193"/>
  </w:num>
  <w:num w:numId="278">
    <w:abstractNumId w:val="129"/>
  </w:num>
  <w:num w:numId="279">
    <w:abstractNumId w:val="226"/>
  </w:num>
  <w:num w:numId="280">
    <w:abstractNumId w:val="187"/>
  </w:num>
  <w:num w:numId="281">
    <w:abstractNumId w:val="356"/>
  </w:num>
  <w:num w:numId="282">
    <w:abstractNumId w:val="267"/>
  </w:num>
  <w:num w:numId="283">
    <w:abstractNumId w:val="127"/>
  </w:num>
  <w:num w:numId="284">
    <w:abstractNumId w:val="77"/>
  </w:num>
  <w:num w:numId="285">
    <w:abstractNumId w:val="327"/>
  </w:num>
  <w:num w:numId="286">
    <w:abstractNumId w:val="15"/>
  </w:num>
  <w:num w:numId="287">
    <w:abstractNumId w:val="325"/>
  </w:num>
  <w:num w:numId="288">
    <w:abstractNumId w:val="83"/>
  </w:num>
  <w:num w:numId="289">
    <w:abstractNumId w:val="19"/>
  </w:num>
  <w:num w:numId="290">
    <w:abstractNumId w:val="209"/>
  </w:num>
  <w:num w:numId="291">
    <w:abstractNumId w:val="93"/>
  </w:num>
  <w:num w:numId="292">
    <w:abstractNumId w:val="311"/>
  </w:num>
  <w:num w:numId="293">
    <w:abstractNumId w:val="296"/>
  </w:num>
  <w:num w:numId="294">
    <w:abstractNumId w:val="238"/>
  </w:num>
  <w:num w:numId="295">
    <w:abstractNumId w:val="98"/>
  </w:num>
  <w:num w:numId="296">
    <w:abstractNumId w:val="66"/>
  </w:num>
  <w:num w:numId="297">
    <w:abstractNumId w:val="60"/>
  </w:num>
  <w:num w:numId="298">
    <w:abstractNumId w:val="275"/>
  </w:num>
  <w:num w:numId="299">
    <w:abstractNumId w:val="283"/>
  </w:num>
  <w:num w:numId="300">
    <w:abstractNumId w:val="174"/>
  </w:num>
  <w:num w:numId="301">
    <w:abstractNumId w:val="90"/>
  </w:num>
  <w:num w:numId="302">
    <w:abstractNumId w:val="11"/>
  </w:num>
  <w:num w:numId="303">
    <w:abstractNumId w:val="344"/>
  </w:num>
  <w:num w:numId="304">
    <w:abstractNumId w:val="138"/>
  </w:num>
  <w:num w:numId="305">
    <w:abstractNumId w:val="130"/>
  </w:num>
  <w:num w:numId="306">
    <w:abstractNumId w:val="10"/>
  </w:num>
  <w:num w:numId="307">
    <w:abstractNumId w:val="207"/>
  </w:num>
  <w:num w:numId="308">
    <w:abstractNumId w:val="198"/>
  </w:num>
  <w:num w:numId="309">
    <w:abstractNumId w:val="331"/>
  </w:num>
  <w:num w:numId="310">
    <w:abstractNumId w:val="365"/>
  </w:num>
  <w:num w:numId="311">
    <w:abstractNumId w:val="202"/>
  </w:num>
  <w:num w:numId="312">
    <w:abstractNumId w:val="211"/>
  </w:num>
  <w:num w:numId="313">
    <w:abstractNumId w:val="366"/>
  </w:num>
  <w:num w:numId="314">
    <w:abstractNumId w:val="113"/>
  </w:num>
  <w:num w:numId="315">
    <w:abstractNumId w:val="95"/>
  </w:num>
  <w:num w:numId="316">
    <w:abstractNumId w:val="343"/>
  </w:num>
  <w:num w:numId="317">
    <w:abstractNumId w:val="316"/>
  </w:num>
  <w:num w:numId="318">
    <w:abstractNumId w:val="201"/>
  </w:num>
  <w:num w:numId="319">
    <w:abstractNumId w:val="246"/>
  </w:num>
  <w:num w:numId="320">
    <w:abstractNumId w:val="258"/>
  </w:num>
  <w:num w:numId="321">
    <w:abstractNumId w:val="256"/>
  </w:num>
  <w:num w:numId="322">
    <w:abstractNumId w:val="321"/>
  </w:num>
  <w:num w:numId="323">
    <w:abstractNumId w:val="79"/>
  </w:num>
  <w:num w:numId="324">
    <w:abstractNumId w:val="337"/>
  </w:num>
  <w:num w:numId="325">
    <w:abstractNumId w:val="244"/>
  </w:num>
  <w:num w:numId="326">
    <w:abstractNumId w:val="141"/>
  </w:num>
  <w:num w:numId="327">
    <w:abstractNumId w:val="286"/>
  </w:num>
  <w:num w:numId="328">
    <w:abstractNumId w:val="49"/>
  </w:num>
  <w:num w:numId="329">
    <w:abstractNumId w:val="185"/>
  </w:num>
  <w:num w:numId="330">
    <w:abstractNumId w:val="139"/>
  </w:num>
  <w:num w:numId="331">
    <w:abstractNumId w:val="362"/>
  </w:num>
  <w:num w:numId="332">
    <w:abstractNumId w:val="164"/>
  </w:num>
  <w:num w:numId="333">
    <w:abstractNumId w:val="116"/>
  </w:num>
  <w:num w:numId="334">
    <w:abstractNumId w:val="355"/>
  </w:num>
  <w:num w:numId="335">
    <w:abstractNumId w:val="306"/>
  </w:num>
  <w:num w:numId="336">
    <w:abstractNumId w:val="308"/>
  </w:num>
  <w:num w:numId="337">
    <w:abstractNumId w:val="364"/>
  </w:num>
  <w:num w:numId="338">
    <w:abstractNumId w:val="67"/>
  </w:num>
  <w:num w:numId="339">
    <w:abstractNumId w:val="227"/>
  </w:num>
  <w:num w:numId="340">
    <w:abstractNumId w:val="158"/>
  </w:num>
  <w:num w:numId="341">
    <w:abstractNumId w:val="348"/>
  </w:num>
  <w:num w:numId="342">
    <w:abstractNumId w:val="155"/>
  </w:num>
  <w:num w:numId="343">
    <w:abstractNumId w:val="230"/>
  </w:num>
  <w:num w:numId="344">
    <w:abstractNumId w:val="253"/>
  </w:num>
  <w:num w:numId="345">
    <w:abstractNumId w:val="0"/>
    <w:lvlOverride w:ilvl="0">
      <w:lvl w:ilvl="0">
        <w:numFmt w:val="bullet"/>
        <w:lvlText w:val="-"/>
        <w:legacy w:legacy="1" w:legacySpace="0" w:legacyIndent="130"/>
        <w:lvlJc w:val="left"/>
        <w:rPr>
          <w:rFonts w:ascii="Times New Roman" w:hAnsi="Times New Roman" w:hint="default"/>
        </w:rPr>
      </w:lvl>
    </w:lvlOverride>
  </w:num>
  <w:num w:numId="346">
    <w:abstractNumId w:val="0"/>
    <w:lvlOverride w:ilvl="0">
      <w:lvl w:ilvl="0">
        <w:numFmt w:val="bullet"/>
        <w:lvlText w:val="-"/>
        <w:legacy w:legacy="1" w:legacySpace="0" w:legacyIndent="182"/>
        <w:lvlJc w:val="left"/>
        <w:rPr>
          <w:rFonts w:ascii="Times New Roman" w:hAnsi="Times New Roman" w:hint="default"/>
        </w:rPr>
      </w:lvl>
    </w:lvlOverride>
  </w:num>
  <w:num w:numId="347">
    <w:abstractNumId w:val="35"/>
  </w:num>
  <w:num w:numId="348">
    <w:abstractNumId w:val="178"/>
  </w:num>
  <w:num w:numId="349">
    <w:abstractNumId w:val="6"/>
  </w:num>
  <w:num w:numId="350">
    <w:abstractNumId w:val="210"/>
  </w:num>
  <w:num w:numId="351">
    <w:abstractNumId w:val="262"/>
  </w:num>
  <w:num w:numId="352">
    <w:abstractNumId w:val="31"/>
  </w:num>
  <w:num w:numId="353">
    <w:abstractNumId w:val="205"/>
  </w:num>
  <w:num w:numId="354">
    <w:abstractNumId w:val="42"/>
  </w:num>
  <w:num w:numId="355">
    <w:abstractNumId w:val="166"/>
  </w:num>
  <w:num w:numId="356">
    <w:abstractNumId w:val="0"/>
    <w:lvlOverride w:ilvl="0">
      <w:lvl w:ilvl="0">
        <w:numFmt w:val="bullet"/>
        <w:lvlText w:val="•"/>
        <w:legacy w:legacy="1" w:legacySpace="0" w:legacyIndent="144"/>
        <w:lvlJc w:val="left"/>
        <w:rPr>
          <w:rFonts w:ascii="Times New Roman" w:hAnsi="Times New Roman" w:hint="default"/>
        </w:rPr>
      </w:lvl>
    </w:lvlOverride>
  </w:num>
  <w:num w:numId="357">
    <w:abstractNumId w:val="0"/>
    <w:lvlOverride w:ilvl="0">
      <w:lvl w:ilvl="0">
        <w:numFmt w:val="bullet"/>
        <w:lvlText w:val="•"/>
        <w:legacy w:legacy="1" w:legacySpace="0" w:legacyIndent="134"/>
        <w:lvlJc w:val="left"/>
        <w:rPr>
          <w:rFonts w:ascii="Times New Roman" w:hAnsi="Times New Roman" w:hint="default"/>
        </w:rPr>
      </w:lvl>
    </w:lvlOverride>
  </w:num>
  <w:num w:numId="358">
    <w:abstractNumId w:val="0"/>
    <w:lvlOverride w:ilvl="0">
      <w:lvl w:ilvl="0">
        <w:numFmt w:val="bullet"/>
        <w:lvlText w:val="-"/>
        <w:legacy w:legacy="1" w:legacySpace="0" w:legacyIndent="134"/>
        <w:lvlJc w:val="left"/>
        <w:rPr>
          <w:rFonts w:ascii="Times New Roman" w:hAnsi="Times New Roman" w:hint="default"/>
        </w:rPr>
      </w:lvl>
    </w:lvlOverride>
  </w:num>
  <w:num w:numId="359">
    <w:abstractNumId w:val="9"/>
  </w:num>
  <w:num w:numId="360">
    <w:abstractNumId w:val="30"/>
  </w:num>
  <w:num w:numId="361">
    <w:abstractNumId w:val="41"/>
  </w:num>
  <w:num w:numId="362">
    <w:abstractNumId w:val="333"/>
  </w:num>
  <w:num w:numId="363">
    <w:abstractNumId w:val="190"/>
  </w:num>
  <w:num w:numId="364">
    <w:abstractNumId w:val="26"/>
  </w:num>
  <w:num w:numId="365">
    <w:abstractNumId w:val="374"/>
  </w:num>
  <w:num w:numId="366">
    <w:abstractNumId w:val="22"/>
  </w:num>
  <w:num w:numId="367">
    <w:abstractNumId w:val="219"/>
  </w:num>
  <w:num w:numId="368">
    <w:abstractNumId w:val="353"/>
  </w:num>
  <w:num w:numId="369">
    <w:abstractNumId w:val="233"/>
  </w:num>
  <w:num w:numId="370">
    <w:abstractNumId w:val="381"/>
  </w:num>
  <w:num w:numId="371">
    <w:abstractNumId w:val="125"/>
  </w:num>
  <w:num w:numId="372">
    <w:abstractNumId w:val="315"/>
  </w:num>
  <w:num w:numId="373">
    <w:abstractNumId w:val="173"/>
  </w:num>
  <w:num w:numId="374">
    <w:abstractNumId w:val="224"/>
  </w:num>
  <w:num w:numId="375">
    <w:abstractNumId w:val="112"/>
  </w:num>
  <w:num w:numId="376">
    <w:abstractNumId w:val="251"/>
  </w:num>
  <w:num w:numId="377">
    <w:abstractNumId w:val="89"/>
  </w:num>
  <w:num w:numId="378">
    <w:abstractNumId w:val="292"/>
  </w:num>
  <w:num w:numId="379">
    <w:abstractNumId w:val="24"/>
  </w:num>
  <w:num w:numId="380">
    <w:abstractNumId w:val="153"/>
  </w:num>
  <w:num w:numId="381">
    <w:abstractNumId w:val="338"/>
  </w:num>
  <w:num w:numId="382">
    <w:abstractNumId w:val="4"/>
  </w:num>
  <w:num w:numId="383">
    <w:abstractNumId w:val="68"/>
  </w:num>
  <w:num w:numId="384">
    <w:abstractNumId w:val="257"/>
  </w:num>
  <w:num w:numId="385">
    <w:abstractNumId w:val="27"/>
  </w:num>
  <w:num w:numId="386">
    <w:abstractNumId w:val="199"/>
  </w:num>
  <w:num w:numId="387">
    <w:abstractNumId w:val="120"/>
  </w:num>
  <w:numIdMacAtCleanup w:val="3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E43"/>
    <w:rsid w:val="0009581F"/>
    <w:rsid w:val="000A1341"/>
    <w:rsid w:val="000A617B"/>
    <w:rsid w:val="000C6C0C"/>
    <w:rsid w:val="00130F81"/>
    <w:rsid w:val="001457D6"/>
    <w:rsid w:val="00163754"/>
    <w:rsid w:val="001A34BA"/>
    <w:rsid w:val="001C6FC0"/>
    <w:rsid w:val="001C7274"/>
    <w:rsid w:val="001D47D1"/>
    <w:rsid w:val="002367AE"/>
    <w:rsid w:val="00261FA4"/>
    <w:rsid w:val="002B5F7A"/>
    <w:rsid w:val="00300472"/>
    <w:rsid w:val="0030100E"/>
    <w:rsid w:val="00363F10"/>
    <w:rsid w:val="00380722"/>
    <w:rsid w:val="00392F83"/>
    <w:rsid w:val="003A4503"/>
    <w:rsid w:val="004020C1"/>
    <w:rsid w:val="00420B6B"/>
    <w:rsid w:val="00423119"/>
    <w:rsid w:val="00423B3A"/>
    <w:rsid w:val="00451C21"/>
    <w:rsid w:val="004605A6"/>
    <w:rsid w:val="00465953"/>
    <w:rsid w:val="00483E00"/>
    <w:rsid w:val="00491BFD"/>
    <w:rsid w:val="004C124A"/>
    <w:rsid w:val="004D7482"/>
    <w:rsid w:val="00501DB7"/>
    <w:rsid w:val="00535E7C"/>
    <w:rsid w:val="00546C7D"/>
    <w:rsid w:val="00554C12"/>
    <w:rsid w:val="00567681"/>
    <w:rsid w:val="00567D18"/>
    <w:rsid w:val="00584F02"/>
    <w:rsid w:val="0059362E"/>
    <w:rsid w:val="005D0D5A"/>
    <w:rsid w:val="006045F8"/>
    <w:rsid w:val="00635376"/>
    <w:rsid w:val="006436D3"/>
    <w:rsid w:val="006659AA"/>
    <w:rsid w:val="00671C3C"/>
    <w:rsid w:val="00672106"/>
    <w:rsid w:val="006A76E7"/>
    <w:rsid w:val="006A7E36"/>
    <w:rsid w:val="006E08B3"/>
    <w:rsid w:val="006F2A76"/>
    <w:rsid w:val="00710061"/>
    <w:rsid w:val="00711BF0"/>
    <w:rsid w:val="00721805"/>
    <w:rsid w:val="0072701F"/>
    <w:rsid w:val="007B76D4"/>
    <w:rsid w:val="007B7C0F"/>
    <w:rsid w:val="007C7704"/>
    <w:rsid w:val="007E24E4"/>
    <w:rsid w:val="007E4915"/>
    <w:rsid w:val="0081571D"/>
    <w:rsid w:val="00817CFD"/>
    <w:rsid w:val="00820190"/>
    <w:rsid w:val="008306AF"/>
    <w:rsid w:val="00846CA2"/>
    <w:rsid w:val="00846DED"/>
    <w:rsid w:val="008D0A6D"/>
    <w:rsid w:val="008D49B3"/>
    <w:rsid w:val="008E3427"/>
    <w:rsid w:val="008E4952"/>
    <w:rsid w:val="008F3E43"/>
    <w:rsid w:val="00900E4A"/>
    <w:rsid w:val="00901D60"/>
    <w:rsid w:val="00927538"/>
    <w:rsid w:val="0094028D"/>
    <w:rsid w:val="009651EF"/>
    <w:rsid w:val="00971739"/>
    <w:rsid w:val="00985116"/>
    <w:rsid w:val="00993462"/>
    <w:rsid w:val="009B40C5"/>
    <w:rsid w:val="009D5A26"/>
    <w:rsid w:val="009E3BB9"/>
    <w:rsid w:val="009F510E"/>
    <w:rsid w:val="00A170F4"/>
    <w:rsid w:val="00A46DB0"/>
    <w:rsid w:val="00A56852"/>
    <w:rsid w:val="00A61F79"/>
    <w:rsid w:val="00A70950"/>
    <w:rsid w:val="00A94DFF"/>
    <w:rsid w:val="00AB6426"/>
    <w:rsid w:val="00AB77CB"/>
    <w:rsid w:val="00AD1F51"/>
    <w:rsid w:val="00AF0E93"/>
    <w:rsid w:val="00AF0F80"/>
    <w:rsid w:val="00B13512"/>
    <w:rsid w:val="00B203B6"/>
    <w:rsid w:val="00B22D7B"/>
    <w:rsid w:val="00B274DC"/>
    <w:rsid w:val="00B57118"/>
    <w:rsid w:val="00B57423"/>
    <w:rsid w:val="00B81FAE"/>
    <w:rsid w:val="00B87B63"/>
    <w:rsid w:val="00BA1A64"/>
    <w:rsid w:val="00BA690A"/>
    <w:rsid w:val="00BA69F0"/>
    <w:rsid w:val="00BB7826"/>
    <w:rsid w:val="00BC42E1"/>
    <w:rsid w:val="00BC5033"/>
    <w:rsid w:val="00C00755"/>
    <w:rsid w:val="00C21180"/>
    <w:rsid w:val="00C3443E"/>
    <w:rsid w:val="00C34FAF"/>
    <w:rsid w:val="00C56AAE"/>
    <w:rsid w:val="00C64391"/>
    <w:rsid w:val="00C748FD"/>
    <w:rsid w:val="00C835B2"/>
    <w:rsid w:val="00C95359"/>
    <w:rsid w:val="00CB43AE"/>
    <w:rsid w:val="00CB4495"/>
    <w:rsid w:val="00CB7030"/>
    <w:rsid w:val="00CE4CB8"/>
    <w:rsid w:val="00D13944"/>
    <w:rsid w:val="00D35B3E"/>
    <w:rsid w:val="00D5147A"/>
    <w:rsid w:val="00D817A4"/>
    <w:rsid w:val="00D96736"/>
    <w:rsid w:val="00DB4A58"/>
    <w:rsid w:val="00DD4CEC"/>
    <w:rsid w:val="00DD7B43"/>
    <w:rsid w:val="00DE01B3"/>
    <w:rsid w:val="00DE0B50"/>
    <w:rsid w:val="00DF0E3C"/>
    <w:rsid w:val="00DF1F06"/>
    <w:rsid w:val="00E138AA"/>
    <w:rsid w:val="00E25BA9"/>
    <w:rsid w:val="00E25D1B"/>
    <w:rsid w:val="00E57D78"/>
    <w:rsid w:val="00E63D2E"/>
    <w:rsid w:val="00E87544"/>
    <w:rsid w:val="00EA0789"/>
    <w:rsid w:val="00EB1FD0"/>
    <w:rsid w:val="00EB37E2"/>
    <w:rsid w:val="00EC0093"/>
    <w:rsid w:val="00F1235E"/>
    <w:rsid w:val="00F3417B"/>
    <w:rsid w:val="00F427ED"/>
    <w:rsid w:val="00F82F5C"/>
    <w:rsid w:val="00F87118"/>
    <w:rsid w:val="00FE3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10061"/>
    <w:pPr>
      <w:keepNext/>
      <w:keepLines/>
      <w:widowControl w:val="0"/>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0">
    <w:name w:val="Style10"/>
    <w:basedOn w:val="a"/>
    <w:uiPriority w:val="99"/>
    <w:rsid w:val="00710061"/>
    <w:pPr>
      <w:widowControl w:val="0"/>
      <w:autoSpaceDE w:val="0"/>
      <w:autoSpaceDN w:val="0"/>
      <w:adjustRightInd w:val="0"/>
      <w:spacing w:after="0" w:line="283" w:lineRule="exact"/>
      <w:jc w:val="both"/>
    </w:pPr>
    <w:rPr>
      <w:rFonts w:ascii="Times New Roman" w:eastAsiaTheme="minorEastAsia" w:hAnsi="Times New Roman" w:cs="Times New Roman"/>
      <w:sz w:val="24"/>
      <w:szCs w:val="24"/>
      <w:lang w:eastAsia="ru-RU"/>
    </w:rPr>
  </w:style>
  <w:style w:type="paragraph" w:customStyle="1" w:styleId="Style46">
    <w:name w:val="Style46"/>
    <w:basedOn w:val="a"/>
    <w:uiPriority w:val="99"/>
    <w:rsid w:val="00710061"/>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194">
    <w:name w:val="Font Style194"/>
    <w:basedOn w:val="a0"/>
    <w:uiPriority w:val="99"/>
    <w:rsid w:val="00710061"/>
    <w:rPr>
      <w:rFonts w:ascii="Times New Roman" w:hAnsi="Times New Roman" w:cs="Times New Roman"/>
      <w:b/>
      <w:bCs/>
      <w:sz w:val="22"/>
      <w:szCs w:val="22"/>
    </w:rPr>
  </w:style>
  <w:style w:type="character" w:customStyle="1" w:styleId="10">
    <w:name w:val="Заголовок 1 Знак"/>
    <w:basedOn w:val="a0"/>
    <w:link w:val="1"/>
    <w:uiPriority w:val="9"/>
    <w:rsid w:val="00710061"/>
    <w:rPr>
      <w:rFonts w:asciiTheme="majorHAnsi" w:eastAsiaTheme="majorEastAsia" w:hAnsiTheme="majorHAnsi" w:cstheme="majorBidi"/>
      <w:b/>
      <w:bCs/>
      <w:color w:val="2E74B5" w:themeColor="accent1" w:themeShade="BF"/>
      <w:sz w:val="28"/>
      <w:szCs w:val="28"/>
      <w:lang w:eastAsia="ru-RU" w:bidi="ru-RU"/>
    </w:rPr>
  </w:style>
  <w:style w:type="character" w:customStyle="1" w:styleId="a3">
    <w:name w:val="Сноска_"/>
    <w:basedOn w:val="a0"/>
    <w:link w:val="a4"/>
    <w:rsid w:val="00710061"/>
    <w:rPr>
      <w:color w:val="231E20"/>
      <w:sz w:val="18"/>
      <w:szCs w:val="18"/>
    </w:rPr>
  </w:style>
  <w:style w:type="paragraph" w:customStyle="1" w:styleId="a4">
    <w:name w:val="Сноска"/>
    <w:basedOn w:val="a"/>
    <w:link w:val="a3"/>
    <w:rsid w:val="00710061"/>
    <w:pPr>
      <w:widowControl w:val="0"/>
      <w:spacing w:after="0" w:line="223" w:lineRule="auto"/>
      <w:ind w:left="240" w:hanging="240"/>
    </w:pPr>
    <w:rPr>
      <w:color w:val="231E20"/>
      <w:sz w:val="18"/>
      <w:szCs w:val="18"/>
    </w:rPr>
  </w:style>
  <w:style w:type="character" w:customStyle="1" w:styleId="a5">
    <w:name w:val="Другое_"/>
    <w:basedOn w:val="a0"/>
    <w:link w:val="a6"/>
    <w:rsid w:val="00710061"/>
    <w:rPr>
      <w:rFonts w:ascii="Times New Roman" w:eastAsia="Times New Roman" w:hAnsi="Times New Roman" w:cs="Times New Roman"/>
      <w:color w:val="231E20"/>
      <w:sz w:val="20"/>
      <w:szCs w:val="20"/>
    </w:rPr>
  </w:style>
  <w:style w:type="paragraph" w:customStyle="1" w:styleId="a6">
    <w:name w:val="Другое"/>
    <w:basedOn w:val="a"/>
    <w:link w:val="a5"/>
    <w:rsid w:val="00710061"/>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710061"/>
    <w:rPr>
      <w:rFonts w:ascii="Arial" w:eastAsia="Arial" w:hAnsi="Arial" w:cs="Arial"/>
      <w:b/>
      <w:bCs/>
      <w:color w:val="231E20"/>
      <w:sz w:val="20"/>
      <w:szCs w:val="20"/>
    </w:rPr>
  </w:style>
  <w:style w:type="paragraph" w:customStyle="1" w:styleId="12">
    <w:name w:val="Заголовок №1"/>
    <w:basedOn w:val="a"/>
    <w:link w:val="11"/>
    <w:rsid w:val="00710061"/>
    <w:pPr>
      <w:widowControl w:val="0"/>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710061"/>
    <w:rPr>
      <w:rFonts w:ascii="Times New Roman" w:eastAsia="Times New Roman" w:hAnsi="Times New Roman" w:cs="Times New Roman"/>
      <w:sz w:val="20"/>
      <w:szCs w:val="20"/>
    </w:rPr>
  </w:style>
  <w:style w:type="paragraph" w:customStyle="1" w:styleId="20">
    <w:name w:val="Колонтитул (2)"/>
    <w:basedOn w:val="a"/>
    <w:link w:val="2"/>
    <w:rsid w:val="00710061"/>
    <w:pPr>
      <w:widowControl w:val="0"/>
      <w:spacing w:after="0" w:line="240" w:lineRule="auto"/>
    </w:pPr>
    <w:rPr>
      <w:rFonts w:ascii="Times New Roman" w:eastAsia="Times New Roman" w:hAnsi="Times New Roman" w:cs="Times New Roman"/>
      <w:sz w:val="20"/>
      <w:szCs w:val="20"/>
    </w:rPr>
  </w:style>
  <w:style w:type="character" w:customStyle="1" w:styleId="a7">
    <w:name w:val="Основной текст_"/>
    <w:basedOn w:val="a0"/>
    <w:link w:val="13"/>
    <w:rsid w:val="00710061"/>
    <w:rPr>
      <w:rFonts w:ascii="Times New Roman" w:eastAsia="Times New Roman" w:hAnsi="Times New Roman" w:cs="Times New Roman"/>
      <w:color w:val="231E20"/>
      <w:sz w:val="20"/>
      <w:szCs w:val="20"/>
    </w:rPr>
  </w:style>
  <w:style w:type="paragraph" w:customStyle="1" w:styleId="13">
    <w:name w:val="Основной текст1"/>
    <w:basedOn w:val="a"/>
    <w:link w:val="a7"/>
    <w:rsid w:val="00710061"/>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710061"/>
    <w:rPr>
      <w:rFonts w:ascii="Times New Roman" w:eastAsia="Times New Roman" w:hAnsi="Times New Roman" w:cs="Times New Roman"/>
      <w:color w:val="231E20"/>
      <w:sz w:val="20"/>
      <w:szCs w:val="20"/>
    </w:rPr>
  </w:style>
  <w:style w:type="paragraph" w:customStyle="1" w:styleId="a9">
    <w:name w:val="Оглавление"/>
    <w:basedOn w:val="a"/>
    <w:link w:val="a8"/>
    <w:rsid w:val="00710061"/>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710061"/>
    <w:rPr>
      <w:rFonts w:ascii="Arial" w:eastAsia="Arial" w:hAnsi="Arial" w:cs="Arial"/>
      <w:b/>
      <w:bCs/>
      <w:color w:val="231E20"/>
      <w:sz w:val="20"/>
      <w:szCs w:val="20"/>
    </w:rPr>
  </w:style>
  <w:style w:type="paragraph" w:customStyle="1" w:styleId="22">
    <w:name w:val="Заголовок №2"/>
    <w:basedOn w:val="a"/>
    <w:link w:val="21"/>
    <w:rsid w:val="00710061"/>
    <w:pPr>
      <w:widowControl w:val="0"/>
      <w:spacing w:after="60" w:line="240" w:lineRule="auto"/>
      <w:outlineLvl w:val="1"/>
    </w:pPr>
    <w:rPr>
      <w:rFonts w:ascii="Arial" w:eastAsia="Arial" w:hAnsi="Arial" w:cs="Arial"/>
      <w:b/>
      <w:bCs/>
      <w:color w:val="231E20"/>
      <w:sz w:val="20"/>
      <w:szCs w:val="20"/>
    </w:rPr>
  </w:style>
  <w:style w:type="character" w:customStyle="1" w:styleId="23">
    <w:name w:val="Основной текст (2)_"/>
    <w:basedOn w:val="a0"/>
    <w:link w:val="24"/>
    <w:rsid w:val="00710061"/>
    <w:rPr>
      <w:sz w:val="18"/>
      <w:szCs w:val="18"/>
    </w:rPr>
  </w:style>
  <w:style w:type="paragraph" w:customStyle="1" w:styleId="24">
    <w:name w:val="Основной текст (2)"/>
    <w:basedOn w:val="a"/>
    <w:link w:val="23"/>
    <w:rsid w:val="00710061"/>
    <w:pPr>
      <w:widowControl w:val="0"/>
      <w:spacing w:after="0" w:line="298" w:lineRule="auto"/>
      <w:ind w:left="240" w:hanging="240"/>
    </w:pPr>
    <w:rPr>
      <w:sz w:val="18"/>
      <w:szCs w:val="18"/>
    </w:rPr>
  </w:style>
  <w:style w:type="character" w:customStyle="1" w:styleId="5">
    <w:name w:val="Основной текст (5)_"/>
    <w:basedOn w:val="a0"/>
    <w:link w:val="50"/>
    <w:rsid w:val="00710061"/>
    <w:rPr>
      <w:rFonts w:ascii="Arial" w:eastAsia="Arial" w:hAnsi="Arial" w:cs="Arial"/>
      <w:color w:val="231E20"/>
      <w:sz w:val="20"/>
      <w:szCs w:val="20"/>
    </w:rPr>
  </w:style>
  <w:style w:type="paragraph" w:customStyle="1" w:styleId="50">
    <w:name w:val="Основной текст (5)"/>
    <w:basedOn w:val="a"/>
    <w:link w:val="5"/>
    <w:rsid w:val="00710061"/>
    <w:pPr>
      <w:widowControl w:val="0"/>
      <w:spacing w:after="130" w:line="240" w:lineRule="auto"/>
    </w:pPr>
    <w:rPr>
      <w:rFonts w:ascii="Arial" w:eastAsia="Arial" w:hAnsi="Arial" w:cs="Arial"/>
      <w:color w:val="231E20"/>
      <w:sz w:val="20"/>
      <w:szCs w:val="20"/>
    </w:rPr>
  </w:style>
  <w:style w:type="character" w:customStyle="1" w:styleId="aa">
    <w:name w:val="Колонтитул_"/>
    <w:basedOn w:val="a0"/>
    <w:link w:val="ab"/>
    <w:rsid w:val="00710061"/>
    <w:rPr>
      <w:rFonts w:ascii="Arial" w:eastAsia="Arial" w:hAnsi="Arial" w:cs="Arial"/>
      <w:color w:val="231E20"/>
      <w:sz w:val="15"/>
      <w:szCs w:val="15"/>
    </w:rPr>
  </w:style>
  <w:style w:type="paragraph" w:customStyle="1" w:styleId="ab">
    <w:name w:val="Колонтитул"/>
    <w:basedOn w:val="a"/>
    <w:link w:val="aa"/>
    <w:rsid w:val="00710061"/>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710061"/>
    <w:rPr>
      <w:rFonts w:ascii="Arial" w:eastAsia="Arial" w:hAnsi="Arial" w:cs="Arial"/>
      <w:b/>
      <w:bCs/>
      <w:color w:val="231E20"/>
      <w:sz w:val="17"/>
      <w:szCs w:val="17"/>
    </w:rPr>
  </w:style>
  <w:style w:type="paragraph" w:customStyle="1" w:styleId="60">
    <w:name w:val="Основной текст (6)"/>
    <w:basedOn w:val="a"/>
    <w:link w:val="6"/>
    <w:rsid w:val="00710061"/>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710061"/>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710061"/>
    <w:pPr>
      <w:widowControl w:val="0"/>
      <w:spacing w:after="0"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710061"/>
    <w:rPr>
      <w:rFonts w:ascii="Times New Roman" w:eastAsia="Times New Roman" w:hAnsi="Times New Roman" w:cs="Times New Roman"/>
      <w:b/>
      <w:bCs/>
      <w:i/>
      <w:iCs/>
      <w:color w:val="231E20"/>
      <w:sz w:val="19"/>
      <w:szCs w:val="19"/>
    </w:rPr>
  </w:style>
  <w:style w:type="paragraph" w:customStyle="1" w:styleId="ad">
    <w:name w:val="Подпись к таблице"/>
    <w:basedOn w:val="a"/>
    <w:link w:val="ac"/>
    <w:rsid w:val="00710061"/>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710061"/>
    <w:rPr>
      <w:i/>
      <w:iCs/>
      <w:color w:val="231E20"/>
      <w:sz w:val="20"/>
      <w:szCs w:val="20"/>
    </w:rPr>
  </w:style>
  <w:style w:type="paragraph" w:customStyle="1" w:styleId="80">
    <w:name w:val="Основной текст (8)"/>
    <w:basedOn w:val="a"/>
    <w:link w:val="8"/>
    <w:rsid w:val="00710061"/>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710061"/>
    <w:rPr>
      <w:rFonts w:ascii="Tahoma" w:eastAsia="Tahoma" w:hAnsi="Tahoma" w:cs="Tahoma"/>
      <w:color w:val="231E20"/>
      <w:sz w:val="16"/>
      <w:szCs w:val="16"/>
    </w:rPr>
  </w:style>
  <w:style w:type="paragraph" w:customStyle="1" w:styleId="90">
    <w:name w:val="Основной текст (9)"/>
    <w:basedOn w:val="a"/>
    <w:link w:val="9"/>
    <w:rsid w:val="00710061"/>
    <w:pPr>
      <w:widowControl w:val="0"/>
      <w:spacing w:after="0" w:line="240" w:lineRule="auto"/>
    </w:pPr>
    <w:rPr>
      <w:rFonts w:ascii="Tahoma" w:eastAsia="Tahoma" w:hAnsi="Tahoma" w:cs="Tahoma"/>
      <w:color w:val="231E20"/>
      <w:sz w:val="16"/>
      <w:szCs w:val="16"/>
    </w:rPr>
  </w:style>
  <w:style w:type="paragraph" w:styleId="ae">
    <w:name w:val="endnote text"/>
    <w:basedOn w:val="a"/>
    <w:link w:val="af"/>
    <w:uiPriority w:val="99"/>
    <w:semiHidden/>
    <w:unhideWhenUsed/>
    <w:rsid w:val="00710061"/>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
    <w:name w:val="Текст концевой сноски Знак"/>
    <w:basedOn w:val="a0"/>
    <w:link w:val="ae"/>
    <w:uiPriority w:val="99"/>
    <w:semiHidden/>
    <w:rsid w:val="00710061"/>
    <w:rPr>
      <w:rFonts w:ascii="Courier New" w:eastAsia="Courier New" w:hAnsi="Courier New" w:cs="Courier New"/>
      <w:color w:val="000000"/>
      <w:sz w:val="20"/>
      <w:szCs w:val="20"/>
      <w:lang w:eastAsia="ru-RU" w:bidi="ru-RU"/>
    </w:rPr>
  </w:style>
  <w:style w:type="character" w:styleId="af0">
    <w:name w:val="endnote reference"/>
    <w:basedOn w:val="a0"/>
    <w:uiPriority w:val="99"/>
    <w:semiHidden/>
    <w:unhideWhenUsed/>
    <w:rsid w:val="00710061"/>
    <w:rPr>
      <w:vertAlign w:val="superscript"/>
    </w:rPr>
  </w:style>
  <w:style w:type="character" w:styleId="af1">
    <w:name w:val="Placeholder Text"/>
    <w:basedOn w:val="a0"/>
    <w:uiPriority w:val="99"/>
    <w:semiHidden/>
    <w:rsid w:val="00710061"/>
    <w:rPr>
      <w:color w:val="808080"/>
    </w:rPr>
  </w:style>
  <w:style w:type="character" w:styleId="af2">
    <w:name w:val="Hyperlink"/>
    <w:basedOn w:val="a0"/>
    <w:uiPriority w:val="99"/>
    <w:unhideWhenUsed/>
    <w:rsid w:val="00710061"/>
    <w:rPr>
      <w:color w:val="0563C1" w:themeColor="hyperlink"/>
      <w:u w:val="single"/>
    </w:rPr>
  </w:style>
  <w:style w:type="paragraph" w:styleId="af3">
    <w:name w:val="Balloon Text"/>
    <w:basedOn w:val="a"/>
    <w:link w:val="af4"/>
    <w:uiPriority w:val="99"/>
    <w:semiHidden/>
    <w:unhideWhenUsed/>
    <w:rsid w:val="00710061"/>
    <w:pPr>
      <w:widowControl w:val="0"/>
      <w:spacing w:after="0" w:line="240" w:lineRule="auto"/>
    </w:pPr>
    <w:rPr>
      <w:rFonts w:ascii="Tahoma" w:eastAsia="Courier New" w:hAnsi="Tahoma" w:cs="Tahoma"/>
      <w:color w:val="000000"/>
      <w:sz w:val="16"/>
      <w:szCs w:val="16"/>
      <w:lang w:eastAsia="ru-RU" w:bidi="ru-RU"/>
    </w:rPr>
  </w:style>
  <w:style w:type="character" w:customStyle="1" w:styleId="af4">
    <w:name w:val="Текст выноски Знак"/>
    <w:basedOn w:val="a0"/>
    <w:link w:val="af3"/>
    <w:uiPriority w:val="99"/>
    <w:semiHidden/>
    <w:rsid w:val="00710061"/>
    <w:rPr>
      <w:rFonts w:ascii="Tahoma" w:eastAsia="Courier New" w:hAnsi="Tahoma" w:cs="Tahoma"/>
      <w:color w:val="000000"/>
      <w:sz w:val="16"/>
      <w:szCs w:val="16"/>
      <w:lang w:eastAsia="ru-RU" w:bidi="ru-RU"/>
    </w:rPr>
  </w:style>
  <w:style w:type="paragraph" w:customStyle="1" w:styleId="3">
    <w:name w:val="Заголовок №3"/>
    <w:basedOn w:val="22"/>
    <w:qFormat/>
    <w:rsid w:val="00710061"/>
    <w:pPr>
      <w:keepNext/>
      <w:keepLines/>
      <w:tabs>
        <w:tab w:val="left" w:pos="649"/>
      </w:tabs>
      <w:spacing w:line="257" w:lineRule="auto"/>
    </w:pPr>
  </w:style>
  <w:style w:type="paragraph" w:customStyle="1" w:styleId="af5">
    <w:name w:val="Подзаг"/>
    <w:basedOn w:val="a"/>
    <w:qFormat/>
    <w:rsid w:val="00710061"/>
    <w:pPr>
      <w:widowControl w:val="0"/>
      <w:spacing w:after="0" w:line="240" w:lineRule="auto"/>
    </w:pPr>
    <w:rPr>
      <w:rFonts w:ascii="Arial" w:eastAsia="Courier New" w:hAnsi="Arial" w:cs="Arial"/>
      <w:b/>
      <w:color w:val="000000"/>
      <w:sz w:val="20"/>
      <w:szCs w:val="20"/>
      <w:lang w:eastAsia="ru-RU" w:bidi="ru-RU"/>
    </w:rPr>
  </w:style>
  <w:style w:type="paragraph" w:styleId="14">
    <w:name w:val="toc 1"/>
    <w:basedOn w:val="a"/>
    <w:next w:val="a"/>
    <w:autoRedefine/>
    <w:uiPriority w:val="39"/>
    <w:unhideWhenUsed/>
    <w:rsid w:val="00710061"/>
    <w:pPr>
      <w:widowControl w:val="0"/>
      <w:spacing w:after="100" w:line="240" w:lineRule="auto"/>
    </w:pPr>
    <w:rPr>
      <w:rFonts w:ascii="Courier New" w:eastAsia="Courier New" w:hAnsi="Courier New" w:cs="Courier New"/>
      <w:color w:val="000000"/>
      <w:sz w:val="24"/>
      <w:szCs w:val="24"/>
      <w:lang w:eastAsia="ru-RU" w:bidi="ru-RU"/>
    </w:rPr>
  </w:style>
  <w:style w:type="paragraph" w:styleId="af6">
    <w:name w:val="TOC Heading"/>
    <w:basedOn w:val="1"/>
    <w:next w:val="a"/>
    <w:uiPriority w:val="39"/>
    <w:semiHidden/>
    <w:unhideWhenUsed/>
    <w:qFormat/>
    <w:rsid w:val="00710061"/>
    <w:pPr>
      <w:widowControl/>
      <w:spacing w:line="276" w:lineRule="auto"/>
      <w:outlineLvl w:val="9"/>
    </w:pPr>
    <w:rPr>
      <w:lang w:eastAsia="en-US" w:bidi="ar-SA"/>
    </w:rPr>
  </w:style>
  <w:style w:type="paragraph" w:styleId="25">
    <w:name w:val="toc 2"/>
    <w:basedOn w:val="a"/>
    <w:next w:val="a"/>
    <w:autoRedefine/>
    <w:uiPriority w:val="39"/>
    <w:unhideWhenUsed/>
    <w:rsid w:val="00710061"/>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7">
    <w:name w:val="header"/>
    <w:basedOn w:val="a"/>
    <w:link w:val="af8"/>
    <w:uiPriority w:val="99"/>
    <w:unhideWhenUsed/>
    <w:rsid w:val="00710061"/>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8">
    <w:name w:val="Верхний колонтитул Знак"/>
    <w:basedOn w:val="a0"/>
    <w:link w:val="af7"/>
    <w:uiPriority w:val="99"/>
    <w:rsid w:val="00710061"/>
    <w:rPr>
      <w:rFonts w:ascii="Courier New" w:eastAsia="Courier New" w:hAnsi="Courier New" w:cs="Courier New"/>
      <w:color w:val="000000"/>
      <w:sz w:val="24"/>
      <w:szCs w:val="24"/>
      <w:lang w:eastAsia="ru-RU" w:bidi="ru-RU"/>
    </w:rPr>
  </w:style>
  <w:style w:type="paragraph" w:customStyle="1" w:styleId="15">
    <w:name w:val="подзаг1"/>
    <w:basedOn w:val="af5"/>
    <w:rsid w:val="00710061"/>
    <w:pPr>
      <w:keepNext/>
      <w:keepLines/>
    </w:pPr>
    <w:rPr>
      <w:color w:val="auto"/>
    </w:rPr>
  </w:style>
  <w:style w:type="paragraph" w:customStyle="1" w:styleId="16">
    <w:name w:val="Подзаг1"/>
    <w:basedOn w:val="15"/>
    <w:qFormat/>
    <w:rsid w:val="00710061"/>
    <w:rPr>
      <w:i/>
    </w:rPr>
  </w:style>
  <w:style w:type="paragraph" w:styleId="af9">
    <w:name w:val="footnote text"/>
    <w:basedOn w:val="a"/>
    <w:link w:val="afa"/>
    <w:uiPriority w:val="99"/>
    <w:semiHidden/>
    <w:unhideWhenUsed/>
    <w:rsid w:val="00710061"/>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a">
    <w:name w:val="Текст сноски Знак"/>
    <w:basedOn w:val="a0"/>
    <w:link w:val="af9"/>
    <w:uiPriority w:val="99"/>
    <w:semiHidden/>
    <w:rsid w:val="00710061"/>
    <w:rPr>
      <w:rFonts w:ascii="Courier New" w:eastAsia="Courier New" w:hAnsi="Courier New" w:cs="Courier New"/>
      <w:color w:val="000000"/>
      <w:sz w:val="20"/>
      <w:szCs w:val="20"/>
      <w:lang w:eastAsia="ru-RU" w:bidi="ru-RU"/>
    </w:rPr>
  </w:style>
  <w:style w:type="character" w:styleId="afb">
    <w:name w:val="footnote reference"/>
    <w:basedOn w:val="a0"/>
    <w:uiPriority w:val="99"/>
    <w:semiHidden/>
    <w:unhideWhenUsed/>
    <w:rsid w:val="00710061"/>
    <w:rPr>
      <w:vertAlign w:val="superscript"/>
    </w:rPr>
  </w:style>
  <w:style w:type="paragraph" w:customStyle="1" w:styleId="-">
    <w:name w:val="Основной текст-норм"/>
    <w:basedOn w:val="24"/>
    <w:qFormat/>
    <w:rsid w:val="00710061"/>
    <w:pPr>
      <w:spacing w:line="286" w:lineRule="auto"/>
      <w:ind w:left="0" w:firstLine="238"/>
      <w:jc w:val="both"/>
    </w:pPr>
    <w:rPr>
      <w:rFonts w:ascii="Times New Roman" w:hAnsi="Times New Roman" w:cs="Times New Roman"/>
      <w:sz w:val="20"/>
      <w:szCs w:val="20"/>
    </w:rPr>
  </w:style>
  <w:style w:type="paragraph" w:customStyle="1" w:styleId="Style63">
    <w:name w:val="Style63"/>
    <w:basedOn w:val="a"/>
    <w:uiPriority w:val="99"/>
    <w:rsid w:val="00CB4495"/>
    <w:pPr>
      <w:widowControl w:val="0"/>
      <w:autoSpaceDE w:val="0"/>
      <w:autoSpaceDN w:val="0"/>
      <w:adjustRightInd w:val="0"/>
      <w:spacing w:after="0" w:line="274" w:lineRule="exact"/>
      <w:ind w:hanging="1627"/>
    </w:pPr>
    <w:rPr>
      <w:rFonts w:ascii="Times New Roman" w:eastAsiaTheme="minorEastAsia" w:hAnsi="Times New Roman" w:cs="Times New Roman"/>
      <w:sz w:val="24"/>
      <w:szCs w:val="24"/>
      <w:lang w:eastAsia="ru-RU"/>
    </w:rPr>
  </w:style>
  <w:style w:type="paragraph" w:customStyle="1" w:styleId="Style68">
    <w:name w:val="Style68"/>
    <w:basedOn w:val="a"/>
    <w:uiPriority w:val="99"/>
    <w:rsid w:val="00CB4495"/>
    <w:pPr>
      <w:widowControl w:val="0"/>
      <w:autoSpaceDE w:val="0"/>
      <w:autoSpaceDN w:val="0"/>
      <w:adjustRightInd w:val="0"/>
      <w:spacing w:after="0" w:line="274" w:lineRule="exact"/>
      <w:ind w:firstLine="571"/>
      <w:jc w:val="both"/>
    </w:pPr>
    <w:rPr>
      <w:rFonts w:ascii="Times New Roman" w:eastAsiaTheme="minorEastAsia" w:hAnsi="Times New Roman" w:cs="Times New Roman"/>
      <w:sz w:val="24"/>
      <w:szCs w:val="24"/>
      <w:lang w:eastAsia="ru-RU"/>
    </w:rPr>
  </w:style>
  <w:style w:type="paragraph" w:customStyle="1" w:styleId="Style134">
    <w:name w:val="Style134"/>
    <w:basedOn w:val="a"/>
    <w:uiPriority w:val="99"/>
    <w:rsid w:val="00CB4495"/>
    <w:pPr>
      <w:widowControl w:val="0"/>
      <w:autoSpaceDE w:val="0"/>
      <w:autoSpaceDN w:val="0"/>
      <w:adjustRightInd w:val="0"/>
      <w:spacing w:after="0" w:line="274" w:lineRule="exact"/>
      <w:ind w:firstLine="1454"/>
    </w:pPr>
    <w:rPr>
      <w:rFonts w:ascii="Times New Roman" w:eastAsiaTheme="minorEastAsia" w:hAnsi="Times New Roman" w:cs="Times New Roman"/>
      <w:sz w:val="24"/>
      <w:szCs w:val="24"/>
      <w:lang w:eastAsia="ru-RU"/>
    </w:rPr>
  </w:style>
  <w:style w:type="paragraph" w:customStyle="1" w:styleId="Style138">
    <w:name w:val="Style138"/>
    <w:basedOn w:val="a"/>
    <w:uiPriority w:val="99"/>
    <w:rsid w:val="00CB449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39">
    <w:name w:val="Style139"/>
    <w:basedOn w:val="a"/>
    <w:uiPriority w:val="99"/>
    <w:rsid w:val="00CB4495"/>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153">
    <w:name w:val="Style153"/>
    <w:basedOn w:val="a"/>
    <w:uiPriority w:val="99"/>
    <w:rsid w:val="00CB4495"/>
    <w:pPr>
      <w:widowControl w:val="0"/>
      <w:autoSpaceDE w:val="0"/>
      <w:autoSpaceDN w:val="0"/>
      <w:adjustRightInd w:val="0"/>
      <w:spacing w:after="0" w:line="276" w:lineRule="exact"/>
      <w:ind w:firstLine="576"/>
      <w:jc w:val="both"/>
    </w:pPr>
    <w:rPr>
      <w:rFonts w:ascii="Times New Roman" w:eastAsiaTheme="minorEastAsia" w:hAnsi="Times New Roman" w:cs="Times New Roman"/>
      <w:sz w:val="24"/>
      <w:szCs w:val="24"/>
      <w:lang w:eastAsia="ru-RU"/>
    </w:rPr>
  </w:style>
  <w:style w:type="paragraph" w:customStyle="1" w:styleId="Style157">
    <w:name w:val="Style157"/>
    <w:basedOn w:val="a"/>
    <w:uiPriority w:val="99"/>
    <w:rsid w:val="00CB4495"/>
    <w:pPr>
      <w:widowControl w:val="0"/>
      <w:autoSpaceDE w:val="0"/>
      <w:autoSpaceDN w:val="0"/>
      <w:adjustRightInd w:val="0"/>
      <w:spacing w:after="0" w:line="274" w:lineRule="exact"/>
      <w:ind w:firstLine="192"/>
    </w:pPr>
    <w:rPr>
      <w:rFonts w:ascii="Times New Roman" w:eastAsiaTheme="minorEastAsia" w:hAnsi="Times New Roman" w:cs="Times New Roman"/>
      <w:sz w:val="24"/>
      <w:szCs w:val="24"/>
      <w:lang w:eastAsia="ru-RU"/>
    </w:rPr>
  </w:style>
  <w:style w:type="paragraph" w:customStyle="1" w:styleId="Style160">
    <w:name w:val="Style160"/>
    <w:basedOn w:val="a"/>
    <w:uiPriority w:val="99"/>
    <w:rsid w:val="00CB4495"/>
    <w:pPr>
      <w:widowControl w:val="0"/>
      <w:autoSpaceDE w:val="0"/>
      <w:autoSpaceDN w:val="0"/>
      <w:adjustRightInd w:val="0"/>
      <w:spacing w:after="0" w:line="278" w:lineRule="exact"/>
      <w:ind w:hanging="1042"/>
    </w:pPr>
    <w:rPr>
      <w:rFonts w:ascii="Times New Roman" w:eastAsiaTheme="minorEastAsia" w:hAnsi="Times New Roman" w:cs="Times New Roman"/>
      <w:sz w:val="24"/>
      <w:szCs w:val="24"/>
      <w:lang w:eastAsia="ru-RU"/>
    </w:rPr>
  </w:style>
  <w:style w:type="paragraph" w:customStyle="1" w:styleId="Style164">
    <w:name w:val="Style164"/>
    <w:basedOn w:val="a"/>
    <w:uiPriority w:val="99"/>
    <w:rsid w:val="00CB4495"/>
    <w:pPr>
      <w:widowControl w:val="0"/>
      <w:autoSpaceDE w:val="0"/>
      <w:autoSpaceDN w:val="0"/>
      <w:adjustRightInd w:val="0"/>
      <w:spacing w:after="0" w:line="275" w:lineRule="exact"/>
      <w:ind w:firstLine="576"/>
      <w:jc w:val="both"/>
    </w:pPr>
    <w:rPr>
      <w:rFonts w:ascii="Times New Roman" w:eastAsiaTheme="minorEastAsia" w:hAnsi="Times New Roman" w:cs="Times New Roman"/>
      <w:sz w:val="24"/>
      <w:szCs w:val="24"/>
      <w:lang w:eastAsia="ru-RU"/>
    </w:rPr>
  </w:style>
  <w:style w:type="paragraph" w:customStyle="1" w:styleId="Style173">
    <w:name w:val="Style173"/>
    <w:basedOn w:val="a"/>
    <w:uiPriority w:val="99"/>
    <w:rsid w:val="00CB4495"/>
    <w:pPr>
      <w:widowControl w:val="0"/>
      <w:autoSpaceDE w:val="0"/>
      <w:autoSpaceDN w:val="0"/>
      <w:adjustRightInd w:val="0"/>
      <w:spacing w:after="0" w:line="278" w:lineRule="exact"/>
      <w:ind w:hanging="1829"/>
    </w:pPr>
    <w:rPr>
      <w:rFonts w:ascii="Times New Roman" w:eastAsiaTheme="minorEastAsia" w:hAnsi="Times New Roman" w:cs="Times New Roman"/>
      <w:sz w:val="24"/>
      <w:szCs w:val="24"/>
      <w:lang w:eastAsia="ru-RU"/>
    </w:rPr>
  </w:style>
  <w:style w:type="paragraph" w:customStyle="1" w:styleId="Style179">
    <w:name w:val="Style179"/>
    <w:basedOn w:val="a"/>
    <w:uiPriority w:val="99"/>
    <w:rsid w:val="00CB4495"/>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84">
    <w:name w:val="Style184"/>
    <w:basedOn w:val="a"/>
    <w:uiPriority w:val="99"/>
    <w:rsid w:val="00CB4495"/>
    <w:pPr>
      <w:widowControl w:val="0"/>
      <w:autoSpaceDE w:val="0"/>
      <w:autoSpaceDN w:val="0"/>
      <w:adjustRightInd w:val="0"/>
      <w:spacing w:after="0" w:line="274" w:lineRule="exact"/>
      <w:ind w:firstLine="576"/>
      <w:jc w:val="both"/>
    </w:pPr>
    <w:rPr>
      <w:rFonts w:ascii="Times New Roman" w:eastAsiaTheme="minorEastAsia" w:hAnsi="Times New Roman" w:cs="Times New Roman"/>
      <w:sz w:val="24"/>
      <w:szCs w:val="24"/>
      <w:lang w:eastAsia="ru-RU"/>
    </w:rPr>
  </w:style>
  <w:style w:type="character" w:customStyle="1" w:styleId="FontStyle193">
    <w:name w:val="Font Style193"/>
    <w:basedOn w:val="a0"/>
    <w:uiPriority w:val="99"/>
    <w:rsid w:val="00CB4495"/>
    <w:rPr>
      <w:rFonts w:ascii="Times New Roman" w:hAnsi="Times New Roman" w:cs="Times New Roman"/>
      <w:sz w:val="22"/>
      <w:szCs w:val="22"/>
    </w:rPr>
  </w:style>
  <w:style w:type="table" w:styleId="afc">
    <w:name w:val="Table Grid"/>
    <w:basedOn w:val="a1"/>
    <w:uiPriority w:val="59"/>
    <w:rsid w:val="0038072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d">
    <w:name w:val="List Paragraph"/>
    <w:basedOn w:val="a"/>
    <w:uiPriority w:val="34"/>
    <w:qFormat/>
    <w:rsid w:val="00380722"/>
    <w:pPr>
      <w:spacing w:after="200" w:line="276" w:lineRule="auto"/>
      <w:ind w:left="720"/>
      <w:contextualSpacing/>
    </w:pPr>
    <w:rPr>
      <w:rFonts w:ascii="Calibri" w:eastAsia="Times New Roman" w:hAnsi="Calibri" w:cs="Times New Roman"/>
      <w:lang w:eastAsia="ru-RU"/>
    </w:rPr>
  </w:style>
  <w:style w:type="paragraph" w:styleId="afe">
    <w:name w:val="No Spacing"/>
    <w:link w:val="aff"/>
    <w:qFormat/>
    <w:rsid w:val="00380722"/>
    <w:pPr>
      <w:spacing w:after="0" w:line="240" w:lineRule="auto"/>
    </w:pPr>
    <w:rPr>
      <w:rFonts w:eastAsiaTheme="minorEastAsia"/>
      <w:lang w:eastAsia="ru-RU"/>
    </w:rPr>
  </w:style>
  <w:style w:type="character" w:customStyle="1" w:styleId="aff">
    <w:name w:val="Без интервала Знак"/>
    <w:basedOn w:val="a0"/>
    <w:link w:val="afe"/>
    <w:locked/>
    <w:rsid w:val="00380722"/>
    <w:rPr>
      <w:rFonts w:eastAsiaTheme="minorEastAsia"/>
      <w:lang w:eastAsia="ru-RU"/>
    </w:rPr>
  </w:style>
  <w:style w:type="paragraph" w:styleId="aff0">
    <w:name w:val="footer"/>
    <w:basedOn w:val="a"/>
    <w:link w:val="aff1"/>
    <w:uiPriority w:val="99"/>
    <w:unhideWhenUsed/>
    <w:rsid w:val="00B57423"/>
    <w:pPr>
      <w:tabs>
        <w:tab w:val="center" w:pos="4680"/>
        <w:tab w:val="right" w:pos="9360"/>
      </w:tabs>
      <w:spacing w:after="0" w:line="240" w:lineRule="auto"/>
    </w:pPr>
    <w:rPr>
      <w:rFonts w:eastAsiaTheme="minorEastAsia" w:cs="Times New Roman"/>
      <w:lang w:eastAsia="ru-RU"/>
    </w:rPr>
  </w:style>
  <w:style w:type="character" w:customStyle="1" w:styleId="aff1">
    <w:name w:val="Нижний колонтитул Знак"/>
    <w:basedOn w:val="a0"/>
    <w:link w:val="aff0"/>
    <w:uiPriority w:val="99"/>
    <w:rsid w:val="00B57423"/>
    <w:rPr>
      <w:rFonts w:eastAsiaTheme="minorEastAsia" w:cs="Times New Roman"/>
      <w:lang w:eastAsia="ru-RU"/>
    </w:rPr>
  </w:style>
  <w:style w:type="paragraph" w:customStyle="1" w:styleId="Style8">
    <w:name w:val="Style8"/>
    <w:basedOn w:val="a"/>
    <w:uiPriority w:val="99"/>
    <w:rsid w:val="00B1351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B13512"/>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32">
    <w:name w:val="Style32"/>
    <w:basedOn w:val="a"/>
    <w:uiPriority w:val="99"/>
    <w:rsid w:val="00B13512"/>
    <w:pPr>
      <w:widowControl w:val="0"/>
      <w:autoSpaceDE w:val="0"/>
      <w:autoSpaceDN w:val="0"/>
      <w:adjustRightInd w:val="0"/>
      <w:spacing w:after="0" w:line="283" w:lineRule="exact"/>
      <w:ind w:hanging="1666"/>
    </w:pPr>
    <w:rPr>
      <w:rFonts w:ascii="Times New Roman" w:eastAsiaTheme="minorEastAsia" w:hAnsi="Times New Roman" w:cs="Times New Roman"/>
      <w:sz w:val="24"/>
      <w:szCs w:val="24"/>
      <w:lang w:eastAsia="ru-RU"/>
    </w:rPr>
  </w:style>
  <w:style w:type="paragraph" w:customStyle="1" w:styleId="Style37">
    <w:name w:val="Style37"/>
    <w:basedOn w:val="a"/>
    <w:uiPriority w:val="99"/>
    <w:rsid w:val="00B13512"/>
    <w:pPr>
      <w:widowControl w:val="0"/>
      <w:autoSpaceDE w:val="0"/>
      <w:autoSpaceDN w:val="0"/>
      <w:adjustRightInd w:val="0"/>
      <w:spacing w:after="0" w:line="278" w:lineRule="exact"/>
      <w:ind w:hanging="547"/>
    </w:pPr>
    <w:rPr>
      <w:rFonts w:ascii="Times New Roman" w:eastAsiaTheme="minorEastAsia" w:hAnsi="Times New Roman" w:cs="Times New Roman"/>
      <w:sz w:val="24"/>
      <w:szCs w:val="24"/>
      <w:lang w:eastAsia="ru-RU"/>
    </w:rPr>
  </w:style>
  <w:style w:type="paragraph" w:customStyle="1" w:styleId="Style44">
    <w:name w:val="Style44"/>
    <w:basedOn w:val="a"/>
    <w:uiPriority w:val="99"/>
    <w:rsid w:val="00B13512"/>
    <w:pPr>
      <w:widowControl w:val="0"/>
      <w:autoSpaceDE w:val="0"/>
      <w:autoSpaceDN w:val="0"/>
      <w:adjustRightInd w:val="0"/>
      <w:spacing w:after="0" w:line="278" w:lineRule="exact"/>
      <w:ind w:hanging="970"/>
    </w:pPr>
    <w:rPr>
      <w:rFonts w:ascii="Times New Roman" w:eastAsiaTheme="minorEastAsia" w:hAnsi="Times New Roman" w:cs="Times New Roman"/>
      <w:sz w:val="24"/>
      <w:szCs w:val="24"/>
      <w:lang w:eastAsia="ru-RU"/>
    </w:rPr>
  </w:style>
  <w:style w:type="paragraph" w:customStyle="1" w:styleId="Style54">
    <w:name w:val="Style54"/>
    <w:basedOn w:val="a"/>
    <w:uiPriority w:val="99"/>
    <w:rsid w:val="00B13512"/>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paragraph" w:customStyle="1" w:styleId="Style55">
    <w:name w:val="Style55"/>
    <w:basedOn w:val="a"/>
    <w:uiPriority w:val="99"/>
    <w:rsid w:val="00B13512"/>
    <w:pPr>
      <w:widowControl w:val="0"/>
      <w:autoSpaceDE w:val="0"/>
      <w:autoSpaceDN w:val="0"/>
      <w:adjustRightInd w:val="0"/>
      <w:spacing w:after="0" w:line="235" w:lineRule="exact"/>
      <w:jc w:val="center"/>
    </w:pPr>
    <w:rPr>
      <w:rFonts w:ascii="Times New Roman" w:eastAsiaTheme="minorEastAsia" w:hAnsi="Times New Roman" w:cs="Times New Roman"/>
      <w:sz w:val="24"/>
      <w:szCs w:val="24"/>
      <w:lang w:eastAsia="ru-RU"/>
    </w:rPr>
  </w:style>
  <w:style w:type="paragraph" w:customStyle="1" w:styleId="Style64">
    <w:name w:val="Style64"/>
    <w:basedOn w:val="a"/>
    <w:uiPriority w:val="99"/>
    <w:rsid w:val="00B13512"/>
    <w:pPr>
      <w:widowControl w:val="0"/>
      <w:autoSpaceDE w:val="0"/>
      <w:autoSpaceDN w:val="0"/>
      <w:adjustRightInd w:val="0"/>
      <w:spacing w:after="0" w:line="278" w:lineRule="exact"/>
      <w:ind w:firstLine="576"/>
    </w:pPr>
    <w:rPr>
      <w:rFonts w:ascii="Times New Roman" w:eastAsiaTheme="minorEastAsia" w:hAnsi="Times New Roman" w:cs="Times New Roman"/>
      <w:sz w:val="24"/>
      <w:szCs w:val="24"/>
      <w:lang w:eastAsia="ru-RU"/>
    </w:rPr>
  </w:style>
  <w:style w:type="character" w:customStyle="1" w:styleId="FontStyle73">
    <w:name w:val="Font Style73"/>
    <w:basedOn w:val="a0"/>
    <w:uiPriority w:val="99"/>
    <w:rsid w:val="00B13512"/>
    <w:rPr>
      <w:rFonts w:ascii="Times New Roman" w:hAnsi="Times New Roman" w:cs="Times New Roman"/>
      <w:b/>
      <w:bCs/>
      <w:sz w:val="24"/>
      <w:szCs w:val="24"/>
    </w:rPr>
  </w:style>
  <w:style w:type="character" w:customStyle="1" w:styleId="FontStyle74">
    <w:name w:val="Font Style74"/>
    <w:basedOn w:val="a0"/>
    <w:uiPriority w:val="99"/>
    <w:rsid w:val="00B13512"/>
    <w:rPr>
      <w:rFonts w:ascii="Times New Roman" w:hAnsi="Times New Roman" w:cs="Times New Roman"/>
      <w:sz w:val="24"/>
      <w:szCs w:val="24"/>
    </w:rPr>
  </w:style>
  <w:style w:type="paragraph" w:customStyle="1" w:styleId="Style90">
    <w:name w:val="Style90"/>
    <w:basedOn w:val="a"/>
    <w:uiPriority w:val="99"/>
    <w:rsid w:val="002367AE"/>
    <w:pPr>
      <w:widowControl w:val="0"/>
      <w:autoSpaceDE w:val="0"/>
      <w:autoSpaceDN w:val="0"/>
      <w:adjustRightInd w:val="0"/>
      <w:spacing w:after="0" w:line="274" w:lineRule="exact"/>
      <w:ind w:firstLine="586"/>
      <w:jc w:val="both"/>
    </w:pPr>
    <w:rPr>
      <w:rFonts w:ascii="Times New Roman" w:eastAsiaTheme="minorEastAsia" w:hAnsi="Times New Roman" w:cs="Times New Roman"/>
      <w:sz w:val="24"/>
      <w:szCs w:val="24"/>
      <w:lang w:eastAsia="ru-RU"/>
    </w:rPr>
  </w:style>
  <w:style w:type="paragraph" w:customStyle="1" w:styleId="Style100">
    <w:name w:val="Style100"/>
    <w:basedOn w:val="a"/>
    <w:uiPriority w:val="99"/>
    <w:rsid w:val="002367AE"/>
    <w:pPr>
      <w:widowControl w:val="0"/>
      <w:autoSpaceDE w:val="0"/>
      <w:autoSpaceDN w:val="0"/>
      <w:adjustRightInd w:val="0"/>
      <w:spacing w:after="0" w:line="278" w:lineRule="exact"/>
      <w:ind w:firstLine="566"/>
      <w:jc w:val="both"/>
    </w:pPr>
    <w:rPr>
      <w:rFonts w:ascii="Times New Roman" w:eastAsiaTheme="minorEastAsia" w:hAnsi="Times New Roman" w:cs="Times New Roman"/>
      <w:sz w:val="24"/>
      <w:szCs w:val="24"/>
      <w:lang w:eastAsia="ru-RU"/>
    </w:rPr>
  </w:style>
  <w:style w:type="character" w:customStyle="1" w:styleId="FontStyle192">
    <w:name w:val="Font Style192"/>
    <w:basedOn w:val="a0"/>
    <w:uiPriority w:val="99"/>
    <w:rsid w:val="002367AE"/>
    <w:rPr>
      <w:rFonts w:ascii="Times New Roman" w:hAnsi="Times New Roman" w:cs="Times New Roman"/>
      <w:i/>
      <w:i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10061"/>
    <w:pPr>
      <w:keepNext/>
      <w:keepLines/>
      <w:widowControl w:val="0"/>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0">
    <w:name w:val="Style10"/>
    <w:basedOn w:val="a"/>
    <w:uiPriority w:val="99"/>
    <w:rsid w:val="00710061"/>
    <w:pPr>
      <w:widowControl w:val="0"/>
      <w:autoSpaceDE w:val="0"/>
      <w:autoSpaceDN w:val="0"/>
      <w:adjustRightInd w:val="0"/>
      <w:spacing w:after="0" w:line="283" w:lineRule="exact"/>
      <w:jc w:val="both"/>
    </w:pPr>
    <w:rPr>
      <w:rFonts w:ascii="Times New Roman" w:eastAsiaTheme="minorEastAsia" w:hAnsi="Times New Roman" w:cs="Times New Roman"/>
      <w:sz w:val="24"/>
      <w:szCs w:val="24"/>
      <w:lang w:eastAsia="ru-RU"/>
    </w:rPr>
  </w:style>
  <w:style w:type="paragraph" w:customStyle="1" w:styleId="Style46">
    <w:name w:val="Style46"/>
    <w:basedOn w:val="a"/>
    <w:uiPriority w:val="99"/>
    <w:rsid w:val="00710061"/>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194">
    <w:name w:val="Font Style194"/>
    <w:basedOn w:val="a0"/>
    <w:uiPriority w:val="99"/>
    <w:rsid w:val="00710061"/>
    <w:rPr>
      <w:rFonts w:ascii="Times New Roman" w:hAnsi="Times New Roman" w:cs="Times New Roman"/>
      <w:b/>
      <w:bCs/>
      <w:sz w:val="22"/>
      <w:szCs w:val="22"/>
    </w:rPr>
  </w:style>
  <w:style w:type="character" w:customStyle="1" w:styleId="10">
    <w:name w:val="Заголовок 1 Знак"/>
    <w:basedOn w:val="a0"/>
    <w:link w:val="1"/>
    <w:uiPriority w:val="9"/>
    <w:rsid w:val="00710061"/>
    <w:rPr>
      <w:rFonts w:asciiTheme="majorHAnsi" w:eastAsiaTheme="majorEastAsia" w:hAnsiTheme="majorHAnsi" w:cstheme="majorBidi"/>
      <w:b/>
      <w:bCs/>
      <w:color w:val="2E74B5" w:themeColor="accent1" w:themeShade="BF"/>
      <w:sz w:val="28"/>
      <w:szCs w:val="28"/>
      <w:lang w:eastAsia="ru-RU" w:bidi="ru-RU"/>
    </w:rPr>
  </w:style>
  <w:style w:type="character" w:customStyle="1" w:styleId="a3">
    <w:name w:val="Сноска_"/>
    <w:basedOn w:val="a0"/>
    <w:link w:val="a4"/>
    <w:rsid w:val="00710061"/>
    <w:rPr>
      <w:color w:val="231E20"/>
      <w:sz w:val="18"/>
      <w:szCs w:val="18"/>
    </w:rPr>
  </w:style>
  <w:style w:type="paragraph" w:customStyle="1" w:styleId="a4">
    <w:name w:val="Сноска"/>
    <w:basedOn w:val="a"/>
    <w:link w:val="a3"/>
    <w:rsid w:val="00710061"/>
    <w:pPr>
      <w:widowControl w:val="0"/>
      <w:spacing w:after="0" w:line="223" w:lineRule="auto"/>
      <w:ind w:left="240" w:hanging="240"/>
    </w:pPr>
    <w:rPr>
      <w:color w:val="231E20"/>
      <w:sz w:val="18"/>
      <w:szCs w:val="18"/>
    </w:rPr>
  </w:style>
  <w:style w:type="character" w:customStyle="1" w:styleId="a5">
    <w:name w:val="Другое_"/>
    <w:basedOn w:val="a0"/>
    <w:link w:val="a6"/>
    <w:rsid w:val="00710061"/>
    <w:rPr>
      <w:rFonts w:ascii="Times New Roman" w:eastAsia="Times New Roman" w:hAnsi="Times New Roman" w:cs="Times New Roman"/>
      <w:color w:val="231E20"/>
      <w:sz w:val="20"/>
      <w:szCs w:val="20"/>
    </w:rPr>
  </w:style>
  <w:style w:type="paragraph" w:customStyle="1" w:styleId="a6">
    <w:name w:val="Другое"/>
    <w:basedOn w:val="a"/>
    <w:link w:val="a5"/>
    <w:rsid w:val="00710061"/>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710061"/>
    <w:rPr>
      <w:rFonts w:ascii="Arial" w:eastAsia="Arial" w:hAnsi="Arial" w:cs="Arial"/>
      <w:b/>
      <w:bCs/>
      <w:color w:val="231E20"/>
      <w:sz w:val="20"/>
      <w:szCs w:val="20"/>
    </w:rPr>
  </w:style>
  <w:style w:type="paragraph" w:customStyle="1" w:styleId="12">
    <w:name w:val="Заголовок №1"/>
    <w:basedOn w:val="a"/>
    <w:link w:val="11"/>
    <w:rsid w:val="00710061"/>
    <w:pPr>
      <w:widowControl w:val="0"/>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710061"/>
    <w:rPr>
      <w:rFonts w:ascii="Times New Roman" w:eastAsia="Times New Roman" w:hAnsi="Times New Roman" w:cs="Times New Roman"/>
      <w:sz w:val="20"/>
      <w:szCs w:val="20"/>
    </w:rPr>
  </w:style>
  <w:style w:type="paragraph" w:customStyle="1" w:styleId="20">
    <w:name w:val="Колонтитул (2)"/>
    <w:basedOn w:val="a"/>
    <w:link w:val="2"/>
    <w:rsid w:val="00710061"/>
    <w:pPr>
      <w:widowControl w:val="0"/>
      <w:spacing w:after="0" w:line="240" w:lineRule="auto"/>
    </w:pPr>
    <w:rPr>
      <w:rFonts w:ascii="Times New Roman" w:eastAsia="Times New Roman" w:hAnsi="Times New Roman" w:cs="Times New Roman"/>
      <w:sz w:val="20"/>
      <w:szCs w:val="20"/>
    </w:rPr>
  </w:style>
  <w:style w:type="character" w:customStyle="1" w:styleId="a7">
    <w:name w:val="Основной текст_"/>
    <w:basedOn w:val="a0"/>
    <w:link w:val="13"/>
    <w:rsid w:val="00710061"/>
    <w:rPr>
      <w:rFonts w:ascii="Times New Roman" w:eastAsia="Times New Roman" w:hAnsi="Times New Roman" w:cs="Times New Roman"/>
      <w:color w:val="231E20"/>
      <w:sz w:val="20"/>
      <w:szCs w:val="20"/>
    </w:rPr>
  </w:style>
  <w:style w:type="paragraph" w:customStyle="1" w:styleId="13">
    <w:name w:val="Основной текст1"/>
    <w:basedOn w:val="a"/>
    <w:link w:val="a7"/>
    <w:rsid w:val="00710061"/>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710061"/>
    <w:rPr>
      <w:rFonts w:ascii="Times New Roman" w:eastAsia="Times New Roman" w:hAnsi="Times New Roman" w:cs="Times New Roman"/>
      <w:color w:val="231E20"/>
      <w:sz w:val="20"/>
      <w:szCs w:val="20"/>
    </w:rPr>
  </w:style>
  <w:style w:type="paragraph" w:customStyle="1" w:styleId="a9">
    <w:name w:val="Оглавление"/>
    <w:basedOn w:val="a"/>
    <w:link w:val="a8"/>
    <w:rsid w:val="00710061"/>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710061"/>
    <w:rPr>
      <w:rFonts w:ascii="Arial" w:eastAsia="Arial" w:hAnsi="Arial" w:cs="Arial"/>
      <w:b/>
      <w:bCs/>
      <w:color w:val="231E20"/>
      <w:sz w:val="20"/>
      <w:szCs w:val="20"/>
    </w:rPr>
  </w:style>
  <w:style w:type="paragraph" w:customStyle="1" w:styleId="22">
    <w:name w:val="Заголовок №2"/>
    <w:basedOn w:val="a"/>
    <w:link w:val="21"/>
    <w:rsid w:val="00710061"/>
    <w:pPr>
      <w:widowControl w:val="0"/>
      <w:spacing w:after="60" w:line="240" w:lineRule="auto"/>
      <w:outlineLvl w:val="1"/>
    </w:pPr>
    <w:rPr>
      <w:rFonts w:ascii="Arial" w:eastAsia="Arial" w:hAnsi="Arial" w:cs="Arial"/>
      <w:b/>
      <w:bCs/>
      <w:color w:val="231E20"/>
      <w:sz w:val="20"/>
      <w:szCs w:val="20"/>
    </w:rPr>
  </w:style>
  <w:style w:type="character" w:customStyle="1" w:styleId="23">
    <w:name w:val="Основной текст (2)_"/>
    <w:basedOn w:val="a0"/>
    <w:link w:val="24"/>
    <w:rsid w:val="00710061"/>
    <w:rPr>
      <w:sz w:val="18"/>
      <w:szCs w:val="18"/>
    </w:rPr>
  </w:style>
  <w:style w:type="paragraph" w:customStyle="1" w:styleId="24">
    <w:name w:val="Основной текст (2)"/>
    <w:basedOn w:val="a"/>
    <w:link w:val="23"/>
    <w:rsid w:val="00710061"/>
    <w:pPr>
      <w:widowControl w:val="0"/>
      <w:spacing w:after="0" w:line="298" w:lineRule="auto"/>
      <w:ind w:left="240" w:hanging="240"/>
    </w:pPr>
    <w:rPr>
      <w:sz w:val="18"/>
      <w:szCs w:val="18"/>
    </w:rPr>
  </w:style>
  <w:style w:type="character" w:customStyle="1" w:styleId="5">
    <w:name w:val="Основной текст (5)_"/>
    <w:basedOn w:val="a0"/>
    <w:link w:val="50"/>
    <w:rsid w:val="00710061"/>
    <w:rPr>
      <w:rFonts w:ascii="Arial" w:eastAsia="Arial" w:hAnsi="Arial" w:cs="Arial"/>
      <w:color w:val="231E20"/>
      <w:sz w:val="20"/>
      <w:szCs w:val="20"/>
    </w:rPr>
  </w:style>
  <w:style w:type="paragraph" w:customStyle="1" w:styleId="50">
    <w:name w:val="Основной текст (5)"/>
    <w:basedOn w:val="a"/>
    <w:link w:val="5"/>
    <w:rsid w:val="00710061"/>
    <w:pPr>
      <w:widowControl w:val="0"/>
      <w:spacing w:after="130" w:line="240" w:lineRule="auto"/>
    </w:pPr>
    <w:rPr>
      <w:rFonts w:ascii="Arial" w:eastAsia="Arial" w:hAnsi="Arial" w:cs="Arial"/>
      <w:color w:val="231E20"/>
      <w:sz w:val="20"/>
      <w:szCs w:val="20"/>
    </w:rPr>
  </w:style>
  <w:style w:type="character" w:customStyle="1" w:styleId="aa">
    <w:name w:val="Колонтитул_"/>
    <w:basedOn w:val="a0"/>
    <w:link w:val="ab"/>
    <w:rsid w:val="00710061"/>
    <w:rPr>
      <w:rFonts w:ascii="Arial" w:eastAsia="Arial" w:hAnsi="Arial" w:cs="Arial"/>
      <w:color w:val="231E20"/>
      <w:sz w:val="15"/>
      <w:szCs w:val="15"/>
    </w:rPr>
  </w:style>
  <w:style w:type="paragraph" w:customStyle="1" w:styleId="ab">
    <w:name w:val="Колонтитул"/>
    <w:basedOn w:val="a"/>
    <w:link w:val="aa"/>
    <w:rsid w:val="00710061"/>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710061"/>
    <w:rPr>
      <w:rFonts w:ascii="Arial" w:eastAsia="Arial" w:hAnsi="Arial" w:cs="Arial"/>
      <w:b/>
      <w:bCs/>
      <w:color w:val="231E20"/>
      <w:sz w:val="17"/>
      <w:szCs w:val="17"/>
    </w:rPr>
  </w:style>
  <w:style w:type="paragraph" w:customStyle="1" w:styleId="60">
    <w:name w:val="Основной текст (6)"/>
    <w:basedOn w:val="a"/>
    <w:link w:val="6"/>
    <w:rsid w:val="00710061"/>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710061"/>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710061"/>
    <w:pPr>
      <w:widowControl w:val="0"/>
      <w:spacing w:after="0"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710061"/>
    <w:rPr>
      <w:rFonts w:ascii="Times New Roman" w:eastAsia="Times New Roman" w:hAnsi="Times New Roman" w:cs="Times New Roman"/>
      <w:b/>
      <w:bCs/>
      <w:i/>
      <w:iCs/>
      <w:color w:val="231E20"/>
      <w:sz w:val="19"/>
      <w:szCs w:val="19"/>
    </w:rPr>
  </w:style>
  <w:style w:type="paragraph" w:customStyle="1" w:styleId="ad">
    <w:name w:val="Подпись к таблице"/>
    <w:basedOn w:val="a"/>
    <w:link w:val="ac"/>
    <w:rsid w:val="00710061"/>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710061"/>
    <w:rPr>
      <w:i/>
      <w:iCs/>
      <w:color w:val="231E20"/>
      <w:sz w:val="20"/>
      <w:szCs w:val="20"/>
    </w:rPr>
  </w:style>
  <w:style w:type="paragraph" w:customStyle="1" w:styleId="80">
    <w:name w:val="Основной текст (8)"/>
    <w:basedOn w:val="a"/>
    <w:link w:val="8"/>
    <w:rsid w:val="00710061"/>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710061"/>
    <w:rPr>
      <w:rFonts w:ascii="Tahoma" w:eastAsia="Tahoma" w:hAnsi="Tahoma" w:cs="Tahoma"/>
      <w:color w:val="231E20"/>
      <w:sz w:val="16"/>
      <w:szCs w:val="16"/>
    </w:rPr>
  </w:style>
  <w:style w:type="paragraph" w:customStyle="1" w:styleId="90">
    <w:name w:val="Основной текст (9)"/>
    <w:basedOn w:val="a"/>
    <w:link w:val="9"/>
    <w:rsid w:val="00710061"/>
    <w:pPr>
      <w:widowControl w:val="0"/>
      <w:spacing w:after="0" w:line="240" w:lineRule="auto"/>
    </w:pPr>
    <w:rPr>
      <w:rFonts w:ascii="Tahoma" w:eastAsia="Tahoma" w:hAnsi="Tahoma" w:cs="Tahoma"/>
      <w:color w:val="231E20"/>
      <w:sz w:val="16"/>
      <w:szCs w:val="16"/>
    </w:rPr>
  </w:style>
  <w:style w:type="paragraph" w:styleId="ae">
    <w:name w:val="endnote text"/>
    <w:basedOn w:val="a"/>
    <w:link w:val="af"/>
    <w:uiPriority w:val="99"/>
    <w:semiHidden/>
    <w:unhideWhenUsed/>
    <w:rsid w:val="00710061"/>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
    <w:name w:val="Текст концевой сноски Знак"/>
    <w:basedOn w:val="a0"/>
    <w:link w:val="ae"/>
    <w:uiPriority w:val="99"/>
    <w:semiHidden/>
    <w:rsid w:val="00710061"/>
    <w:rPr>
      <w:rFonts w:ascii="Courier New" w:eastAsia="Courier New" w:hAnsi="Courier New" w:cs="Courier New"/>
      <w:color w:val="000000"/>
      <w:sz w:val="20"/>
      <w:szCs w:val="20"/>
      <w:lang w:eastAsia="ru-RU" w:bidi="ru-RU"/>
    </w:rPr>
  </w:style>
  <w:style w:type="character" w:styleId="af0">
    <w:name w:val="endnote reference"/>
    <w:basedOn w:val="a0"/>
    <w:uiPriority w:val="99"/>
    <w:semiHidden/>
    <w:unhideWhenUsed/>
    <w:rsid w:val="00710061"/>
    <w:rPr>
      <w:vertAlign w:val="superscript"/>
    </w:rPr>
  </w:style>
  <w:style w:type="character" w:styleId="af1">
    <w:name w:val="Placeholder Text"/>
    <w:basedOn w:val="a0"/>
    <w:uiPriority w:val="99"/>
    <w:semiHidden/>
    <w:rsid w:val="00710061"/>
    <w:rPr>
      <w:color w:val="808080"/>
    </w:rPr>
  </w:style>
  <w:style w:type="character" w:styleId="af2">
    <w:name w:val="Hyperlink"/>
    <w:basedOn w:val="a0"/>
    <w:uiPriority w:val="99"/>
    <w:unhideWhenUsed/>
    <w:rsid w:val="00710061"/>
    <w:rPr>
      <w:color w:val="0563C1" w:themeColor="hyperlink"/>
      <w:u w:val="single"/>
    </w:rPr>
  </w:style>
  <w:style w:type="paragraph" w:styleId="af3">
    <w:name w:val="Balloon Text"/>
    <w:basedOn w:val="a"/>
    <w:link w:val="af4"/>
    <w:uiPriority w:val="99"/>
    <w:semiHidden/>
    <w:unhideWhenUsed/>
    <w:rsid w:val="00710061"/>
    <w:pPr>
      <w:widowControl w:val="0"/>
      <w:spacing w:after="0" w:line="240" w:lineRule="auto"/>
    </w:pPr>
    <w:rPr>
      <w:rFonts w:ascii="Tahoma" w:eastAsia="Courier New" w:hAnsi="Tahoma" w:cs="Tahoma"/>
      <w:color w:val="000000"/>
      <w:sz w:val="16"/>
      <w:szCs w:val="16"/>
      <w:lang w:eastAsia="ru-RU" w:bidi="ru-RU"/>
    </w:rPr>
  </w:style>
  <w:style w:type="character" w:customStyle="1" w:styleId="af4">
    <w:name w:val="Текст выноски Знак"/>
    <w:basedOn w:val="a0"/>
    <w:link w:val="af3"/>
    <w:uiPriority w:val="99"/>
    <w:semiHidden/>
    <w:rsid w:val="00710061"/>
    <w:rPr>
      <w:rFonts w:ascii="Tahoma" w:eastAsia="Courier New" w:hAnsi="Tahoma" w:cs="Tahoma"/>
      <w:color w:val="000000"/>
      <w:sz w:val="16"/>
      <w:szCs w:val="16"/>
      <w:lang w:eastAsia="ru-RU" w:bidi="ru-RU"/>
    </w:rPr>
  </w:style>
  <w:style w:type="paragraph" w:customStyle="1" w:styleId="3">
    <w:name w:val="Заголовок №3"/>
    <w:basedOn w:val="22"/>
    <w:qFormat/>
    <w:rsid w:val="00710061"/>
    <w:pPr>
      <w:keepNext/>
      <w:keepLines/>
      <w:tabs>
        <w:tab w:val="left" w:pos="649"/>
      </w:tabs>
      <w:spacing w:line="257" w:lineRule="auto"/>
    </w:pPr>
  </w:style>
  <w:style w:type="paragraph" w:customStyle="1" w:styleId="af5">
    <w:name w:val="Подзаг"/>
    <w:basedOn w:val="a"/>
    <w:qFormat/>
    <w:rsid w:val="00710061"/>
    <w:pPr>
      <w:widowControl w:val="0"/>
      <w:spacing w:after="0" w:line="240" w:lineRule="auto"/>
    </w:pPr>
    <w:rPr>
      <w:rFonts w:ascii="Arial" w:eastAsia="Courier New" w:hAnsi="Arial" w:cs="Arial"/>
      <w:b/>
      <w:color w:val="000000"/>
      <w:sz w:val="20"/>
      <w:szCs w:val="20"/>
      <w:lang w:eastAsia="ru-RU" w:bidi="ru-RU"/>
    </w:rPr>
  </w:style>
  <w:style w:type="paragraph" w:styleId="14">
    <w:name w:val="toc 1"/>
    <w:basedOn w:val="a"/>
    <w:next w:val="a"/>
    <w:autoRedefine/>
    <w:uiPriority w:val="39"/>
    <w:unhideWhenUsed/>
    <w:rsid w:val="00710061"/>
    <w:pPr>
      <w:widowControl w:val="0"/>
      <w:spacing w:after="100" w:line="240" w:lineRule="auto"/>
    </w:pPr>
    <w:rPr>
      <w:rFonts w:ascii="Courier New" w:eastAsia="Courier New" w:hAnsi="Courier New" w:cs="Courier New"/>
      <w:color w:val="000000"/>
      <w:sz w:val="24"/>
      <w:szCs w:val="24"/>
      <w:lang w:eastAsia="ru-RU" w:bidi="ru-RU"/>
    </w:rPr>
  </w:style>
  <w:style w:type="paragraph" w:styleId="af6">
    <w:name w:val="TOC Heading"/>
    <w:basedOn w:val="1"/>
    <w:next w:val="a"/>
    <w:uiPriority w:val="39"/>
    <w:semiHidden/>
    <w:unhideWhenUsed/>
    <w:qFormat/>
    <w:rsid w:val="00710061"/>
    <w:pPr>
      <w:widowControl/>
      <w:spacing w:line="276" w:lineRule="auto"/>
      <w:outlineLvl w:val="9"/>
    </w:pPr>
    <w:rPr>
      <w:lang w:eastAsia="en-US" w:bidi="ar-SA"/>
    </w:rPr>
  </w:style>
  <w:style w:type="paragraph" w:styleId="25">
    <w:name w:val="toc 2"/>
    <w:basedOn w:val="a"/>
    <w:next w:val="a"/>
    <w:autoRedefine/>
    <w:uiPriority w:val="39"/>
    <w:unhideWhenUsed/>
    <w:rsid w:val="00710061"/>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7">
    <w:name w:val="header"/>
    <w:basedOn w:val="a"/>
    <w:link w:val="af8"/>
    <w:uiPriority w:val="99"/>
    <w:unhideWhenUsed/>
    <w:rsid w:val="00710061"/>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8">
    <w:name w:val="Верхний колонтитул Знак"/>
    <w:basedOn w:val="a0"/>
    <w:link w:val="af7"/>
    <w:uiPriority w:val="99"/>
    <w:rsid w:val="00710061"/>
    <w:rPr>
      <w:rFonts w:ascii="Courier New" w:eastAsia="Courier New" w:hAnsi="Courier New" w:cs="Courier New"/>
      <w:color w:val="000000"/>
      <w:sz w:val="24"/>
      <w:szCs w:val="24"/>
      <w:lang w:eastAsia="ru-RU" w:bidi="ru-RU"/>
    </w:rPr>
  </w:style>
  <w:style w:type="paragraph" w:customStyle="1" w:styleId="15">
    <w:name w:val="подзаг1"/>
    <w:basedOn w:val="af5"/>
    <w:rsid w:val="00710061"/>
    <w:pPr>
      <w:keepNext/>
      <w:keepLines/>
    </w:pPr>
    <w:rPr>
      <w:color w:val="auto"/>
    </w:rPr>
  </w:style>
  <w:style w:type="paragraph" w:customStyle="1" w:styleId="16">
    <w:name w:val="Подзаг1"/>
    <w:basedOn w:val="15"/>
    <w:qFormat/>
    <w:rsid w:val="00710061"/>
    <w:rPr>
      <w:i/>
    </w:rPr>
  </w:style>
  <w:style w:type="paragraph" w:styleId="af9">
    <w:name w:val="footnote text"/>
    <w:basedOn w:val="a"/>
    <w:link w:val="afa"/>
    <w:uiPriority w:val="99"/>
    <w:semiHidden/>
    <w:unhideWhenUsed/>
    <w:rsid w:val="00710061"/>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a">
    <w:name w:val="Текст сноски Знак"/>
    <w:basedOn w:val="a0"/>
    <w:link w:val="af9"/>
    <w:uiPriority w:val="99"/>
    <w:semiHidden/>
    <w:rsid w:val="00710061"/>
    <w:rPr>
      <w:rFonts w:ascii="Courier New" w:eastAsia="Courier New" w:hAnsi="Courier New" w:cs="Courier New"/>
      <w:color w:val="000000"/>
      <w:sz w:val="20"/>
      <w:szCs w:val="20"/>
      <w:lang w:eastAsia="ru-RU" w:bidi="ru-RU"/>
    </w:rPr>
  </w:style>
  <w:style w:type="character" w:styleId="afb">
    <w:name w:val="footnote reference"/>
    <w:basedOn w:val="a0"/>
    <w:uiPriority w:val="99"/>
    <w:semiHidden/>
    <w:unhideWhenUsed/>
    <w:rsid w:val="00710061"/>
    <w:rPr>
      <w:vertAlign w:val="superscript"/>
    </w:rPr>
  </w:style>
  <w:style w:type="paragraph" w:customStyle="1" w:styleId="-">
    <w:name w:val="Основной текст-норм"/>
    <w:basedOn w:val="24"/>
    <w:qFormat/>
    <w:rsid w:val="00710061"/>
    <w:pPr>
      <w:spacing w:line="286" w:lineRule="auto"/>
      <w:ind w:left="0" w:firstLine="238"/>
      <w:jc w:val="both"/>
    </w:pPr>
    <w:rPr>
      <w:rFonts w:ascii="Times New Roman" w:hAnsi="Times New Roman" w:cs="Times New Roman"/>
      <w:sz w:val="20"/>
      <w:szCs w:val="20"/>
    </w:rPr>
  </w:style>
  <w:style w:type="paragraph" w:customStyle="1" w:styleId="Style63">
    <w:name w:val="Style63"/>
    <w:basedOn w:val="a"/>
    <w:uiPriority w:val="99"/>
    <w:rsid w:val="00CB4495"/>
    <w:pPr>
      <w:widowControl w:val="0"/>
      <w:autoSpaceDE w:val="0"/>
      <w:autoSpaceDN w:val="0"/>
      <w:adjustRightInd w:val="0"/>
      <w:spacing w:after="0" w:line="274" w:lineRule="exact"/>
      <w:ind w:hanging="1627"/>
    </w:pPr>
    <w:rPr>
      <w:rFonts w:ascii="Times New Roman" w:eastAsiaTheme="minorEastAsia" w:hAnsi="Times New Roman" w:cs="Times New Roman"/>
      <w:sz w:val="24"/>
      <w:szCs w:val="24"/>
      <w:lang w:eastAsia="ru-RU"/>
    </w:rPr>
  </w:style>
  <w:style w:type="paragraph" w:customStyle="1" w:styleId="Style68">
    <w:name w:val="Style68"/>
    <w:basedOn w:val="a"/>
    <w:uiPriority w:val="99"/>
    <w:rsid w:val="00CB4495"/>
    <w:pPr>
      <w:widowControl w:val="0"/>
      <w:autoSpaceDE w:val="0"/>
      <w:autoSpaceDN w:val="0"/>
      <w:adjustRightInd w:val="0"/>
      <w:spacing w:after="0" w:line="274" w:lineRule="exact"/>
      <w:ind w:firstLine="571"/>
      <w:jc w:val="both"/>
    </w:pPr>
    <w:rPr>
      <w:rFonts w:ascii="Times New Roman" w:eastAsiaTheme="minorEastAsia" w:hAnsi="Times New Roman" w:cs="Times New Roman"/>
      <w:sz w:val="24"/>
      <w:szCs w:val="24"/>
      <w:lang w:eastAsia="ru-RU"/>
    </w:rPr>
  </w:style>
  <w:style w:type="paragraph" w:customStyle="1" w:styleId="Style134">
    <w:name w:val="Style134"/>
    <w:basedOn w:val="a"/>
    <w:uiPriority w:val="99"/>
    <w:rsid w:val="00CB4495"/>
    <w:pPr>
      <w:widowControl w:val="0"/>
      <w:autoSpaceDE w:val="0"/>
      <w:autoSpaceDN w:val="0"/>
      <w:adjustRightInd w:val="0"/>
      <w:spacing w:after="0" w:line="274" w:lineRule="exact"/>
      <w:ind w:firstLine="1454"/>
    </w:pPr>
    <w:rPr>
      <w:rFonts w:ascii="Times New Roman" w:eastAsiaTheme="minorEastAsia" w:hAnsi="Times New Roman" w:cs="Times New Roman"/>
      <w:sz w:val="24"/>
      <w:szCs w:val="24"/>
      <w:lang w:eastAsia="ru-RU"/>
    </w:rPr>
  </w:style>
  <w:style w:type="paragraph" w:customStyle="1" w:styleId="Style138">
    <w:name w:val="Style138"/>
    <w:basedOn w:val="a"/>
    <w:uiPriority w:val="99"/>
    <w:rsid w:val="00CB449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39">
    <w:name w:val="Style139"/>
    <w:basedOn w:val="a"/>
    <w:uiPriority w:val="99"/>
    <w:rsid w:val="00CB4495"/>
    <w:pPr>
      <w:widowControl w:val="0"/>
      <w:autoSpaceDE w:val="0"/>
      <w:autoSpaceDN w:val="0"/>
      <w:adjustRightInd w:val="0"/>
      <w:spacing w:after="0" w:line="278" w:lineRule="exact"/>
      <w:jc w:val="both"/>
    </w:pPr>
    <w:rPr>
      <w:rFonts w:ascii="Times New Roman" w:eastAsiaTheme="minorEastAsia" w:hAnsi="Times New Roman" w:cs="Times New Roman"/>
      <w:sz w:val="24"/>
      <w:szCs w:val="24"/>
      <w:lang w:eastAsia="ru-RU"/>
    </w:rPr>
  </w:style>
  <w:style w:type="paragraph" w:customStyle="1" w:styleId="Style153">
    <w:name w:val="Style153"/>
    <w:basedOn w:val="a"/>
    <w:uiPriority w:val="99"/>
    <w:rsid w:val="00CB4495"/>
    <w:pPr>
      <w:widowControl w:val="0"/>
      <w:autoSpaceDE w:val="0"/>
      <w:autoSpaceDN w:val="0"/>
      <w:adjustRightInd w:val="0"/>
      <w:spacing w:after="0" w:line="276" w:lineRule="exact"/>
      <w:ind w:firstLine="576"/>
      <w:jc w:val="both"/>
    </w:pPr>
    <w:rPr>
      <w:rFonts w:ascii="Times New Roman" w:eastAsiaTheme="minorEastAsia" w:hAnsi="Times New Roman" w:cs="Times New Roman"/>
      <w:sz w:val="24"/>
      <w:szCs w:val="24"/>
      <w:lang w:eastAsia="ru-RU"/>
    </w:rPr>
  </w:style>
  <w:style w:type="paragraph" w:customStyle="1" w:styleId="Style157">
    <w:name w:val="Style157"/>
    <w:basedOn w:val="a"/>
    <w:uiPriority w:val="99"/>
    <w:rsid w:val="00CB4495"/>
    <w:pPr>
      <w:widowControl w:val="0"/>
      <w:autoSpaceDE w:val="0"/>
      <w:autoSpaceDN w:val="0"/>
      <w:adjustRightInd w:val="0"/>
      <w:spacing w:after="0" w:line="274" w:lineRule="exact"/>
      <w:ind w:firstLine="192"/>
    </w:pPr>
    <w:rPr>
      <w:rFonts w:ascii="Times New Roman" w:eastAsiaTheme="minorEastAsia" w:hAnsi="Times New Roman" w:cs="Times New Roman"/>
      <w:sz w:val="24"/>
      <w:szCs w:val="24"/>
      <w:lang w:eastAsia="ru-RU"/>
    </w:rPr>
  </w:style>
  <w:style w:type="paragraph" w:customStyle="1" w:styleId="Style160">
    <w:name w:val="Style160"/>
    <w:basedOn w:val="a"/>
    <w:uiPriority w:val="99"/>
    <w:rsid w:val="00CB4495"/>
    <w:pPr>
      <w:widowControl w:val="0"/>
      <w:autoSpaceDE w:val="0"/>
      <w:autoSpaceDN w:val="0"/>
      <w:adjustRightInd w:val="0"/>
      <w:spacing w:after="0" w:line="278" w:lineRule="exact"/>
      <w:ind w:hanging="1042"/>
    </w:pPr>
    <w:rPr>
      <w:rFonts w:ascii="Times New Roman" w:eastAsiaTheme="minorEastAsia" w:hAnsi="Times New Roman" w:cs="Times New Roman"/>
      <w:sz w:val="24"/>
      <w:szCs w:val="24"/>
      <w:lang w:eastAsia="ru-RU"/>
    </w:rPr>
  </w:style>
  <w:style w:type="paragraph" w:customStyle="1" w:styleId="Style164">
    <w:name w:val="Style164"/>
    <w:basedOn w:val="a"/>
    <w:uiPriority w:val="99"/>
    <w:rsid w:val="00CB4495"/>
    <w:pPr>
      <w:widowControl w:val="0"/>
      <w:autoSpaceDE w:val="0"/>
      <w:autoSpaceDN w:val="0"/>
      <w:adjustRightInd w:val="0"/>
      <w:spacing w:after="0" w:line="275" w:lineRule="exact"/>
      <w:ind w:firstLine="576"/>
      <w:jc w:val="both"/>
    </w:pPr>
    <w:rPr>
      <w:rFonts w:ascii="Times New Roman" w:eastAsiaTheme="minorEastAsia" w:hAnsi="Times New Roman" w:cs="Times New Roman"/>
      <w:sz w:val="24"/>
      <w:szCs w:val="24"/>
      <w:lang w:eastAsia="ru-RU"/>
    </w:rPr>
  </w:style>
  <w:style w:type="paragraph" w:customStyle="1" w:styleId="Style173">
    <w:name w:val="Style173"/>
    <w:basedOn w:val="a"/>
    <w:uiPriority w:val="99"/>
    <w:rsid w:val="00CB4495"/>
    <w:pPr>
      <w:widowControl w:val="0"/>
      <w:autoSpaceDE w:val="0"/>
      <w:autoSpaceDN w:val="0"/>
      <w:adjustRightInd w:val="0"/>
      <w:spacing w:after="0" w:line="278" w:lineRule="exact"/>
      <w:ind w:hanging="1829"/>
    </w:pPr>
    <w:rPr>
      <w:rFonts w:ascii="Times New Roman" w:eastAsiaTheme="minorEastAsia" w:hAnsi="Times New Roman" w:cs="Times New Roman"/>
      <w:sz w:val="24"/>
      <w:szCs w:val="24"/>
      <w:lang w:eastAsia="ru-RU"/>
    </w:rPr>
  </w:style>
  <w:style w:type="paragraph" w:customStyle="1" w:styleId="Style179">
    <w:name w:val="Style179"/>
    <w:basedOn w:val="a"/>
    <w:uiPriority w:val="99"/>
    <w:rsid w:val="00CB4495"/>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84">
    <w:name w:val="Style184"/>
    <w:basedOn w:val="a"/>
    <w:uiPriority w:val="99"/>
    <w:rsid w:val="00CB4495"/>
    <w:pPr>
      <w:widowControl w:val="0"/>
      <w:autoSpaceDE w:val="0"/>
      <w:autoSpaceDN w:val="0"/>
      <w:adjustRightInd w:val="0"/>
      <w:spacing w:after="0" w:line="274" w:lineRule="exact"/>
      <w:ind w:firstLine="576"/>
      <w:jc w:val="both"/>
    </w:pPr>
    <w:rPr>
      <w:rFonts w:ascii="Times New Roman" w:eastAsiaTheme="minorEastAsia" w:hAnsi="Times New Roman" w:cs="Times New Roman"/>
      <w:sz w:val="24"/>
      <w:szCs w:val="24"/>
      <w:lang w:eastAsia="ru-RU"/>
    </w:rPr>
  </w:style>
  <w:style w:type="character" w:customStyle="1" w:styleId="FontStyle193">
    <w:name w:val="Font Style193"/>
    <w:basedOn w:val="a0"/>
    <w:uiPriority w:val="99"/>
    <w:rsid w:val="00CB4495"/>
    <w:rPr>
      <w:rFonts w:ascii="Times New Roman" w:hAnsi="Times New Roman" w:cs="Times New Roman"/>
      <w:sz w:val="22"/>
      <w:szCs w:val="22"/>
    </w:rPr>
  </w:style>
  <w:style w:type="table" w:styleId="afc">
    <w:name w:val="Table Grid"/>
    <w:basedOn w:val="a1"/>
    <w:uiPriority w:val="59"/>
    <w:rsid w:val="0038072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d">
    <w:name w:val="List Paragraph"/>
    <w:basedOn w:val="a"/>
    <w:uiPriority w:val="34"/>
    <w:qFormat/>
    <w:rsid w:val="00380722"/>
    <w:pPr>
      <w:spacing w:after="200" w:line="276" w:lineRule="auto"/>
      <w:ind w:left="720"/>
      <w:contextualSpacing/>
    </w:pPr>
    <w:rPr>
      <w:rFonts w:ascii="Calibri" w:eastAsia="Times New Roman" w:hAnsi="Calibri" w:cs="Times New Roman"/>
      <w:lang w:eastAsia="ru-RU"/>
    </w:rPr>
  </w:style>
  <w:style w:type="paragraph" w:styleId="afe">
    <w:name w:val="No Spacing"/>
    <w:link w:val="aff"/>
    <w:qFormat/>
    <w:rsid w:val="00380722"/>
    <w:pPr>
      <w:spacing w:after="0" w:line="240" w:lineRule="auto"/>
    </w:pPr>
    <w:rPr>
      <w:rFonts w:eastAsiaTheme="minorEastAsia"/>
      <w:lang w:eastAsia="ru-RU"/>
    </w:rPr>
  </w:style>
  <w:style w:type="character" w:customStyle="1" w:styleId="aff">
    <w:name w:val="Без интервала Знак"/>
    <w:basedOn w:val="a0"/>
    <w:link w:val="afe"/>
    <w:locked/>
    <w:rsid w:val="00380722"/>
    <w:rPr>
      <w:rFonts w:eastAsiaTheme="minorEastAsia"/>
      <w:lang w:eastAsia="ru-RU"/>
    </w:rPr>
  </w:style>
  <w:style w:type="paragraph" w:styleId="aff0">
    <w:name w:val="footer"/>
    <w:basedOn w:val="a"/>
    <w:link w:val="aff1"/>
    <w:uiPriority w:val="99"/>
    <w:unhideWhenUsed/>
    <w:rsid w:val="00B57423"/>
    <w:pPr>
      <w:tabs>
        <w:tab w:val="center" w:pos="4680"/>
        <w:tab w:val="right" w:pos="9360"/>
      </w:tabs>
      <w:spacing w:after="0" w:line="240" w:lineRule="auto"/>
    </w:pPr>
    <w:rPr>
      <w:rFonts w:eastAsiaTheme="minorEastAsia" w:cs="Times New Roman"/>
      <w:lang w:eastAsia="ru-RU"/>
    </w:rPr>
  </w:style>
  <w:style w:type="character" w:customStyle="1" w:styleId="aff1">
    <w:name w:val="Нижний колонтитул Знак"/>
    <w:basedOn w:val="a0"/>
    <w:link w:val="aff0"/>
    <w:uiPriority w:val="99"/>
    <w:rsid w:val="00B57423"/>
    <w:rPr>
      <w:rFonts w:eastAsiaTheme="minorEastAsia" w:cs="Times New Roman"/>
      <w:lang w:eastAsia="ru-RU"/>
    </w:rPr>
  </w:style>
  <w:style w:type="paragraph" w:customStyle="1" w:styleId="Style8">
    <w:name w:val="Style8"/>
    <w:basedOn w:val="a"/>
    <w:uiPriority w:val="99"/>
    <w:rsid w:val="00B1351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B13512"/>
    <w:pPr>
      <w:widowControl w:val="0"/>
      <w:autoSpaceDE w:val="0"/>
      <w:autoSpaceDN w:val="0"/>
      <w:adjustRightInd w:val="0"/>
      <w:spacing w:after="0" w:line="278" w:lineRule="exact"/>
    </w:pPr>
    <w:rPr>
      <w:rFonts w:ascii="Times New Roman" w:eastAsiaTheme="minorEastAsia" w:hAnsi="Times New Roman" w:cs="Times New Roman"/>
      <w:sz w:val="24"/>
      <w:szCs w:val="24"/>
      <w:lang w:eastAsia="ru-RU"/>
    </w:rPr>
  </w:style>
  <w:style w:type="paragraph" w:customStyle="1" w:styleId="Style32">
    <w:name w:val="Style32"/>
    <w:basedOn w:val="a"/>
    <w:uiPriority w:val="99"/>
    <w:rsid w:val="00B13512"/>
    <w:pPr>
      <w:widowControl w:val="0"/>
      <w:autoSpaceDE w:val="0"/>
      <w:autoSpaceDN w:val="0"/>
      <w:adjustRightInd w:val="0"/>
      <w:spacing w:after="0" w:line="283" w:lineRule="exact"/>
      <w:ind w:hanging="1666"/>
    </w:pPr>
    <w:rPr>
      <w:rFonts w:ascii="Times New Roman" w:eastAsiaTheme="minorEastAsia" w:hAnsi="Times New Roman" w:cs="Times New Roman"/>
      <w:sz w:val="24"/>
      <w:szCs w:val="24"/>
      <w:lang w:eastAsia="ru-RU"/>
    </w:rPr>
  </w:style>
  <w:style w:type="paragraph" w:customStyle="1" w:styleId="Style37">
    <w:name w:val="Style37"/>
    <w:basedOn w:val="a"/>
    <w:uiPriority w:val="99"/>
    <w:rsid w:val="00B13512"/>
    <w:pPr>
      <w:widowControl w:val="0"/>
      <w:autoSpaceDE w:val="0"/>
      <w:autoSpaceDN w:val="0"/>
      <w:adjustRightInd w:val="0"/>
      <w:spacing w:after="0" w:line="278" w:lineRule="exact"/>
      <w:ind w:hanging="547"/>
    </w:pPr>
    <w:rPr>
      <w:rFonts w:ascii="Times New Roman" w:eastAsiaTheme="minorEastAsia" w:hAnsi="Times New Roman" w:cs="Times New Roman"/>
      <w:sz w:val="24"/>
      <w:szCs w:val="24"/>
      <w:lang w:eastAsia="ru-RU"/>
    </w:rPr>
  </w:style>
  <w:style w:type="paragraph" w:customStyle="1" w:styleId="Style44">
    <w:name w:val="Style44"/>
    <w:basedOn w:val="a"/>
    <w:uiPriority w:val="99"/>
    <w:rsid w:val="00B13512"/>
    <w:pPr>
      <w:widowControl w:val="0"/>
      <w:autoSpaceDE w:val="0"/>
      <w:autoSpaceDN w:val="0"/>
      <w:adjustRightInd w:val="0"/>
      <w:spacing w:after="0" w:line="278" w:lineRule="exact"/>
      <w:ind w:hanging="970"/>
    </w:pPr>
    <w:rPr>
      <w:rFonts w:ascii="Times New Roman" w:eastAsiaTheme="minorEastAsia" w:hAnsi="Times New Roman" w:cs="Times New Roman"/>
      <w:sz w:val="24"/>
      <w:szCs w:val="24"/>
      <w:lang w:eastAsia="ru-RU"/>
    </w:rPr>
  </w:style>
  <w:style w:type="paragraph" w:customStyle="1" w:styleId="Style54">
    <w:name w:val="Style54"/>
    <w:basedOn w:val="a"/>
    <w:uiPriority w:val="99"/>
    <w:rsid w:val="00B13512"/>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paragraph" w:customStyle="1" w:styleId="Style55">
    <w:name w:val="Style55"/>
    <w:basedOn w:val="a"/>
    <w:uiPriority w:val="99"/>
    <w:rsid w:val="00B13512"/>
    <w:pPr>
      <w:widowControl w:val="0"/>
      <w:autoSpaceDE w:val="0"/>
      <w:autoSpaceDN w:val="0"/>
      <w:adjustRightInd w:val="0"/>
      <w:spacing w:after="0" w:line="235" w:lineRule="exact"/>
      <w:jc w:val="center"/>
    </w:pPr>
    <w:rPr>
      <w:rFonts w:ascii="Times New Roman" w:eastAsiaTheme="minorEastAsia" w:hAnsi="Times New Roman" w:cs="Times New Roman"/>
      <w:sz w:val="24"/>
      <w:szCs w:val="24"/>
      <w:lang w:eastAsia="ru-RU"/>
    </w:rPr>
  </w:style>
  <w:style w:type="paragraph" w:customStyle="1" w:styleId="Style64">
    <w:name w:val="Style64"/>
    <w:basedOn w:val="a"/>
    <w:uiPriority w:val="99"/>
    <w:rsid w:val="00B13512"/>
    <w:pPr>
      <w:widowControl w:val="0"/>
      <w:autoSpaceDE w:val="0"/>
      <w:autoSpaceDN w:val="0"/>
      <w:adjustRightInd w:val="0"/>
      <w:spacing w:after="0" w:line="278" w:lineRule="exact"/>
      <w:ind w:firstLine="576"/>
    </w:pPr>
    <w:rPr>
      <w:rFonts w:ascii="Times New Roman" w:eastAsiaTheme="minorEastAsia" w:hAnsi="Times New Roman" w:cs="Times New Roman"/>
      <w:sz w:val="24"/>
      <w:szCs w:val="24"/>
      <w:lang w:eastAsia="ru-RU"/>
    </w:rPr>
  </w:style>
  <w:style w:type="character" w:customStyle="1" w:styleId="FontStyle73">
    <w:name w:val="Font Style73"/>
    <w:basedOn w:val="a0"/>
    <w:uiPriority w:val="99"/>
    <w:rsid w:val="00B13512"/>
    <w:rPr>
      <w:rFonts w:ascii="Times New Roman" w:hAnsi="Times New Roman" w:cs="Times New Roman"/>
      <w:b/>
      <w:bCs/>
      <w:sz w:val="24"/>
      <w:szCs w:val="24"/>
    </w:rPr>
  </w:style>
  <w:style w:type="character" w:customStyle="1" w:styleId="FontStyle74">
    <w:name w:val="Font Style74"/>
    <w:basedOn w:val="a0"/>
    <w:uiPriority w:val="99"/>
    <w:rsid w:val="00B13512"/>
    <w:rPr>
      <w:rFonts w:ascii="Times New Roman" w:hAnsi="Times New Roman" w:cs="Times New Roman"/>
      <w:sz w:val="24"/>
      <w:szCs w:val="24"/>
    </w:rPr>
  </w:style>
  <w:style w:type="paragraph" w:customStyle="1" w:styleId="Style90">
    <w:name w:val="Style90"/>
    <w:basedOn w:val="a"/>
    <w:uiPriority w:val="99"/>
    <w:rsid w:val="002367AE"/>
    <w:pPr>
      <w:widowControl w:val="0"/>
      <w:autoSpaceDE w:val="0"/>
      <w:autoSpaceDN w:val="0"/>
      <w:adjustRightInd w:val="0"/>
      <w:spacing w:after="0" w:line="274" w:lineRule="exact"/>
      <w:ind w:firstLine="586"/>
      <w:jc w:val="both"/>
    </w:pPr>
    <w:rPr>
      <w:rFonts w:ascii="Times New Roman" w:eastAsiaTheme="minorEastAsia" w:hAnsi="Times New Roman" w:cs="Times New Roman"/>
      <w:sz w:val="24"/>
      <w:szCs w:val="24"/>
      <w:lang w:eastAsia="ru-RU"/>
    </w:rPr>
  </w:style>
  <w:style w:type="paragraph" w:customStyle="1" w:styleId="Style100">
    <w:name w:val="Style100"/>
    <w:basedOn w:val="a"/>
    <w:uiPriority w:val="99"/>
    <w:rsid w:val="002367AE"/>
    <w:pPr>
      <w:widowControl w:val="0"/>
      <w:autoSpaceDE w:val="0"/>
      <w:autoSpaceDN w:val="0"/>
      <w:adjustRightInd w:val="0"/>
      <w:spacing w:after="0" w:line="278" w:lineRule="exact"/>
      <w:ind w:firstLine="566"/>
      <w:jc w:val="both"/>
    </w:pPr>
    <w:rPr>
      <w:rFonts w:ascii="Times New Roman" w:eastAsiaTheme="minorEastAsia" w:hAnsi="Times New Roman" w:cs="Times New Roman"/>
      <w:sz w:val="24"/>
      <w:szCs w:val="24"/>
      <w:lang w:eastAsia="ru-RU"/>
    </w:rPr>
  </w:style>
  <w:style w:type="character" w:customStyle="1" w:styleId="FontStyle192">
    <w:name w:val="Font Style192"/>
    <w:basedOn w:val="a0"/>
    <w:uiPriority w:val="99"/>
    <w:rsid w:val="002367AE"/>
    <w:rPr>
      <w:rFonts w:ascii="Times New Roman"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F5884-838B-42CF-8D69-B0436C860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337</Pages>
  <Words>197889</Words>
  <Characters>1127972</Characters>
  <Application>Microsoft Office Word</Application>
  <DocSecurity>0</DocSecurity>
  <Lines>9399</Lines>
  <Paragraphs>2646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ВСОШ1</cp:lastModifiedBy>
  <cp:revision>2</cp:revision>
  <cp:lastPrinted>2022-12-19T03:28:00Z</cp:lastPrinted>
  <dcterms:created xsi:type="dcterms:W3CDTF">2023-03-16T08:13:00Z</dcterms:created>
  <dcterms:modified xsi:type="dcterms:W3CDTF">2023-03-16T08:13:00Z</dcterms:modified>
</cp:coreProperties>
</file>