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15" w:rsidRDefault="00C24CE5" w:rsidP="00F1161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F11615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F11615" w:rsidRPr="002C6B3C" w:rsidRDefault="00F11615" w:rsidP="00F11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«Русский язык»</w:t>
      </w:r>
    </w:p>
    <w:p w:rsidR="00F11615" w:rsidRPr="002C6B3C" w:rsidRDefault="00F11615" w:rsidP="00F1161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7 класса</w:t>
      </w:r>
    </w:p>
    <w:p w:rsidR="006B5CBD" w:rsidRDefault="006B5CBD" w:rsidP="00C24CE5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11615" w:rsidRPr="007365C2" w:rsidRDefault="00F11615" w:rsidP="00C24CE5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615" w:rsidRPr="007365C2" w:rsidRDefault="00F11615" w:rsidP="00C24CE5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Рабочая программа по русскому языку для 7 класса составлена на основе: </w:t>
      </w:r>
    </w:p>
    <w:p w:rsidR="00F11615" w:rsidRPr="007365C2" w:rsidRDefault="00F11615" w:rsidP="00B400F2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Федерального закона от 29.12.2012. №273-ФЗ (ред. от 02.05.2015 «Об образовании в РФ» (с измен</w:t>
      </w:r>
      <w:proofErr w:type="gramStart"/>
      <w:r w:rsidRPr="00736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3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65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3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доп., вступ. в силу с 31.03.2015.);</w:t>
      </w:r>
    </w:p>
    <w:p w:rsidR="00F11615" w:rsidRPr="007365C2" w:rsidRDefault="00F11615" w:rsidP="00B400F2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Федерального Государственного Образовательного Стандарта основного общего образования, Письмо </w:t>
      </w:r>
      <w:proofErr w:type="spell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03.03.2016 №08-334;</w:t>
      </w:r>
    </w:p>
    <w:p w:rsidR="00F11615" w:rsidRPr="007365C2" w:rsidRDefault="00F11615" w:rsidP="00B400F2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Примерной основной образовательной программы основного общего образования, одобренная решением федерального учебно-методического объединения по общему образованию (протокол от 08.04 2015 № 1\15.);</w:t>
      </w:r>
    </w:p>
    <w:p w:rsidR="00F11615" w:rsidRPr="007365C2" w:rsidRDefault="00F11615" w:rsidP="00B400F2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-Федеральный государственный стандарт основного общего образования, утвержденный приказом </w:t>
      </w:r>
      <w:proofErr w:type="spell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17.12.10 №1897;</w:t>
      </w:r>
    </w:p>
    <w:p w:rsidR="00F11615" w:rsidRPr="007365C2" w:rsidRDefault="00F11615" w:rsidP="00B400F2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Приказа </w:t>
      </w:r>
      <w:proofErr w:type="spell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31.12.2015 №1577; </w:t>
      </w:r>
    </w:p>
    <w:p w:rsidR="00F11615" w:rsidRPr="007365C2" w:rsidRDefault="00F11615" w:rsidP="00B400F2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На основе примерной Программы основного общего образования по русскому языку и рабочей Программы по русскому языку М.Т.Баранова, Т.А. </w:t>
      </w:r>
      <w:proofErr w:type="spell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Ладыженской</w:t>
      </w:r>
      <w:proofErr w:type="spell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Учебник: </w:t>
      </w:r>
      <w:proofErr w:type="spell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Баранов М.Т., </w:t>
      </w:r>
      <w:proofErr w:type="spell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и др. Русский язык. 7класс. Учебник для общеобразовательных учреждений. </w:t>
      </w:r>
      <w:proofErr w:type="spellStart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М.,Просвещение</w:t>
      </w:r>
      <w:proofErr w:type="spellEnd"/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2019. </w:t>
      </w:r>
    </w:p>
    <w:p w:rsidR="00F11615" w:rsidRPr="007365C2" w:rsidRDefault="00F11615" w:rsidP="00C24CE5">
      <w:pPr>
        <w:pStyle w:val="c24"/>
        <w:shd w:val="clear" w:color="auto" w:fill="FFFFFF"/>
        <w:spacing w:before="0" w:beforeAutospacing="0" w:after="0" w:afterAutospacing="0" w:line="276" w:lineRule="auto"/>
        <w:ind w:left="-567" w:firstLine="283"/>
        <w:jc w:val="both"/>
        <w:rPr>
          <w:color w:val="000000"/>
        </w:rPr>
      </w:pPr>
      <w:r w:rsidRPr="007365C2">
        <w:rPr>
          <w:rStyle w:val="c13"/>
          <w:b/>
          <w:bCs/>
          <w:color w:val="000000"/>
        </w:rPr>
        <w:t>Целью</w:t>
      </w:r>
      <w:r w:rsidRPr="007365C2">
        <w:rPr>
          <w:color w:val="000000"/>
        </w:rPr>
        <w:t> изучения учебного предмета </w:t>
      </w:r>
      <w:r w:rsidRPr="007365C2">
        <w:rPr>
          <w:rStyle w:val="c13"/>
          <w:b/>
          <w:bCs/>
          <w:color w:val="000000"/>
        </w:rPr>
        <w:t>«</w:t>
      </w:r>
      <w:r w:rsidRPr="007365C2">
        <w:rPr>
          <w:rStyle w:val="c13"/>
          <w:bCs/>
          <w:color w:val="000000"/>
        </w:rPr>
        <w:t>Русский язык</w:t>
      </w:r>
      <w:r w:rsidRPr="007365C2">
        <w:rPr>
          <w:rStyle w:val="c13"/>
          <w:b/>
          <w:bCs/>
          <w:color w:val="000000"/>
        </w:rPr>
        <w:t>» </w:t>
      </w:r>
      <w:r w:rsidRPr="007365C2">
        <w:rPr>
          <w:rStyle w:val="c6"/>
          <w:color w:val="000000"/>
        </w:rPr>
        <w:t xml:space="preserve">в основной школе является формирование </w:t>
      </w:r>
      <w:proofErr w:type="spellStart"/>
      <w:r w:rsidRPr="007365C2">
        <w:rPr>
          <w:rStyle w:val="c6"/>
          <w:color w:val="000000"/>
        </w:rPr>
        <w:t>общеучебных</w:t>
      </w:r>
      <w:proofErr w:type="spellEnd"/>
      <w:r w:rsidRPr="007365C2">
        <w:rPr>
          <w:rStyle w:val="c6"/>
          <w:color w:val="000000"/>
        </w:rPr>
        <w:t xml:space="preserve"> умений, навыков и обобщенных   способов деятельности, в основе которых также задействованы все виды речемыслительной деятельности:            </w:t>
      </w:r>
    </w:p>
    <w:p w:rsidR="00F11615" w:rsidRPr="007365C2" w:rsidRDefault="00F11615" w:rsidP="00C24CE5">
      <w:pPr>
        <w:pStyle w:val="c24"/>
        <w:shd w:val="clear" w:color="auto" w:fill="FFFFFF"/>
        <w:spacing w:before="0" w:beforeAutospacing="0" w:after="0" w:afterAutospacing="0" w:line="276" w:lineRule="auto"/>
        <w:ind w:left="-567" w:firstLine="283"/>
        <w:jc w:val="both"/>
        <w:rPr>
          <w:color w:val="000000"/>
        </w:rPr>
      </w:pPr>
      <w:r w:rsidRPr="007365C2">
        <w:rPr>
          <w:rStyle w:val="c6"/>
          <w:color w:val="000000"/>
        </w:rPr>
        <w:t>-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обучающихся сферах и ситуациях общения);</w:t>
      </w:r>
    </w:p>
    <w:p w:rsidR="00F11615" w:rsidRPr="007365C2" w:rsidRDefault="00F11615" w:rsidP="00C24CE5">
      <w:pPr>
        <w:pStyle w:val="c24"/>
        <w:shd w:val="clear" w:color="auto" w:fill="FFFFFF"/>
        <w:spacing w:before="0" w:beforeAutospacing="0" w:after="0" w:afterAutospacing="0" w:line="276" w:lineRule="auto"/>
        <w:ind w:left="-567" w:firstLine="283"/>
        <w:jc w:val="both"/>
        <w:rPr>
          <w:color w:val="000000"/>
        </w:rPr>
      </w:pPr>
      <w:r w:rsidRPr="007365C2">
        <w:rPr>
          <w:rStyle w:val="c6"/>
          <w:color w:val="000000"/>
        </w:rPr>
        <w:t>- интеллектуальные (сравнение и сопоставление, соотнесение, синтез, обобщение, абстрагирование, оценивание и классификация);</w:t>
      </w:r>
    </w:p>
    <w:p w:rsidR="00F11615" w:rsidRPr="007365C2" w:rsidRDefault="00F11615" w:rsidP="00C24CE5">
      <w:pPr>
        <w:pStyle w:val="c24"/>
        <w:shd w:val="clear" w:color="auto" w:fill="FFFFFF"/>
        <w:spacing w:before="0" w:beforeAutospacing="0" w:after="0" w:afterAutospacing="0" w:line="276" w:lineRule="auto"/>
        <w:ind w:left="-567" w:firstLine="283"/>
        <w:jc w:val="both"/>
        <w:rPr>
          <w:color w:val="000000"/>
        </w:rPr>
      </w:pPr>
      <w:r w:rsidRPr="007365C2">
        <w:rPr>
          <w:rStyle w:val="c6"/>
          <w:color w:val="000000"/>
        </w:rPr>
        <w:t>- информационные (умение осуществлять библиографический поиск, извлекать информацию из различных источников, умение работать с текстом);</w:t>
      </w:r>
    </w:p>
    <w:p w:rsidR="00F11615" w:rsidRPr="007365C2" w:rsidRDefault="00F11615" w:rsidP="00C24CE5">
      <w:pPr>
        <w:pStyle w:val="c24"/>
        <w:shd w:val="clear" w:color="auto" w:fill="FFFFFF"/>
        <w:spacing w:before="0" w:beforeAutospacing="0" w:after="0" w:afterAutospacing="0" w:line="276" w:lineRule="auto"/>
        <w:ind w:left="-567" w:firstLine="283"/>
        <w:jc w:val="both"/>
        <w:rPr>
          <w:color w:val="000000"/>
        </w:rPr>
      </w:pPr>
      <w:r w:rsidRPr="007365C2">
        <w:rPr>
          <w:rStyle w:val="c6"/>
          <w:color w:val="000000"/>
        </w:rPr>
        <w:t xml:space="preserve">-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7365C2">
        <w:rPr>
          <w:rStyle w:val="c6"/>
          <w:color w:val="000000"/>
        </w:rPr>
        <w:t>самокоррекцию</w:t>
      </w:r>
      <w:proofErr w:type="spellEnd"/>
      <w:r w:rsidRPr="007365C2">
        <w:rPr>
          <w:rStyle w:val="c6"/>
          <w:color w:val="000000"/>
        </w:rPr>
        <w:t>).</w:t>
      </w:r>
    </w:p>
    <w:p w:rsidR="00F11615" w:rsidRPr="007365C2" w:rsidRDefault="00F11615" w:rsidP="00C24CE5">
      <w:pPr>
        <w:pStyle w:val="c15"/>
        <w:shd w:val="clear" w:color="auto" w:fill="FFFFFF"/>
        <w:spacing w:before="0" w:beforeAutospacing="0" w:after="0" w:afterAutospacing="0" w:line="276" w:lineRule="auto"/>
        <w:ind w:left="-567" w:firstLine="283"/>
        <w:jc w:val="both"/>
        <w:rPr>
          <w:color w:val="000000"/>
        </w:rPr>
      </w:pPr>
      <w:r w:rsidRPr="007365C2">
        <w:rPr>
          <w:rStyle w:val="c113"/>
          <w:b/>
          <w:bCs/>
          <w:color w:val="000000"/>
        </w:rPr>
        <w:t xml:space="preserve">      Задачи:</w:t>
      </w:r>
    </w:p>
    <w:p w:rsidR="00F11615" w:rsidRPr="007365C2" w:rsidRDefault="00F11615" w:rsidP="00C24CE5">
      <w:pPr>
        <w:pStyle w:val="c15"/>
        <w:shd w:val="clear" w:color="auto" w:fill="FFFFFF"/>
        <w:spacing w:before="0" w:beforeAutospacing="0" w:after="0" w:afterAutospacing="0" w:line="276" w:lineRule="auto"/>
        <w:ind w:left="-567" w:firstLine="283"/>
        <w:jc w:val="both"/>
        <w:rPr>
          <w:color w:val="000000"/>
        </w:rPr>
      </w:pPr>
      <w:r w:rsidRPr="007365C2">
        <w:rPr>
          <w:rStyle w:val="c6"/>
          <w:color w:val="000000"/>
        </w:rPr>
        <w:t>- овладение системой знаний, языковыми и речевыми умениями и навыками;</w:t>
      </w:r>
    </w:p>
    <w:p w:rsidR="00F11615" w:rsidRPr="007365C2" w:rsidRDefault="00F11615" w:rsidP="00C24CE5">
      <w:pPr>
        <w:pStyle w:val="c15"/>
        <w:shd w:val="clear" w:color="auto" w:fill="FFFFFF"/>
        <w:spacing w:before="0" w:beforeAutospacing="0" w:after="0" w:afterAutospacing="0" w:line="276" w:lineRule="auto"/>
        <w:ind w:left="-567" w:firstLine="283"/>
        <w:jc w:val="both"/>
        <w:rPr>
          <w:color w:val="000000"/>
        </w:rPr>
      </w:pPr>
      <w:r w:rsidRPr="007365C2">
        <w:rPr>
          <w:color w:val="000000"/>
        </w:rPr>
        <w:t xml:space="preserve">-  развитие готовности и способности к речевому взаимодействию, потребности в речевом </w:t>
      </w:r>
      <w:proofErr w:type="spellStart"/>
      <w:r w:rsidRPr="007365C2">
        <w:rPr>
          <w:color w:val="000000"/>
        </w:rPr>
        <w:t>самосовершенствовании</w:t>
      </w:r>
      <w:r w:rsidRPr="007365C2">
        <w:rPr>
          <w:rStyle w:val="c6"/>
          <w:color w:val="000000"/>
        </w:rPr>
        <w:t>через</w:t>
      </w:r>
      <w:proofErr w:type="spellEnd"/>
      <w:r w:rsidRPr="007365C2">
        <w:rPr>
          <w:rStyle w:val="c6"/>
          <w:color w:val="000000"/>
        </w:rPr>
        <w:t xml:space="preserve"> поддержание оптимистической самооценки и уверенности в себе, расширение   опыта самостоятельного выбора;</w:t>
      </w:r>
    </w:p>
    <w:p w:rsidR="00F11615" w:rsidRPr="007365C2" w:rsidRDefault="00F11615" w:rsidP="00C24CE5">
      <w:pPr>
        <w:pStyle w:val="c24"/>
        <w:shd w:val="clear" w:color="auto" w:fill="FFFFFF"/>
        <w:spacing w:before="0" w:beforeAutospacing="0" w:after="0" w:afterAutospacing="0" w:line="276" w:lineRule="auto"/>
        <w:ind w:left="-567" w:firstLine="283"/>
        <w:jc w:val="both"/>
        <w:rPr>
          <w:color w:val="000000"/>
        </w:rPr>
      </w:pPr>
      <w:r w:rsidRPr="007365C2">
        <w:rPr>
          <w:rStyle w:val="c6"/>
          <w:color w:val="000000"/>
        </w:rPr>
        <w:t xml:space="preserve">- овладение </w:t>
      </w:r>
      <w:proofErr w:type="spellStart"/>
      <w:r w:rsidRPr="007365C2">
        <w:rPr>
          <w:rStyle w:val="c6"/>
          <w:color w:val="000000"/>
        </w:rPr>
        <w:t>общеучебными</w:t>
      </w:r>
      <w:proofErr w:type="spellEnd"/>
      <w:r w:rsidRPr="007365C2">
        <w:rPr>
          <w:rStyle w:val="c6"/>
          <w:color w:val="000000"/>
        </w:rPr>
        <w:t xml:space="preserve"> умениями и универсальными учебными действиями (умение формулировать цели деятельности, планировать ее, осуществлять речевой самоконтроль и </w:t>
      </w:r>
      <w:proofErr w:type="spellStart"/>
      <w:r w:rsidRPr="007365C2">
        <w:rPr>
          <w:rStyle w:val="c6"/>
          <w:color w:val="000000"/>
        </w:rPr>
        <w:t>самокоррекцию</w:t>
      </w:r>
      <w:proofErr w:type="spellEnd"/>
      <w:r w:rsidRPr="007365C2">
        <w:rPr>
          <w:rStyle w:val="c6"/>
          <w:color w:val="000000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F11615" w:rsidRPr="007365C2" w:rsidRDefault="00F11615" w:rsidP="00C24CE5">
      <w:pPr>
        <w:pStyle w:val="c15"/>
        <w:shd w:val="clear" w:color="auto" w:fill="FFFFFF"/>
        <w:spacing w:before="0" w:beforeAutospacing="0" w:after="0" w:afterAutospacing="0" w:line="276" w:lineRule="auto"/>
        <w:ind w:left="-567" w:firstLine="283"/>
        <w:jc w:val="both"/>
        <w:rPr>
          <w:color w:val="000000"/>
        </w:rPr>
      </w:pPr>
      <w:r w:rsidRPr="007365C2">
        <w:rPr>
          <w:rStyle w:val="c6"/>
          <w:color w:val="000000"/>
        </w:rPr>
        <w:t>- освоение знаний об устройстве языковой системы и закономерностях её функционирования,</w:t>
      </w:r>
    </w:p>
    <w:p w:rsidR="00F11615" w:rsidRPr="007365C2" w:rsidRDefault="00F11615" w:rsidP="00C24CE5">
      <w:pPr>
        <w:pStyle w:val="c15"/>
        <w:shd w:val="clear" w:color="auto" w:fill="FFFFFF"/>
        <w:spacing w:before="0" w:beforeAutospacing="0" w:after="0" w:afterAutospacing="0" w:line="276" w:lineRule="auto"/>
        <w:ind w:left="-567" w:firstLine="283"/>
        <w:jc w:val="both"/>
        <w:rPr>
          <w:color w:val="000000"/>
        </w:rPr>
      </w:pPr>
      <w:r w:rsidRPr="007365C2">
        <w:rPr>
          <w:rStyle w:val="c6"/>
          <w:color w:val="000000"/>
        </w:rPr>
        <w:lastRenderedPageBreak/>
        <w:t>- развитие способности опознавать, анализировать, сопоставлять, классифицировать и оценивать языковые факты,</w:t>
      </w:r>
    </w:p>
    <w:p w:rsidR="00F11615" w:rsidRPr="007365C2" w:rsidRDefault="00F11615" w:rsidP="00C24CE5">
      <w:pPr>
        <w:pStyle w:val="c15"/>
        <w:shd w:val="clear" w:color="auto" w:fill="FFFFFF"/>
        <w:spacing w:before="0" w:beforeAutospacing="0" w:after="0" w:afterAutospacing="0" w:line="276" w:lineRule="auto"/>
        <w:ind w:left="-567" w:firstLine="283"/>
        <w:jc w:val="both"/>
        <w:rPr>
          <w:color w:val="000000"/>
        </w:rPr>
      </w:pPr>
      <w:r w:rsidRPr="007365C2">
        <w:rPr>
          <w:rStyle w:val="c6"/>
          <w:color w:val="000000"/>
        </w:rPr>
        <w:t>- обогащение активного и потенциального словарного запаса, расширение объёма используемых в речи грамматических средств,</w:t>
      </w:r>
    </w:p>
    <w:p w:rsidR="00F11615" w:rsidRPr="007365C2" w:rsidRDefault="00F11615" w:rsidP="00C24CE5">
      <w:pPr>
        <w:pStyle w:val="c15"/>
        <w:shd w:val="clear" w:color="auto" w:fill="FFFFFF"/>
        <w:spacing w:before="0" w:beforeAutospacing="0" w:after="0" w:afterAutospacing="0" w:line="276" w:lineRule="auto"/>
        <w:ind w:left="-567" w:firstLine="283"/>
        <w:jc w:val="both"/>
        <w:rPr>
          <w:color w:val="000000"/>
        </w:rPr>
      </w:pPr>
      <w:r w:rsidRPr="007365C2">
        <w:rPr>
          <w:color w:val="000000"/>
        </w:rPr>
        <w:t>- совершенствование орфографической и пунктуационной грамотности</w:t>
      </w:r>
      <w:r w:rsidRPr="007365C2">
        <w:rPr>
          <w:rStyle w:val="c68"/>
          <w:color w:val="000000"/>
        </w:rPr>
        <w:t>с учетом индивидуальных особенностей обучающихся: развитой зрительной или моторной памяти, логического мышления или репродуктивного воспроизведения полученных знаний;</w:t>
      </w:r>
    </w:p>
    <w:p w:rsidR="00F11615" w:rsidRPr="007365C2" w:rsidRDefault="00F11615" w:rsidP="00C24CE5">
      <w:pPr>
        <w:pStyle w:val="c15"/>
        <w:shd w:val="clear" w:color="auto" w:fill="FFFFFF"/>
        <w:spacing w:before="0" w:beforeAutospacing="0" w:after="0" w:afterAutospacing="0" w:line="276" w:lineRule="auto"/>
        <w:ind w:left="-567" w:firstLine="283"/>
        <w:jc w:val="both"/>
        <w:rPr>
          <w:color w:val="000000"/>
        </w:rPr>
      </w:pPr>
      <w:r w:rsidRPr="007365C2">
        <w:rPr>
          <w:rStyle w:val="c6"/>
          <w:color w:val="000000"/>
        </w:rPr>
        <w:t>- развитие умений стилистически корректного использования лексики и фразеологии русского языка;</w:t>
      </w:r>
    </w:p>
    <w:p w:rsidR="00F11615" w:rsidRPr="007365C2" w:rsidRDefault="00F11615" w:rsidP="00C24CE5">
      <w:pPr>
        <w:pStyle w:val="c15"/>
        <w:shd w:val="clear" w:color="auto" w:fill="FFFFFF"/>
        <w:spacing w:before="0" w:beforeAutospacing="0" w:after="0" w:afterAutospacing="0" w:line="276" w:lineRule="auto"/>
        <w:ind w:left="-567" w:firstLine="283"/>
        <w:jc w:val="both"/>
        <w:rPr>
          <w:color w:val="000000"/>
        </w:rPr>
      </w:pPr>
      <w:r w:rsidRPr="007365C2">
        <w:rPr>
          <w:rStyle w:val="c6"/>
          <w:color w:val="000000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F11615" w:rsidRPr="007365C2" w:rsidRDefault="00F11615" w:rsidP="00C24CE5">
      <w:pPr>
        <w:pStyle w:val="c15"/>
        <w:shd w:val="clear" w:color="auto" w:fill="FFFFFF"/>
        <w:spacing w:before="0" w:beforeAutospacing="0" w:after="0" w:afterAutospacing="0" w:line="276" w:lineRule="auto"/>
        <w:ind w:left="-567" w:firstLine="283"/>
        <w:jc w:val="both"/>
        <w:rPr>
          <w:rStyle w:val="c6"/>
          <w:color w:val="000000"/>
        </w:rPr>
      </w:pPr>
      <w:r w:rsidRPr="007365C2">
        <w:rPr>
          <w:rStyle w:val="c6"/>
          <w:color w:val="000000"/>
        </w:rPr>
        <w:t>- формирование интеллектуально и духовно развитой личности, готовой к самоопределению, самообразованию, социальной адаптации, продуктивному взаимодействию с людьми.</w:t>
      </w:r>
    </w:p>
    <w:p w:rsidR="00F442CC" w:rsidRPr="000773F0" w:rsidRDefault="00F442CC" w:rsidP="00C24CE5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442CC" w:rsidRPr="000773F0" w:rsidRDefault="00F442CC" w:rsidP="00C24CE5">
      <w:pPr>
        <w:shd w:val="clear" w:color="auto" w:fill="FFFFFF"/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элементами реализации ДОТ и ЭО являются: образовательные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онлайн-платформы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Учи.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ZOOM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-общение;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электронный журнал;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онлайн-лекции,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363EA2" w:rsidRDefault="00363EA2" w:rsidP="00C24CE5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63EA2" w:rsidRDefault="00363EA2" w:rsidP="00C24CE5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63EA2" w:rsidRDefault="00363EA2" w:rsidP="00C24CE5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63EA2" w:rsidRDefault="00363EA2" w:rsidP="00C24CE5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63EA2" w:rsidRDefault="00363EA2" w:rsidP="00C24CE5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63EA2" w:rsidRDefault="00363EA2" w:rsidP="00C24CE5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F3C0F" w:rsidRDefault="00FF3C0F" w:rsidP="00C24CE5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F3C0F" w:rsidRDefault="00FF3C0F" w:rsidP="00C24CE5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F3C0F" w:rsidRDefault="00FF3C0F" w:rsidP="00C24CE5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F3C0F" w:rsidRDefault="00FF3C0F" w:rsidP="00C24CE5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F3C0F" w:rsidRDefault="00FF3C0F" w:rsidP="00C24CE5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F3C0F" w:rsidRDefault="00FF3C0F" w:rsidP="00C24CE5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F3C0F" w:rsidRDefault="00FF3C0F" w:rsidP="00C24CE5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F3C0F" w:rsidRDefault="00FF3C0F" w:rsidP="00C24CE5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F3C0F" w:rsidRDefault="00FF3C0F" w:rsidP="00C24CE5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F3C0F" w:rsidRDefault="00FF3C0F" w:rsidP="00363EA2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F3C0F" w:rsidRDefault="00FF3C0F" w:rsidP="00363EA2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F3C0F" w:rsidRDefault="00FF3C0F" w:rsidP="00363EA2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F3C0F" w:rsidRDefault="00FF3C0F" w:rsidP="00363EA2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63EA2" w:rsidRDefault="00F11615" w:rsidP="00363EA2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B6B66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</w:t>
      </w:r>
      <w:r w:rsidR="00363EA2">
        <w:rPr>
          <w:rFonts w:ascii="Times New Roman" w:eastAsia="Times New Roman" w:hAnsi="Times New Roman" w:cs="Times New Roman"/>
          <w:b/>
          <w:lang w:eastAsia="ru-RU"/>
        </w:rPr>
        <w:t xml:space="preserve">, </w:t>
      </w:r>
    </w:p>
    <w:p w:rsidR="00F11615" w:rsidRPr="00363EA2" w:rsidRDefault="00363EA2" w:rsidP="00363E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363EA2" w:rsidRPr="00363EA2" w:rsidRDefault="00363EA2" w:rsidP="00363E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615" w:rsidRPr="00226EBD" w:rsidRDefault="00F11615" w:rsidP="00F11615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Целевой приоритет на уровне О</w:t>
      </w:r>
      <w:r w:rsidRPr="00226EB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ОО: </w:t>
      </w:r>
      <w:r w:rsidRPr="00226EBD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F11615" w:rsidRPr="00226EBD" w:rsidRDefault="00F11615" w:rsidP="00F1161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семье как главной опоре в жизни человека и источнику его счастья;</w:t>
      </w:r>
    </w:p>
    <w:p w:rsidR="00F11615" w:rsidRPr="00226EBD" w:rsidRDefault="00F11615" w:rsidP="00F1161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F11615" w:rsidRPr="00226EBD" w:rsidRDefault="00F11615" w:rsidP="00F1161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F11615" w:rsidRPr="00226EBD" w:rsidRDefault="00F11615" w:rsidP="00F1161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F11615" w:rsidRPr="00226EBD" w:rsidRDefault="00F11615" w:rsidP="00F1161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F11615" w:rsidRPr="00226EBD" w:rsidRDefault="00F11615" w:rsidP="00F1161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F11615" w:rsidRPr="00226EBD" w:rsidRDefault="00F11615" w:rsidP="00F1161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F11615" w:rsidRPr="00226EBD" w:rsidRDefault="00F11615" w:rsidP="00F1161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F11615" w:rsidRPr="00226EBD" w:rsidRDefault="00F11615" w:rsidP="00F1161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взаимоподдерживающие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F11615" w:rsidRPr="00226EBD" w:rsidRDefault="00F11615" w:rsidP="00F11615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самим себе как хозяевам своей судьбы, самоопределяющимся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самореализующимся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личностям, отвечающим за свое собственное будущее.</w:t>
      </w:r>
    </w:p>
    <w:p w:rsidR="00F11615" w:rsidRDefault="00F11615" w:rsidP="00F11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615" w:rsidRPr="00226EBD" w:rsidRDefault="00F11615" w:rsidP="00F11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разделы, содержащие в материале учебного предмета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6"/>
        <w:gridCol w:w="4072"/>
        <w:gridCol w:w="1645"/>
        <w:gridCol w:w="2615"/>
      </w:tblGrid>
      <w:tr w:rsidR="00F11615" w:rsidRPr="00E75E8E" w:rsidTr="00C91EA2">
        <w:trPr>
          <w:trHeight w:val="1075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Pr="00E75E8E" w:rsidRDefault="00F11615" w:rsidP="00BC588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0" w:name="_Hlk80977854"/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15" w:rsidRPr="00E75E8E" w:rsidRDefault="00F11615" w:rsidP="00BC588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дела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15" w:rsidRPr="00E75E8E" w:rsidRDefault="00F11615" w:rsidP="00BC588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F11615" w:rsidRPr="00E75E8E" w:rsidRDefault="00F11615" w:rsidP="00BC588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15" w:rsidRPr="00E75E8E" w:rsidRDefault="00F11615" w:rsidP="00BC588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 (№)</w:t>
            </w:r>
          </w:p>
        </w:tc>
      </w:tr>
      <w:tr w:rsidR="00F11615" w:rsidRPr="00E75E8E" w:rsidTr="00C91EA2">
        <w:trPr>
          <w:trHeight w:val="307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Pr="00E75E8E" w:rsidRDefault="00F11615" w:rsidP="00BC588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bookmarkStart w:id="1" w:name="_GoBack" w:colFirst="2" w:colLast="2"/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Pr="00BB6B66" w:rsidRDefault="00F11615" w:rsidP="00BC588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BB6B66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ведение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Pr="00BB6B66" w:rsidRDefault="00F11615" w:rsidP="00FF3C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BB6B66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Pr="00E75E8E" w:rsidRDefault="00F11615" w:rsidP="00BC5882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1,2,3,6,7</w:t>
            </w:r>
          </w:p>
        </w:tc>
      </w:tr>
      <w:tr w:rsidR="00F11615" w:rsidRPr="00E75E8E" w:rsidTr="00C91EA2">
        <w:trPr>
          <w:trHeight w:val="307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Pr="00E75E8E" w:rsidRDefault="00F11615" w:rsidP="00BC588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Pr="00BB6B66" w:rsidRDefault="00F11615" w:rsidP="00BC588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Повторение изученного в 5-6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кл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Pr="00BB6B66" w:rsidRDefault="00F11615" w:rsidP="00FF3C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9ч.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Pr="00E75E8E" w:rsidRDefault="00F11615" w:rsidP="00BC5882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F11615" w:rsidRPr="00E75E8E" w:rsidTr="00C91EA2">
        <w:trPr>
          <w:trHeight w:val="196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Pr="00E75E8E" w:rsidRDefault="00F11615" w:rsidP="00BC588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Pr="00BB6B66" w:rsidRDefault="00F11615" w:rsidP="00BC588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Тексты и стили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Pr="00BB6B66" w:rsidRDefault="00F11615" w:rsidP="00FF3C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2ч.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Pr="00E75E8E" w:rsidRDefault="00F11615" w:rsidP="00BC5882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F11615" w:rsidRPr="00E75E8E" w:rsidTr="00C91EA2">
        <w:trPr>
          <w:trHeight w:val="239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Pr="00E75E8E" w:rsidRDefault="00F11615" w:rsidP="00BC588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Pr="00BB6B66" w:rsidRDefault="00F11615" w:rsidP="00BC588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Морфология и орфография. Культура речи. Причастие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Pr="00BB6B66" w:rsidRDefault="00F11615" w:rsidP="00FF3C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22ч.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Pr="00E75E8E" w:rsidRDefault="00F11615" w:rsidP="00BC5882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F11615" w:rsidRPr="00E75E8E" w:rsidTr="00C91EA2">
        <w:trPr>
          <w:trHeight w:val="201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Pr="00E75E8E" w:rsidRDefault="00F11615" w:rsidP="00BC58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Pr="00BB6B66" w:rsidRDefault="00F11615" w:rsidP="00BC5882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Деепричастие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Pr="00BB6B66" w:rsidRDefault="00F11615" w:rsidP="00FF3C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7ч.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Pr="00E75E8E" w:rsidRDefault="00F11615" w:rsidP="00BC5882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F11615" w:rsidRPr="00E75E8E" w:rsidTr="00C91EA2">
        <w:trPr>
          <w:trHeight w:val="201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Pr="00E75E8E" w:rsidRDefault="00F11615" w:rsidP="00BC58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Default="00F11615" w:rsidP="00BC5882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Наречие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Default="00F11615" w:rsidP="00FF3C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26ч.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Default="007B68FA" w:rsidP="00BC5882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F11615" w:rsidRPr="00E75E8E" w:rsidTr="00C91EA2">
        <w:trPr>
          <w:trHeight w:val="201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Pr="00E75E8E" w:rsidRDefault="00F11615" w:rsidP="00BC58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Default="00F11615" w:rsidP="00BC5882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Служебные части речи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Default="00F11615" w:rsidP="00FF3C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1ч.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Default="007B68FA" w:rsidP="00BC5882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F11615" w:rsidRPr="00E75E8E" w:rsidTr="00C91EA2">
        <w:trPr>
          <w:trHeight w:val="201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Pr="00E75E8E" w:rsidRDefault="00F11615" w:rsidP="00BC58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Default="00F11615" w:rsidP="00BC5882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Предлог как часть речи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Default="00F11615" w:rsidP="00FF3C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7ч.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Default="00F11615" w:rsidP="00BC5882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F11615" w:rsidRPr="00E75E8E" w:rsidTr="00C91EA2">
        <w:trPr>
          <w:trHeight w:val="201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Pr="00E75E8E" w:rsidRDefault="00F11615" w:rsidP="00BC58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Default="00F11615" w:rsidP="00BC5882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Союз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Default="00F11615" w:rsidP="00FF3C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8ч.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Default="00F11615" w:rsidP="00BC5882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F11615" w:rsidRPr="00E75E8E" w:rsidTr="00C91EA2">
        <w:trPr>
          <w:trHeight w:val="201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Pr="00E75E8E" w:rsidRDefault="00F11615" w:rsidP="00BC5882">
            <w:pPr>
              <w:spacing w:after="0" w:line="240" w:lineRule="auto"/>
              <w:ind w:left="360"/>
              <w:contextualSpacing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Default="00F11615" w:rsidP="00BC5882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Частица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Default="00F11615" w:rsidP="00FF3C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11ч.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Default="00F11615" w:rsidP="00BC5882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F11615" w:rsidRPr="00E75E8E" w:rsidTr="00C91EA2">
        <w:trPr>
          <w:trHeight w:val="201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Pr="00E75E8E" w:rsidRDefault="00F11615" w:rsidP="00BC5882">
            <w:pPr>
              <w:spacing w:after="0" w:line="240" w:lineRule="auto"/>
              <w:ind w:left="360"/>
              <w:contextualSpacing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Default="00F11615" w:rsidP="00BC5882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Междометие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Default="00F11615" w:rsidP="00FF3C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1ч.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Default="00F11615" w:rsidP="00BC5882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F11615" w:rsidRPr="00E75E8E" w:rsidTr="00C91EA2">
        <w:trPr>
          <w:trHeight w:val="201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Pr="00E75E8E" w:rsidRDefault="00F11615" w:rsidP="00BC5882">
            <w:pPr>
              <w:spacing w:after="0" w:line="240" w:lineRule="auto"/>
              <w:ind w:left="360"/>
              <w:contextualSpacing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Default="00F11615" w:rsidP="00BC5882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Повторение и систематизация изученного в 5-7 классах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Default="00F11615" w:rsidP="00FF3C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7ч.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Default="00F11615" w:rsidP="00BC5882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</w:p>
        </w:tc>
      </w:tr>
      <w:tr w:rsidR="00F11615" w:rsidRPr="00E75E8E" w:rsidTr="00C91EA2">
        <w:trPr>
          <w:trHeight w:val="180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Pr="00E75E8E" w:rsidRDefault="00F11615" w:rsidP="00BC588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highlight w:val="yellow"/>
                <w:lang w:eastAsia="zh-CN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615" w:rsidRPr="00023C46" w:rsidRDefault="00F11615" w:rsidP="00FF3C0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023C46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Всего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: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Pr="00E75E8E" w:rsidRDefault="00FF3C0F" w:rsidP="00FF3C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102</w:t>
            </w:r>
            <w:r w:rsidRPr="00023C46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ч.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Pr="00E75E8E" w:rsidRDefault="00F11615" w:rsidP="00BC5882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b/>
                <w:sz w:val="26"/>
                <w:szCs w:val="26"/>
                <w:highlight w:val="yellow"/>
                <w:lang w:eastAsia="zh-CN"/>
              </w:rPr>
            </w:pPr>
          </w:p>
        </w:tc>
      </w:tr>
    </w:tbl>
    <w:bookmarkEnd w:id="0"/>
    <w:bookmarkEnd w:id="1"/>
    <w:p w:rsidR="00C91EA2" w:rsidRPr="007365C2" w:rsidRDefault="00C91EA2" w:rsidP="00C91EA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365C2">
        <w:rPr>
          <w:color w:val="000000"/>
        </w:rPr>
        <w:t xml:space="preserve">    Количество часов по учебному плану МБОУ ВСОШ №1 по русскому я</w:t>
      </w:r>
      <w:r w:rsidR="0085661D">
        <w:rPr>
          <w:color w:val="000000"/>
        </w:rPr>
        <w:t>зыку предусматривает – 102 ч., 3</w:t>
      </w:r>
      <w:r w:rsidRPr="007365C2">
        <w:rPr>
          <w:color w:val="000000"/>
        </w:rPr>
        <w:t xml:space="preserve"> часа в неделю.</w:t>
      </w:r>
    </w:p>
    <w:p w:rsidR="00F11615" w:rsidRDefault="00F11615" w:rsidP="00C91EA2">
      <w:pPr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F11615" w:rsidRDefault="00F11615" w:rsidP="00F11615"/>
    <w:p w:rsidR="00F11615" w:rsidRPr="007365C2" w:rsidRDefault="00F11615" w:rsidP="00F1161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1615" w:rsidRPr="007365C2" w:rsidRDefault="00F11615" w:rsidP="00F1161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46BF" w:rsidRDefault="00BB1846"/>
    <w:sectPr w:rsidR="000E46BF" w:rsidSect="00991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AF6"/>
    <w:multiLevelType w:val="hybridMultilevel"/>
    <w:tmpl w:val="F9D2A8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E760612"/>
    <w:multiLevelType w:val="hybridMultilevel"/>
    <w:tmpl w:val="1EBEE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10A77FD3"/>
    <w:multiLevelType w:val="hybridMultilevel"/>
    <w:tmpl w:val="294214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305A68"/>
    <w:multiLevelType w:val="hybridMultilevel"/>
    <w:tmpl w:val="6F627ADC"/>
    <w:lvl w:ilvl="0" w:tplc="0122EC08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40A19"/>
    <w:multiLevelType w:val="hybridMultilevel"/>
    <w:tmpl w:val="C6F2B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03B95"/>
    <w:multiLevelType w:val="hybridMultilevel"/>
    <w:tmpl w:val="E10E9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399"/>
    <w:rsid w:val="00297224"/>
    <w:rsid w:val="00363EA2"/>
    <w:rsid w:val="006805DD"/>
    <w:rsid w:val="006820E6"/>
    <w:rsid w:val="006B5CBD"/>
    <w:rsid w:val="007B68FA"/>
    <w:rsid w:val="0085661D"/>
    <w:rsid w:val="00991D9E"/>
    <w:rsid w:val="00A52881"/>
    <w:rsid w:val="00B400F2"/>
    <w:rsid w:val="00BB1846"/>
    <w:rsid w:val="00C24CE5"/>
    <w:rsid w:val="00C91EA2"/>
    <w:rsid w:val="00D42399"/>
    <w:rsid w:val="00DB227B"/>
    <w:rsid w:val="00E57990"/>
    <w:rsid w:val="00EB034D"/>
    <w:rsid w:val="00F11615"/>
    <w:rsid w:val="00F442CC"/>
    <w:rsid w:val="00F63078"/>
    <w:rsid w:val="00FF3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1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11615"/>
  </w:style>
  <w:style w:type="paragraph" w:customStyle="1" w:styleId="c24">
    <w:name w:val="c24"/>
    <w:basedOn w:val="a"/>
    <w:rsid w:val="00F1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11615"/>
  </w:style>
  <w:style w:type="character" w:customStyle="1" w:styleId="c6">
    <w:name w:val="c6"/>
    <w:basedOn w:val="a0"/>
    <w:rsid w:val="00F11615"/>
  </w:style>
  <w:style w:type="paragraph" w:customStyle="1" w:styleId="c15">
    <w:name w:val="c15"/>
    <w:basedOn w:val="a"/>
    <w:rsid w:val="00F1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3">
    <w:name w:val="c113"/>
    <w:basedOn w:val="a0"/>
    <w:rsid w:val="00F11615"/>
  </w:style>
  <w:style w:type="character" w:customStyle="1" w:styleId="c68">
    <w:name w:val="c68"/>
    <w:basedOn w:val="a0"/>
    <w:rsid w:val="00F11615"/>
  </w:style>
  <w:style w:type="paragraph" w:styleId="a3">
    <w:name w:val="Normal (Web)"/>
    <w:basedOn w:val="a"/>
    <w:uiPriority w:val="99"/>
    <w:semiHidden/>
    <w:unhideWhenUsed/>
    <w:rsid w:val="00F1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1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ВСОШ1</cp:lastModifiedBy>
  <cp:revision>16</cp:revision>
  <dcterms:created xsi:type="dcterms:W3CDTF">2021-11-05T06:46:00Z</dcterms:created>
  <dcterms:modified xsi:type="dcterms:W3CDTF">2022-03-10T07:24:00Z</dcterms:modified>
</cp:coreProperties>
</file>