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38" w:rsidRPr="004E7DB0" w:rsidRDefault="00BB5BDF" w:rsidP="000C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="000C2C38" w:rsidRPr="004E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2C38" w:rsidRPr="00EC2A2F" w:rsidRDefault="000C2C38" w:rsidP="000C2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2F"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0C2C38" w:rsidRPr="00EC2A2F" w:rsidRDefault="000C2C38" w:rsidP="000C2C3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«Бурятский язык</w:t>
      </w:r>
      <w:r w:rsidRPr="00EC2A2F">
        <w:rPr>
          <w:b/>
          <w:bCs/>
        </w:rPr>
        <w:t>»</w:t>
      </w:r>
    </w:p>
    <w:p w:rsidR="000C2C38" w:rsidRPr="00027136" w:rsidRDefault="000C2C38" w:rsidP="000C2C38">
      <w:pPr>
        <w:pStyle w:val="a3"/>
        <w:spacing w:before="0" w:beforeAutospacing="0" w:after="0" w:afterAutospacing="0"/>
        <w:jc w:val="center"/>
        <w:rPr>
          <w:b/>
        </w:rPr>
      </w:pPr>
      <w:r w:rsidRPr="00027136">
        <w:rPr>
          <w:b/>
        </w:rPr>
        <w:t>9 класс</w:t>
      </w:r>
    </w:p>
    <w:p w:rsidR="000C2C38" w:rsidRPr="004E7DB0" w:rsidRDefault="000C2C38" w:rsidP="000C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C38" w:rsidRPr="00F205D3" w:rsidRDefault="000C2C38" w:rsidP="000C2C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pStyle w:val="a5"/>
        <w:spacing w:line="276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DF9">
        <w:rPr>
          <w:rFonts w:ascii="Times New Roman" w:hAnsi="Times New Roman" w:cs="Times New Roman"/>
          <w:color w:val="000000"/>
          <w:sz w:val="24"/>
          <w:szCs w:val="24"/>
        </w:rPr>
        <w:t xml:space="preserve">      Рабочая программа учебного курса по бурятскому языку как государственному языку РБ для 9 класса составлена на основе: </w:t>
      </w:r>
      <w:r w:rsidRPr="00DF2DF9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 в Российской Федерации» (№ 273 - ФЗ от 29.12.2012);Закона Республики Бурятия «Об образовании в Республике Бурятия» (от 13.12.2013 года № 240-Vс изменениями от 29 апреля 2019 года);</w:t>
      </w:r>
      <w:r w:rsidRPr="00DF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Закона Республики Бурятия от 10.06.1992 года № 221- XXΙΙ «Об языках Республики Бурятия»; Письмо МОНРБ от 26.06.2015 №02-16/2100 «Об опубликовании примерных основных образовательных программ начального общего и основного общего образования и организации преподавания бурятского языка и литературы в общеобразовательных организациях Республики Бурятия»;</w:t>
      </w:r>
      <w:r w:rsidRPr="00DF2DF9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 от 29.12.2012г №273- ФЗ; </w:t>
      </w:r>
      <w:r w:rsidRPr="00DF2DF9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03.03.16 №08-334);</w:t>
      </w:r>
      <w:r w:rsidRPr="00DF2DF9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 (Базисный   учебный   план, утвержденный приказом   Министерства образования РФ № 1312 от 09.03.2004;</w:t>
      </w:r>
      <w:r w:rsidRPr="00DF2DF9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8апреля 2015г. №1/15)</w:t>
      </w:r>
    </w:p>
    <w:p w:rsidR="000C2C38" w:rsidRPr="00DF2DF9" w:rsidRDefault="000C2C38" w:rsidP="000C2C3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DF2DF9">
        <w:t>Приказ Министерства образования и науки РФ. от31.12.15. №1577;</w:t>
      </w:r>
      <w:r w:rsidRPr="00DF2DF9">
        <w:rPr>
          <w:color w:val="000000"/>
        </w:rPr>
        <w:t xml:space="preserve"> Программа по бурятскому языку как государственному языку РБ авторов: </w:t>
      </w:r>
      <w:proofErr w:type="spellStart"/>
      <w:r w:rsidRPr="00DF2DF9">
        <w:rPr>
          <w:color w:val="000000"/>
        </w:rPr>
        <w:t>Содномова</w:t>
      </w:r>
      <w:proofErr w:type="spellEnd"/>
      <w:r w:rsidRPr="00DF2DF9">
        <w:rPr>
          <w:color w:val="000000"/>
        </w:rPr>
        <w:t xml:space="preserve"> С.Ц., </w:t>
      </w:r>
      <w:proofErr w:type="spellStart"/>
      <w:r w:rsidRPr="00DF2DF9">
        <w:rPr>
          <w:color w:val="000000"/>
        </w:rPr>
        <w:t>Дылыковой</w:t>
      </w:r>
      <w:proofErr w:type="spellEnd"/>
      <w:r w:rsidRPr="00DF2DF9">
        <w:rPr>
          <w:color w:val="000000"/>
        </w:rPr>
        <w:t xml:space="preserve"> Р.С., </w:t>
      </w:r>
      <w:proofErr w:type="spellStart"/>
      <w:r w:rsidRPr="00DF2DF9">
        <w:rPr>
          <w:color w:val="000000"/>
        </w:rPr>
        <w:t>Содномовой</w:t>
      </w:r>
      <w:proofErr w:type="spellEnd"/>
      <w:r w:rsidRPr="00DF2DF9">
        <w:rPr>
          <w:color w:val="000000"/>
        </w:rPr>
        <w:t xml:space="preserve"> Б.Д, рекомендованная </w:t>
      </w:r>
      <w:proofErr w:type="spellStart"/>
      <w:r w:rsidRPr="00DF2DF9">
        <w:rPr>
          <w:color w:val="000000"/>
        </w:rPr>
        <w:t>Минобрнауки</w:t>
      </w:r>
      <w:proofErr w:type="spellEnd"/>
      <w:r w:rsidRPr="00DF2DF9">
        <w:rPr>
          <w:color w:val="000000"/>
        </w:rPr>
        <w:t xml:space="preserve"> РБ У-Удэ, изд. «</w:t>
      </w:r>
      <w:proofErr w:type="spellStart"/>
      <w:r w:rsidRPr="00DF2DF9">
        <w:rPr>
          <w:color w:val="000000"/>
        </w:rPr>
        <w:t>Бэлиг</w:t>
      </w:r>
      <w:proofErr w:type="spellEnd"/>
      <w:r w:rsidRPr="00DF2DF9">
        <w:rPr>
          <w:color w:val="000000"/>
        </w:rPr>
        <w:t>», 2010;</w:t>
      </w:r>
    </w:p>
    <w:p w:rsidR="000C2C38" w:rsidRPr="00DF2DF9" w:rsidRDefault="000C2C38" w:rsidP="000C2C3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proofErr w:type="gramStart"/>
      <w:r w:rsidRPr="00DF2DF9">
        <w:rPr>
          <w:color w:val="000000"/>
        </w:rPr>
        <w:t xml:space="preserve">Регионального перечня учебников (учебных пособий), реализующих региональный компонент образования, рекомендованных (допущенных) </w:t>
      </w:r>
      <w:proofErr w:type="spellStart"/>
      <w:r w:rsidRPr="00DF2DF9">
        <w:rPr>
          <w:color w:val="000000"/>
        </w:rPr>
        <w:t>Минобрнауки</w:t>
      </w:r>
      <w:proofErr w:type="spellEnd"/>
      <w:r w:rsidRPr="00DF2DF9">
        <w:rPr>
          <w:color w:val="000000"/>
        </w:rPr>
        <w:t xml:space="preserve"> РБ к использованию в образовательном процессе в общеобразовательных учреждениях на 2017-2018 учебный год;</w:t>
      </w:r>
      <w:r w:rsidRPr="00DF2DF9">
        <w:rPr>
          <w:color w:val="000000"/>
          <w:shd w:val="clear" w:color="auto" w:fill="FFFFFF"/>
        </w:rPr>
        <w:t xml:space="preserve">  Учебника «Бурятский язык» для 9 классов (О.Г.Макарова.</w:t>
      </w:r>
      <w:proofErr w:type="gramEnd"/>
      <w:r w:rsidRPr="00DF2DF9">
        <w:rPr>
          <w:color w:val="000000"/>
          <w:shd w:val="clear" w:color="auto" w:fill="FFFFFF"/>
        </w:rPr>
        <w:t xml:space="preserve">– У-У.: </w:t>
      </w:r>
      <w:proofErr w:type="spellStart"/>
      <w:r w:rsidRPr="00DF2DF9">
        <w:rPr>
          <w:color w:val="000000"/>
          <w:shd w:val="clear" w:color="auto" w:fill="FFFFFF"/>
        </w:rPr>
        <w:t>Бэлиг</w:t>
      </w:r>
      <w:proofErr w:type="spellEnd"/>
      <w:r w:rsidRPr="00DF2DF9">
        <w:rPr>
          <w:color w:val="000000"/>
          <w:shd w:val="clear" w:color="auto" w:fill="FFFFFF"/>
        </w:rPr>
        <w:t>, 2012 г.)</w:t>
      </w:r>
    </w:p>
    <w:p w:rsidR="000C2C38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«Бурятский язык» входит в образовательную область «Филология», место данного курса обусловлено необходимостью представлений о единстве и многообразии языкового и культурного пространства России о языке, на основе национального самосознания.</w:t>
      </w:r>
    </w:p>
    <w:p w:rsidR="000C2C38" w:rsidRPr="002E6E5C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нацелена на реализацию личностно-ориентированного, коммуникативно-когнитивного, </w:t>
      </w:r>
      <w:proofErr w:type="spellStart"/>
      <w:r w:rsidRPr="002E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2E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E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 бурятскому языку.</w:t>
      </w:r>
    </w:p>
    <w:p w:rsidR="000C2C38" w:rsidRPr="00DF2DF9" w:rsidRDefault="000C2C38" w:rsidP="000C2C38">
      <w:pPr>
        <w:shd w:val="clear" w:color="auto" w:fill="FFFFFF"/>
        <w:spacing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обучения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бурятскому языку в 9 классе основной школы является овладение учащимися способностью осуществлять непосредственное общение на бурятском языке в наиболее распространенных ситуациях повседневного общения и читать аутентичные тексты с целью извлечь информацию. Это предполагает достижение школьниками минимального достаточного уровня коммуникативной компетенции, в процессе которого происходит воспитание, образование и развитие школьников средствами бурятского языка. Эта цель подразумевает развитие коммуникативных умений учащихся в говорении, чтении, понимании на слух и письме на бурятском языке, развитие учащихся средствами бурятского языка: осознание ими явлений реальной действительности и ближайшем окружении, через знания о культуре, истории и традициях бурят; осознание роли языка и культуры народа в сравнении с культурой других народов; понимание важности изучения бурятского языка как 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достижения взаимопонимания между людьми; развитие познавательных способностей учащихся, их интереса к учению. Рабочая программа планирована в соответствии с задачами воспитания коммуникативной культуры школьников, расширения и обогащения их коммуникативного и жизненного опыта, расширения кругозора учащихся. Обучение бурятскому языку в средней школе преследует практическую, образовательную, воспитательную и развивающую цели.</w:t>
      </w:r>
    </w:p>
    <w:p w:rsidR="000C2C38" w:rsidRPr="00DF2DF9" w:rsidRDefault="000C2C38" w:rsidP="000C2C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C2C38" w:rsidRPr="00DF2DF9" w:rsidRDefault="000C2C38" w:rsidP="000C2C38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учащихся, понимаемой как их способность и готовность общаться на бурятском языке в пределах тем, определенных региональным стандартом по бурятскому языку как государственному;</w:t>
      </w:r>
    </w:p>
    <w:p w:rsidR="000C2C38" w:rsidRPr="00DF2DF9" w:rsidRDefault="000C2C38" w:rsidP="000C2C38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понимать на слух и говорить на бурятском языке, осуществляя своё коммуникативное намерение, умение читать и осмысливать извлеченную из текстов информацию;</w:t>
      </w:r>
    </w:p>
    <w:p w:rsidR="000C2C38" w:rsidRPr="00DF2DF9" w:rsidRDefault="000C2C38" w:rsidP="000C2C38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писать, чтобы совершенствовать познавательные и коммуникативные функции общения.</w:t>
      </w: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Основными элементами реализации ДОТ и ЭО являются: образовательные </w:t>
      </w:r>
      <w:proofErr w:type="spellStart"/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DF2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D65" w:rsidRDefault="00100D65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D65" w:rsidRDefault="00100D65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D65" w:rsidRPr="00DF2DF9" w:rsidRDefault="00100D65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DF2DF9" w:rsidRDefault="000C2C38" w:rsidP="000C2C38">
      <w:pPr>
        <w:shd w:val="clear" w:color="auto" w:fill="FFFFFF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C38" w:rsidRPr="00813410" w:rsidRDefault="000C2C38" w:rsidP="000C2C38">
      <w:pPr>
        <w:pStyle w:val="c6"/>
        <w:shd w:val="clear" w:color="auto" w:fill="FFFFFF"/>
        <w:spacing w:before="0" w:beforeAutospacing="0" w:after="0" w:afterAutospacing="0" w:line="276" w:lineRule="auto"/>
        <w:ind w:right="32"/>
        <w:jc w:val="center"/>
        <w:rPr>
          <w:color w:val="000000"/>
        </w:rPr>
      </w:pPr>
      <w:r w:rsidRPr="00813410">
        <w:rPr>
          <w:b/>
        </w:rPr>
        <w:lastRenderedPageBreak/>
        <w:t>ТЕМАТИЧЕСКОЕ ПЛАНИРОВАНИЕ,</w:t>
      </w:r>
    </w:p>
    <w:p w:rsidR="000C2C38" w:rsidRPr="00813410" w:rsidRDefault="000C2C38" w:rsidP="000C2C38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0C2C38" w:rsidRPr="00813410" w:rsidRDefault="000C2C38" w:rsidP="000C2C3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C38" w:rsidRPr="00813410" w:rsidRDefault="000C2C38" w:rsidP="000C2C38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41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Целевой приоритет на уровне ООО: </w:t>
      </w:r>
      <w:r w:rsidRPr="00813410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   социально значимых отношений школьников и, прежде всего, ценностных отношений: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C2C38" w:rsidRPr="00813410" w:rsidRDefault="000C2C38" w:rsidP="000C2C38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0C2C38" w:rsidRPr="00813410" w:rsidRDefault="000C2C38" w:rsidP="000C2C38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к самим себе как хозяевам своей судьбы, самоопределяющимся и </w:t>
      </w:r>
      <w:proofErr w:type="spellStart"/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81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личностям, отвечающим за свое собственное будущее.</w:t>
      </w:r>
    </w:p>
    <w:p w:rsidR="000C2C38" w:rsidRPr="00813410" w:rsidRDefault="000C2C38" w:rsidP="000C2C3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77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4114"/>
        <w:gridCol w:w="1644"/>
        <w:gridCol w:w="2612"/>
      </w:tblGrid>
      <w:tr w:rsidR="000C2C38" w:rsidRPr="00813410" w:rsidTr="006354DD">
        <w:trPr>
          <w:trHeight w:val="107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 w:rsidRPr="0081341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38" w:rsidRPr="00813410" w:rsidRDefault="000C2C38" w:rsidP="006354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38" w:rsidRPr="00813410" w:rsidRDefault="000C2C38" w:rsidP="006354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0C2C38" w:rsidRPr="00813410" w:rsidRDefault="000C2C38" w:rsidP="006354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38" w:rsidRPr="00813410" w:rsidRDefault="000C2C38" w:rsidP="006354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0C2C38" w:rsidRPr="00813410" w:rsidTr="006354DD">
        <w:trPr>
          <w:trHeight w:val="30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0C2C3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F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Государственн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ый язык Республики Бурятии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AA15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813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0C2C38" w:rsidRPr="00813410" w:rsidTr="006354DD">
        <w:trPr>
          <w:trHeight w:val="30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0C2C3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B46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AA15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53ч.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C2C38" w:rsidRPr="00813410" w:rsidTr="006354DD">
        <w:trPr>
          <w:trHeight w:val="30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0C2C3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B46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Лексика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AA15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C2C38" w:rsidRPr="00813410" w:rsidTr="006354DD">
        <w:trPr>
          <w:trHeight w:val="19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0C2C3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Синтаксис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AA15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C2C38" w:rsidRPr="00813410" w:rsidTr="006354DD">
        <w:trPr>
          <w:trHeight w:val="18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38" w:rsidRPr="00813410" w:rsidRDefault="000C2C38" w:rsidP="00AA154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Всего: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AA154C" w:rsidP="00AA15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813410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6</w:t>
            </w:r>
            <w:bookmarkStart w:id="1" w:name="_GoBack"/>
            <w:bookmarkEnd w:id="1"/>
            <w:r w:rsidRPr="00813410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8ч.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38" w:rsidRPr="00813410" w:rsidRDefault="000C2C38" w:rsidP="006354DD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</w:tbl>
    <w:bookmarkEnd w:id="0"/>
    <w:p w:rsidR="000C2C38" w:rsidRPr="00DF2DF9" w:rsidRDefault="000C2C38" w:rsidP="000C2C3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Рабочая программа основного общего образования по бурятскому языку составлена в соответствии с количеством часов, указанных в Базисном учебном плане образовательных учреждений общего образования и предназначена для 9-го класса, которая рассчитана на 68 часов за учебный год из расчета 2 часа в неделю, </w:t>
      </w:r>
    </w:p>
    <w:p w:rsidR="000C2C38" w:rsidRPr="00DF2DF9" w:rsidRDefault="000C2C38" w:rsidP="000C2C38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2C38" w:rsidRPr="00813410" w:rsidRDefault="000C2C38" w:rsidP="000C2C38">
      <w:pPr>
        <w:spacing w:after="200" w:line="276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0E46BF" w:rsidRDefault="00100D65"/>
    <w:sectPr w:rsidR="000E46BF" w:rsidSect="003F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27E9"/>
    <w:multiLevelType w:val="hybridMultilevel"/>
    <w:tmpl w:val="0D1C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CF"/>
    <w:rsid w:val="00032B17"/>
    <w:rsid w:val="000C2C38"/>
    <w:rsid w:val="00100D65"/>
    <w:rsid w:val="002F4E6A"/>
    <w:rsid w:val="003F5988"/>
    <w:rsid w:val="0059235F"/>
    <w:rsid w:val="006805DD"/>
    <w:rsid w:val="007A4ECF"/>
    <w:rsid w:val="00A52881"/>
    <w:rsid w:val="00AA154C"/>
    <w:rsid w:val="00BB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"/>
    <w:basedOn w:val="a"/>
    <w:link w:val="a4"/>
    <w:uiPriority w:val="99"/>
    <w:unhideWhenUsed/>
    <w:rsid w:val="000C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0C2C38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rsid w:val="000C2C38"/>
  </w:style>
  <w:style w:type="paragraph" w:styleId="a7">
    <w:name w:val="List Paragraph"/>
    <w:basedOn w:val="a"/>
    <w:uiPriority w:val="34"/>
    <w:qFormat/>
    <w:rsid w:val="000C2C38"/>
    <w:pPr>
      <w:ind w:left="720"/>
      <w:contextualSpacing/>
    </w:pPr>
  </w:style>
  <w:style w:type="paragraph" w:customStyle="1" w:styleId="c24">
    <w:name w:val="c24"/>
    <w:basedOn w:val="a"/>
    <w:rsid w:val="000C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C2C38"/>
  </w:style>
  <w:style w:type="paragraph" w:customStyle="1" w:styleId="c6">
    <w:name w:val="c6"/>
    <w:basedOn w:val="a"/>
    <w:rsid w:val="000C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C2C38"/>
  </w:style>
  <w:style w:type="character" w:customStyle="1" w:styleId="a4">
    <w:name w:val="Обычный (веб) Знак"/>
    <w:aliases w:val="Normal (Web) Char Знак,Обычный (Web) Знак"/>
    <w:basedOn w:val="a0"/>
    <w:link w:val="a3"/>
    <w:uiPriority w:val="99"/>
    <w:locked/>
    <w:rsid w:val="000C2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6</cp:revision>
  <dcterms:created xsi:type="dcterms:W3CDTF">2021-12-14T13:59:00Z</dcterms:created>
  <dcterms:modified xsi:type="dcterms:W3CDTF">2022-03-10T07:55:00Z</dcterms:modified>
</cp:coreProperties>
</file>