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72535">
        <w:rPr>
          <w:rFonts w:ascii="Times New Roman" w:hAnsi="Times New Roman" w:cs="Times New Roman"/>
          <w:b/>
          <w:sz w:val="24"/>
          <w:szCs w:val="24"/>
        </w:rPr>
        <w:t>ОБЖ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5623" w:rsidRDefault="00E62110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F6A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51E43" w:rsidRDefault="00E62110" w:rsidP="00F51E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F4F0D">
        <w:rPr>
          <w:color w:val="000000"/>
        </w:rPr>
        <w:t>Рабочая программа</w:t>
      </w:r>
      <w:r w:rsidR="00747B4C">
        <w:rPr>
          <w:color w:val="000000"/>
        </w:rPr>
        <w:t xml:space="preserve"> учебного предмета «О</w:t>
      </w:r>
      <w:r w:rsidRPr="009F4F0D">
        <w:rPr>
          <w:color w:val="000000"/>
        </w:rPr>
        <w:t>сновам безо</w:t>
      </w:r>
      <w:r>
        <w:rPr>
          <w:color w:val="000000"/>
        </w:rPr>
        <w:t>пасности жизнедеятельности</w:t>
      </w:r>
      <w:r w:rsidR="00747B4C">
        <w:rPr>
          <w:color w:val="000000"/>
        </w:rPr>
        <w:t>»</w:t>
      </w:r>
      <w:r>
        <w:rPr>
          <w:color w:val="000000"/>
        </w:rPr>
        <w:t xml:space="preserve"> для 10 </w:t>
      </w:r>
      <w:r w:rsidRPr="009F4F0D">
        <w:rPr>
          <w:color w:val="000000"/>
        </w:rPr>
        <w:t xml:space="preserve"> класса составлена на основе:</w:t>
      </w:r>
    </w:p>
    <w:p w:rsidR="00F51E43" w:rsidRPr="00D819F9" w:rsidRDefault="00F51E43" w:rsidP="00F51E43">
      <w:pPr>
        <w:pStyle w:val="a5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819F9">
        <w:rPr>
          <w:rFonts w:ascii="Times New Roman" w:hAnsi="Times New Roman"/>
          <w:sz w:val="24"/>
          <w:szCs w:val="24"/>
        </w:rPr>
        <w:t>- Федерального закона от 29.12.2012 №273-ФЗ «Об образовании в Российской Федерации»;</w:t>
      </w:r>
    </w:p>
    <w:p w:rsidR="00F51E43" w:rsidRPr="00D819F9" w:rsidRDefault="00F51E43" w:rsidP="00F51E43">
      <w:pPr>
        <w:pStyle w:val="a5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819F9">
        <w:rPr>
          <w:rFonts w:ascii="Times New Roman" w:hAnsi="Times New Roman"/>
          <w:sz w:val="24"/>
          <w:szCs w:val="24"/>
        </w:rPr>
        <w:t xml:space="preserve"> 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г.  №413;</w:t>
      </w:r>
    </w:p>
    <w:p w:rsidR="00F51E43" w:rsidRDefault="00F51E43" w:rsidP="00F51E43">
      <w:pPr>
        <w:pStyle w:val="a5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819F9">
        <w:rPr>
          <w:rFonts w:ascii="Times New Roman" w:hAnsi="Times New Roman"/>
          <w:sz w:val="24"/>
          <w:szCs w:val="24"/>
        </w:rPr>
        <w:t xml:space="preserve"> - Примерной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среднего</w:t>
      </w:r>
      <w:r w:rsidRPr="00D819F9">
        <w:rPr>
          <w:rFonts w:ascii="Times New Roman" w:hAnsi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образованию, </w:t>
      </w:r>
      <w:proofErr w:type="gramStart"/>
      <w:r w:rsidRPr="00D819F9">
        <w:rPr>
          <w:rFonts w:ascii="Times New Roman" w:hAnsi="Times New Roman"/>
          <w:sz w:val="24"/>
          <w:szCs w:val="24"/>
        </w:rPr>
        <w:t>одобренная</w:t>
      </w:r>
      <w:proofErr w:type="gramEnd"/>
      <w:r w:rsidRPr="00D819F9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 28 июня 2016 г. №2/16-з);</w:t>
      </w:r>
    </w:p>
    <w:p w:rsidR="00E62110" w:rsidRPr="009A7E33" w:rsidRDefault="00F51E43" w:rsidP="00F51E43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0" w:name="_GoBack"/>
      <w:bookmarkEnd w:id="0"/>
      <w:r w:rsidR="00E62110">
        <w:rPr>
          <w:color w:val="000000"/>
        </w:rPr>
        <w:t>П</w:t>
      </w:r>
      <w:r w:rsidR="00E62110" w:rsidRPr="00086428">
        <w:rPr>
          <w:color w:val="000000"/>
        </w:rPr>
        <w:t>римерной программы  основно</w:t>
      </w:r>
      <w:r w:rsidR="00E62110">
        <w:rPr>
          <w:color w:val="000000"/>
        </w:rPr>
        <w:t xml:space="preserve">го общего образования по  ОБЖ, </w:t>
      </w:r>
      <w:r w:rsidR="00E62110" w:rsidRPr="00086428">
        <w:rPr>
          <w:color w:val="000000"/>
        </w:rPr>
        <w:t>Примерные программы по учебным предметам. Основы</w:t>
      </w:r>
      <w:r w:rsidR="00E62110">
        <w:rPr>
          <w:color w:val="000000"/>
        </w:rPr>
        <w:t xml:space="preserve"> безопасности жизнедеятельности. 10 класс</w:t>
      </w:r>
      <w:r w:rsidR="00E62110" w:rsidRPr="00086428">
        <w:rPr>
          <w:color w:val="000000"/>
        </w:rPr>
        <w:t>:</w:t>
      </w:r>
      <w:r w:rsidR="00E62110">
        <w:rPr>
          <w:color w:val="000000"/>
        </w:rPr>
        <w:t xml:space="preserve"> (Стандарты второго поколения)</w:t>
      </w:r>
      <w:r w:rsidR="00E62110" w:rsidRPr="00086428">
        <w:rPr>
          <w:color w:val="000000"/>
        </w:rPr>
        <w:t xml:space="preserve"> с учетом авторской программы «Основы безопасности жизнедеятельности. Рабочие програ</w:t>
      </w:r>
      <w:r w:rsidR="00E62110">
        <w:rPr>
          <w:color w:val="000000"/>
        </w:rPr>
        <w:t>ммы. Предметная линия учебников</w:t>
      </w:r>
      <w:r w:rsidR="00E62110" w:rsidRPr="00086428">
        <w:rPr>
          <w:color w:val="000000"/>
        </w:rPr>
        <w:t xml:space="preserve">. </w:t>
      </w:r>
      <w:r w:rsidR="00E62110">
        <w:rPr>
          <w:color w:val="000000"/>
        </w:rPr>
        <w:t>10</w:t>
      </w:r>
      <w:r w:rsidR="00E62110" w:rsidRPr="00086428">
        <w:rPr>
          <w:color w:val="000000"/>
        </w:rPr>
        <w:t>клас</w:t>
      </w:r>
      <w:r w:rsidR="00E62110">
        <w:rPr>
          <w:color w:val="000000"/>
        </w:rPr>
        <w:t xml:space="preserve">с. Под редакцией </w:t>
      </w:r>
      <w:r w:rsidR="00E62110">
        <w:t xml:space="preserve">С.В. Ким; В.А. Горский </w:t>
      </w:r>
      <w:r w:rsidR="00E62110" w:rsidRPr="00086428">
        <w:rPr>
          <w:color w:val="000000"/>
        </w:rPr>
        <w:t xml:space="preserve"> </w:t>
      </w:r>
      <w:r w:rsidR="00747B4C">
        <w:rPr>
          <w:color w:val="000000"/>
        </w:rPr>
        <w:t>издательство «</w:t>
      </w:r>
      <w:proofErr w:type="spellStart"/>
      <w:r w:rsidR="00747B4C">
        <w:rPr>
          <w:color w:val="000000"/>
        </w:rPr>
        <w:t>Вентана</w:t>
      </w:r>
      <w:proofErr w:type="spellEnd"/>
      <w:r w:rsidR="00747B4C">
        <w:rPr>
          <w:color w:val="000000"/>
        </w:rPr>
        <w:t xml:space="preserve"> Граф» 2020 г</w:t>
      </w:r>
      <w:r w:rsidR="00E62110" w:rsidRPr="00086428">
        <w:rPr>
          <w:color w:val="000000"/>
        </w:rPr>
        <w:t>.</w:t>
      </w:r>
      <w:r w:rsidR="00E62110">
        <w:rPr>
          <w:color w:val="000000"/>
        </w:rPr>
        <w:t xml:space="preserve"> </w:t>
      </w:r>
    </w:p>
    <w:p w:rsidR="00E62110" w:rsidRDefault="00E62110" w:rsidP="00E621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B10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2110" w:rsidRDefault="00E62110" w:rsidP="00E62110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62110" w:rsidRPr="00AB529A" w:rsidRDefault="00E62110" w:rsidP="00E621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О</w:t>
      </w:r>
      <w:r w:rsidRPr="00AB529A">
        <w:rPr>
          <w:color w:val="000000"/>
        </w:rPr>
        <w:t>сознание ответственности и потребности в формировании культуры семейных отношений на основе принятия ценностей семейной жизни – любви, равноправия, заботы, ответственности;</w:t>
      </w:r>
    </w:p>
    <w:p w:rsidR="00E62110" w:rsidRPr="00AB529A" w:rsidRDefault="00E62110" w:rsidP="00E621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П</w:t>
      </w:r>
      <w:r w:rsidRPr="00AB529A">
        <w:rPr>
          <w:color w:val="000000"/>
        </w:rPr>
        <w:t xml:space="preserve">рофилактика асоциального поведения учащихся, формирование </w:t>
      </w:r>
      <w:proofErr w:type="spellStart"/>
      <w:r w:rsidRPr="00AB529A">
        <w:rPr>
          <w:color w:val="000000"/>
        </w:rPr>
        <w:t>антиэкстремистского</w:t>
      </w:r>
      <w:proofErr w:type="spellEnd"/>
      <w:r w:rsidRPr="00AB529A">
        <w:rPr>
          <w:color w:val="000000"/>
        </w:rPr>
        <w:t xml:space="preserve"> и антитеррористического поведения, отрицательного отношения</w:t>
      </w:r>
    </w:p>
    <w:p w:rsidR="00E62110" w:rsidRDefault="00E62110" w:rsidP="00E62110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F95CCB">
        <w:rPr>
          <w:b/>
          <w:color w:val="000000"/>
        </w:rPr>
        <w:t>Задачи:</w:t>
      </w:r>
    </w:p>
    <w:p w:rsidR="00E62110" w:rsidRPr="00F95CCB" w:rsidRDefault="00E62110" w:rsidP="00E62110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C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 знаний о здоровом образе жизни; об опасных и чрезвычайных ситуациях и основах безопасной жизнедеятельности;</w:t>
      </w:r>
    </w:p>
    <w:p w:rsidR="00E62110" w:rsidRPr="00F95CCB" w:rsidRDefault="00E62110" w:rsidP="00E62110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CC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ответственности за личную безопасность и безопасность окружающих, ценностного отношения к своему здоровью и жизни;</w:t>
      </w:r>
    </w:p>
    <w:p w:rsidR="00E62110" w:rsidRPr="00F95CCB" w:rsidRDefault="00E62110" w:rsidP="00E62110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C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E62110" w:rsidRPr="00F95CCB" w:rsidRDefault="00E62110" w:rsidP="00E62110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CC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FB5353" w:rsidRPr="000773F0" w:rsidRDefault="00164EBD" w:rsidP="00164EBD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FB5353"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Основными элементами реализации ДОТ и ЭО являются: образовательные онлайн-платформы: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FB5353" w:rsidRDefault="00B32679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C31A41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Default="00C31A41" w:rsidP="00E6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4102"/>
        <w:gridCol w:w="1606"/>
        <w:gridCol w:w="2641"/>
      </w:tblGrid>
      <w:tr w:rsidR="00E62110" w:rsidRPr="00E75E8E" w:rsidTr="00003489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E75E8E" w:rsidRDefault="00E62110" w:rsidP="000034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1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10" w:rsidRPr="00E75E8E" w:rsidRDefault="00E62110" w:rsidP="000034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10" w:rsidRPr="00E75E8E" w:rsidRDefault="00E62110" w:rsidP="000034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E62110" w:rsidRPr="00E75E8E" w:rsidRDefault="00E62110" w:rsidP="000034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10" w:rsidRPr="00E75E8E" w:rsidRDefault="00E62110" w:rsidP="000034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E62110" w:rsidRPr="00E75E8E" w:rsidTr="00003489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E75E8E" w:rsidRDefault="00E62110" w:rsidP="00E6211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9B3D75" w:rsidRDefault="00E62110" w:rsidP="00003489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B3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Вооруженные Силы Российской Федерации на </w:t>
            </w:r>
            <w:proofErr w:type="spellStart"/>
            <w:r w:rsidRPr="009B3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зашите</w:t>
            </w:r>
            <w:proofErr w:type="spellEnd"/>
            <w:r w:rsidRPr="009B3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государства и военных угроз.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9C5487" w:rsidRDefault="00E62110" w:rsidP="000034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3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E75E8E" w:rsidRDefault="00E62110" w:rsidP="00003489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E62110" w:rsidRPr="00E75E8E" w:rsidTr="00003489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E75E8E" w:rsidRDefault="00E62110" w:rsidP="00E6211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9B3D75" w:rsidRDefault="00E62110" w:rsidP="00003489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B3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медицинских знаний и здорового образа жизни.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9C5487" w:rsidRDefault="00E62110" w:rsidP="000034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3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E75E8E" w:rsidRDefault="00E62110" w:rsidP="00003489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E62110" w:rsidRPr="00E75E8E" w:rsidTr="00003489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E75E8E" w:rsidRDefault="00E62110" w:rsidP="00E6211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9B3D75" w:rsidRDefault="00E62110" w:rsidP="00003489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B3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первой помощи при неотложных состояниях.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9C5487" w:rsidRDefault="00E62110" w:rsidP="000034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3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E75E8E" w:rsidRDefault="00E62110" w:rsidP="00003489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E62110" w:rsidRPr="00CB431F" w:rsidTr="00003489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0" w:rsidRPr="00CB431F" w:rsidRDefault="00E62110" w:rsidP="00003489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431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1"/>
    <w:p w:rsidR="00554531" w:rsidRDefault="00554531" w:rsidP="005545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  ОБЖ предусматривает – 36 часов, 1 раз в неделю.</w:t>
      </w:r>
    </w:p>
    <w:p w:rsidR="00554531" w:rsidRPr="007365C2" w:rsidRDefault="00554531" w:rsidP="005545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4531" w:rsidRDefault="00554531" w:rsidP="00554531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045C" w:rsidRPr="007365C2" w:rsidRDefault="00CB045C" w:rsidP="00CB04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045C" w:rsidRDefault="00CB045C" w:rsidP="00CB045C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516522"/>
    <w:multiLevelType w:val="multilevel"/>
    <w:tmpl w:val="343E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623"/>
    <w:rsid w:val="0005775D"/>
    <w:rsid w:val="000A466F"/>
    <w:rsid w:val="00164EBD"/>
    <w:rsid w:val="002D596F"/>
    <w:rsid w:val="00443E07"/>
    <w:rsid w:val="004A61BF"/>
    <w:rsid w:val="004F6A82"/>
    <w:rsid w:val="00505623"/>
    <w:rsid w:val="00554531"/>
    <w:rsid w:val="006017C0"/>
    <w:rsid w:val="00672535"/>
    <w:rsid w:val="00747B4C"/>
    <w:rsid w:val="00782F83"/>
    <w:rsid w:val="00877797"/>
    <w:rsid w:val="009D796F"/>
    <w:rsid w:val="009F6BA6"/>
    <w:rsid w:val="00A42136"/>
    <w:rsid w:val="00A61AF8"/>
    <w:rsid w:val="00AB4FEA"/>
    <w:rsid w:val="00B24BBF"/>
    <w:rsid w:val="00B32679"/>
    <w:rsid w:val="00C31A41"/>
    <w:rsid w:val="00CB045C"/>
    <w:rsid w:val="00D573B5"/>
    <w:rsid w:val="00DB12E9"/>
    <w:rsid w:val="00E0453F"/>
    <w:rsid w:val="00E23AE3"/>
    <w:rsid w:val="00E62110"/>
    <w:rsid w:val="00F470BA"/>
    <w:rsid w:val="00F51E43"/>
    <w:rsid w:val="00FA2B40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B24B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5">
    <w:name w:val="c15"/>
    <w:basedOn w:val="a"/>
    <w:rsid w:val="0055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875</Words>
  <Characters>4991</Characters>
  <Application>Microsoft Office Word</Application>
  <DocSecurity>0</DocSecurity>
  <Lines>41</Lines>
  <Paragraphs>11</Paragraphs>
  <ScaleCrop>false</ScaleCrop>
  <Company>HP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24</cp:revision>
  <dcterms:created xsi:type="dcterms:W3CDTF">2022-03-13T02:16:00Z</dcterms:created>
  <dcterms:modified xsi:type="dcterms:W3CDTF">2022-12-27T06:11:00Z</dcterms:modified>
</cp:coreProperties>
</file>