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hanging="57" w:left="0" w:right="-5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</w:t>
      </w:r>
      <w:r>
        <w:rPr>
          <w:rFonts w:ascii="Times New Roman" w:hAnsi="Times New Roman"/>
          <w:b w:val="1"/>
          <w:sz w:val="24"/>
        </w:rPr>
        <w:t>ехнология адаптивного обучения</w:t>
      </w:r>
      <w:r>
        <w:rPr>
          <w:rFonts w:ascii="Times New Roman" w:hAnsi="Times New Roman"/>
          <w:b w:val="1"/>
          <w:sz w:val="24"/>
        </w:rPr>
        <w:t xml:space="preserve"> (АСО)</w:t>
      </w:r>
      <w:bookmarkStart w:id="1" w:name="_GoBack"/>
      <w:bookmarkEnd w:id="1"/>
    </w:p>
    <w:p w14:paraId="02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03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Любой родитель хочет, чтобы учителя нашли к его ребёнку индивидуальный подход, помогли не просто усвоить знания, но и раскрыть заложенный в нём потенциал личностного и творческого развития. Индивидуальный подход в индивидуальной работе с учеником или в работе в небольшой группой учащихся – это ясно и достаточно просто. Но как реализовать индивидуальный подход на уроке, работая с целым классом? </w:t>
      </w:r>
      <w:r>
        <w:rPr>
          <w:rFonts w:ascii="Times New Roman" w:hAnsi="Times New Roman"/>
          <w:sz w:val="24"/>
        </w:rPr>
        <w:t xml:space="preserve">  </w:t>
      </w:r>
    </w:p>
    <w:p w14:paraId="04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Адаптивная система обучения (АСО) разработана и внедрена в учебный процесс А.С. Границкой. В этой педагогической технологии главное место занимает ученик, его характер, его способности к усвоению и понимаю материала. А сама технология придаёт учебному процессу адаптивность – способность приспосабливаться к особенностям каждого ученика.</w:t>
      </w:r>
    </w:p>
    <w:p w14:paraId="05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 настоящее </w:t>
      </w:r>
      <w:r>
        <w:rPr>
          <w:rFonts w:ascii="Times New Roman" w:hAnsi="Times New Roman"/>
          <w:sz w:val="24"/>
        </w:rPr>
        <w:t>время растет количество</w:t>
      </w:r>
      <w:r>
        <w:rPr>
          <w:rFonts w:ascii="Times New Roman" w:hAnsi="Times New Roman"/>
          <w:sz w:val="24"/>
        </w:rPr>
        <w:t xml:space="preserve"> детей, нуждающихся в педагогической поддержке. Таких учащихся можно и нужно учить в школе, по возможности очень деликатно относиться к их психофизическим особенностям.</w:t>
      </w:r>
    </w:p>
    <w:p w14:paraId="06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Решению этой проблемы должна помочь адаптивная школа для детей самых различных учебных способностей, в том числе </w:t>
      </w:r>
      <w:r>
        <w:rPr>
          <w:rFonts w:ascii="Times New Roman" w:hAnsi="Times New Roman"/>
          <w:sz w:val="24"/>
        </w:rPr>
        <w:t xml:space="preserve"> и в вечерней школе</w:t>
      </w:r>
      <w:r>
        <w:rPr>
          <w:rFonts w:ascii="Times New Roman" w:hAnsi="Times New Roman"/>
          <w:sz w:val="24"/>
        </w:rPr>
        <w:t>.</w:t>
      </w:r>
    </w:p>
    <w:p w14:paraId="07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Трудности учащихся в усвоении учебного материала зависят от различных причин: бедный запас знаний при педагогической запущенности; неблагоприятные для познавательной деятельности качества ума; поверхность, инертность, неустойчивость, неосознанность мыслительной деятельности.</w:t>
      </w:r>
    </w:p>
    <w:p w14:paraId="08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Все это характерно для детей с девиантным поведением. Их отличает, как правило, низкий уровень образования и культуры поведения, отсутствие стремления получать знания, негативное поведение, привычка к безделью. Безволие – черта, присущая большей части из них. Но наряду с этим отмечается обостренное стремление к самостоятельности, болезненное отношение к руководству со стороны взрослых. У них редко ощущаются четкие жизненные позиции.</w:t>
      </w:r>
    </w:p>
    <w:p w14:paraId="09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Наблюдая в процессе работы за детьми этого типа в течение нескольких лет, отмечаю, что главное с такими учениками – развитие интеллектуальных, речевых, лингвистических способностей, их эмоционально-образных представлений, поскольку они отстают от своих сверстников именно в этом.</w:t>
      </w:r>
    </w:p>
    <w:p w14:paraId="0A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Дети слабо владеют навыками чтения, не могут выделить и «схватить» главное в учебной информации, затрудняются в операциях сравнения, обобщения, систематизации, не могут, сколько необходимо, удерживать внимание при изложении учителем учебного материала, у них бедный словарный запас, с трудом воспринимают переносное значение слов, метафору, не могут своими словами изложить теорию или содержание высказывания.</w:t>
      </w:r>
    </w:p>
    <w:p w14:paraId="0B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Уроки русского языка способствуют развитию интеллекта, творческих возможностей каждого. Это достигается при осуществлении индивидуального подхода в организации обучения, и самое главное – в умении учителя обеспечить пусть даже незначительный, но успех каждого в меру его сил и способностей. Секрет интереса не в занимательности, а в успехах детей, в ощущении их роста, движения, достижения трудового. Вчера не умел, сегодня научился. Путь к этому счастью на уроках русского языка я вижу также в методах развивающего обучения, в организации дифференцированной и самостоятельной учебной </w:t>
      </w:r>
      <w:r>
        <w:rPr>
          <w:rFonts w:ascii="Times New Roman" w:hAnsi="Times New Roman"/>
          <w:sz w:val="24"/>
        </w:rPr>
        <w:t xml:space="preserve">работы с учащимися. А это все включает в себя адаптивная система обучения, так как она позволяет более продуктивно организовать на уроке общение ученика и учителя. </w:t>
      </w:r>
    </w:p>
    <w:p w14:paraId="0C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0D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АСО позволяет: </w:t>
      </w:r>
    </w:p>
    <w:p w14:paraId="0E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Активизировать учебно-познавательную деятельность учащихся через формирование познавательного интереса, например: использование мнемотехнических приемов – рифмовки.</w:t>
      </w:r>
    </w:p>
    <w:p w14:paraId="0F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Неизменяемые существительные.</w:t>
      </w:r>
    </w:p>
    <w:p w14:paraId="10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11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«Нас никому нельзя склонять.</w:t>
      </w:r>
    </w:p>
    <w:p w14:paraId="12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Нас бесполезно изменять.</w:t>
      </w:r>
    </w:p>
    <w:p w14:paraId="13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Об этом в школе знают все,» -</w:t>
      </w:r>
    </w:p>
    <w:p w14:paraId="14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Сказали радио, шоссе,</w:t>
      </w:r>
    </w:p>
    <w:p w14:paraId="15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Бюро, и кофе, и кафе,</w:t>
      </w:r>
    </w:p>
    <w:p w14:paraId="16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Кино, пальто, такси, купе.</w:t>
      </w:r>
    </w:p>
    <w:p w14:paraId="17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18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При изучении группы корней с чередованием: - бер – (-бир)-; - мер – (-мир)-; - тер – (-тир)- и другие в корне пишем И, когда в слове прячется имя «ИРА».</w:t>
      </w:r>
    </w:p>
    <w:p w14:paraId="19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 структуре урока до 20-25 минут отводить самостоятельной и индивидуальной работе учащихся.</w:t>
      </w:r>
    </w:p>
    <w:p w14:paraId="1A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Вырабатывать из урока в урок орфографическую и пунктуационную зоркость учащихся (учить видеть и узнавать орфограммы и пунктограммы). Например: предлагаются отрывки художественного текста с пропущенными орфограммами и знаками препинания. С помощью форзаца в учебнике прошу за определенное время вставить пропущенные буквы и расставить знаки препинания с обязательным графическим обозначением.</w:t>
      </w:r>
    </w:p>
    <w:p w14:paraId="1B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Увеличить интенсивность учебной деятельности каждого ученика на уроке за счет использования сетевого плана, позволяющего управлять деятельностью класса с помощью инструкций. Например: фрагмент плана по теме:</w:t>
      </w:r>
    </w:p>
    <w:p w14:paraId="1C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1D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- контроль учителя,  </w:t>
      </w:r>
      <w:r>
        <w:rPr>
          <w:rFonts w:ascii="Times New Roman" w:hAnsi="Times New Roman"/>
          <w:sz w:val="24"/>
        </w:rPr>
        <w:t>самоконтроль,</w:t>
      </w:r>
      <w:r>
        <w:rPr>
          <w:rFonts w:ascii="Times New Roman" w:hAnsi="Times New Roman"/>
          <w:sz w:val="24"/>
        </w:rPr>
        <w:t xml:space="preserve">   взаимоконтроль</w:t>
      </w:r>
    </w:p>
    <w:p w14:paraId="1E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      У – упражнения в учебнике</w:t>
      </w:r>
    </w:p>
    <w:p w14:paraId="1F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Л – словарная работа</w:t>
      </w:r>
    </w:p>
    <w:p w14:paraId="20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З – работа с карточками,</w:t>
      </w:r>
    </w:p>
    <w:p w14:paraId="21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дидактическим материалом</w:t>
      </w:r>
    </w:p>
    <w:p w14:paraId="22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Д – домашнее задание</w:t>
      </w:r>
    </w:p>
    <w:p w14:paraId="23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24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в отдельных случаях, благодаря этому можно снять домашнее задание или дать его по группам и индивидуально.</w:t>
      </w:r>
    </w:p>
    <w:p w14:paraId="25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При оценке учебной деятельности учитывать работу учащихся на каждом этапе урока.</w:t>
      </w:r>
    </w:p>
    <w:p w14:paraId="26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Научить детей самоконтролю. Для этого желательно использовать шаблоны, иногда прием сопоставления.</w:t>
      </w:r>
    </w:p>
    <w:p w14:paraId="27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Использовать зависимость от особенности и типа познавательной активности взаимоконтроль, работу в парах.</w:t>
      </w:r>
    </w:p>
    <w:p w14:paraId="28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И как любая система обучения, АСО позволяет осуществлять связь нового материала с ранее изученным.</w:t>
      </w:r>
    </w:p>
    <w:p w14:paraId="29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2A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Центральное место в работе с учащимися вечерней школы занимает ученик, его деятельность, качество личности. Причем учение для таких учащихся важно не столько как результат, а прежде всего как процесс. Поэтому основное внимание должно уделяться формированию общеучебных умений и навыков учащихся:</w:t>
      </w:r>
    </w:p>
    <w:p w14:paraId="2B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словарем, печатными материалами, учебником; умение наблюдать, анализировать, сравнивать, классифицировать, обобщать, абстрагировать, строить умозаключения.</w:t>
      </w:r>
    </w:p>
    <w:p w14:paraId="2C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При организации самостоятельной работы должны предлагаться задания различной уровни сложности.</w:t>
      </w:r>
    </w:p>
    <w:p w14:paraId="2D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уровень – репродуктивный – на оценку «ТРИ»</w:t>
      </w:r>
    </w:p>
    <w:p w14:paraId="2E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уровень – интерпретация – на оценку «ЧЕТЫРЕ»</w:t>
      </w:r>
    </w:p>
    <w:p w14:paraId="2F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уровень – творческий – на оценку «ПЯТЬ»</w:t>
      </w:r>
    </w:p>
    <w:p w14:paraId="30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Особенность этой работы в том, что при единой познавательной задаче каждый идет к решению своим путем.</w:t>
      </w:r>
    </w:p>
    <w:p w14:paraId="31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 нужно отметить индивидуальный подход к учащимся. Это дает возможности учитывать психолого-педагогические особенности детей с рефлексивным и импульсивным поведением. Первые выполняют задания быстро, но с меньшим количеством ошибок.</w:t>
      </w:r>
    </w:p>
    <w:p w14:paraId="32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Учебные действия импульсивных детей отличаются торопливостью, небрежностью, неподготовленностью. Особенно трудны для них мыслительные операции, требующие внимательного учета условия и осторожного выбора пути решения.</w:t>
      </w:r>
    </w:p>
    <w:p w14:paraId="33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Психологи, как правило, выделяют две группы учащихся:</w:t>
      </w:r>
    </w:p>
    <w:p w14:paraId="34000000">
      <w:pPr>
        <w:pStyle w:val="Style_1"/>
        <w:numPr>
          <w:ilvl w:val="0"/>
          <w:numId w:val="1"/>
        </w:num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Ориентированные на неудачу; </w:t>
      </w:r>
    </w:p>
    <w:p w14:paraId="35000000">
      <w:pPr>
        <w:pStyle w:val="Style_1"/>
        <w:numPr>
          <w:ilvl w:val="0"/>
          <w:numId w:val="1"/>
        </w:num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Ориентированные на успех.</w:t>
      </w:r>
    </w:p>
    <w:p w14:paraId="36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Первая группа, особенно в ситуации жестких временных рамок теряется, начинает сомневаться в своих знаниях, после окончания работы исправляет верно написанное на </w:t>
      </w:r>
      <w:r>
        <w:rPr>
          <w:rFonts w:ascii="Times New Roman" w:hAnsi="Times New Roman"/>
          <w:sz w:val="24"/>
        </w:rPr>
        <w:t>неверное. Как рекомендуют психологи, в работе с такими детьми нужно дифференцированно подходить учителю к оценке, укрепить веру в свои силы.</w:t>
      </w:r>
    </w:p>
    <w:p w14:paraId="37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Другая группа осваивает больше информации, не смущается при ошибках. За ними нужен больший контроль.</w:t>
      </w:r>
    </w:p>
    <w:p w14:paraId="38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Еще одна особенность этих учащихся – </w:t>
      </w:r>
      <w:r>
        <w:rPr>
          <w:rFonts w:ascii="Times New Roman" w:hAnsi="Times New Roman"/>
          <w:sz w:val="24"/>
        </w:rPr>
        <w:t xml:space="preserve"> психологическая интерфенция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(сохранение запоминаемого ухудшается в результате наложения нового, сходного с ним).</w:t>
      </w:r>
    </w:p>
    <w:p w14:paraId="39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Например: в курсе русского языка есть несколько правил на один опознавательный признак </w:t>
      </w:r>
      <w:r>
        <w:rPr>
          <w:rFonts w:ascii="Times New Roman" w:hAnsi="Times New Roman"/>
          <w:sz w:val="24"/>
        </w:rPr>
        <w:t>(“ о-е после шипящих”, “ шипящий на конце слов”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“не с разными частями речи” “н и нн”</w:t>
      </w:r>
      <w:r>
        <w:rPr>
          <w:rFonts w:ascii="Times New Roman" w:hAnsi="Times New Roman"/>
          <w:sz w:val="24"/>
        </w:rPr>
        <w:t>.)</w:t>
      </w:r>
    </w:p>
    <w:p w14:paraId="3A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Я учитываю это на уроках при формирования орфографических навыков: отдельные орфографические темы 1) объединяю, 2) даю в обобщенном виде, 3) использую алгоритм применения правила. Например: «Правописание о и е после шипящих» за курс 5 класса встречается как в теме «Имя существительное», так и «Имя прилагательное».</w:t>
      </w:r>
    </w:p>
    <w:p w14:paraId="3B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Особое внимание в работе с </w:t>
      </w:r>
      <w:r>
        <w:rPr>
          <w:rFonts w:ascii="Times New Roman" w:hAnsi="Times New Roman"/>
          <w:sz w:val="24"/>
        </w:rPr>
        <w:t xml:space="preserve">учащимися </w:t>
      </w:r>
      <w:r>
        <w:rPr>
          <w:rFonts w:ascii="Times New Roman" w:hAnsi="Times New Roman"/>
          <w:sz w:val="24"/>
        </w:rPr>
        <w:t>я уделяю повышению уровня общей речевой подготовки учащихся. В первую очередь формированию навыков чтения, способности понимать учебную информацию. Эти качества у учащихся развиты слабо. Но они составляют одну из главных целей обучения русскому языку. Для чтения предлагаю связанные тексты упражнений, четверостишия, отрывки из художественных и познавательных текстов с заданиями. Обращаю при этом их внимание на содержание, смысл текста. А это развивает вдумчивое отношение к читаемому.</w:t>
      </w:r>
    </w:p>
    <w:p w14:paraId="3C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Неусвоенный материал необходимо отрабатывать до тех пор, пока не будет достигнут удовлетворительный уровень его выполнения.</w:t>
      </w:r>
    </w:p>
    <w:p w14:paraId="3D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Уделяю внимание и навыкам каллиграфии. Они формируются обычно только в процессе школьных занятий. Выполнения традиционных упражнений недостаточно для становления устойчивых навыков письма.</w:t>
      </w:r>
    </w:p>
    <w:p w14:paraId="3E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Как показывает практика, помогают развивать скорость письма и ориентировку в нем письмо по память, списывание предварительно проанализированного текста.</w:t>
      </w:r>
    </w:p>
    <w:p w14:paraId="3F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Итак, используя элементы АСО на уроках русского языка, можно дать возможность каждому работать в своем оптимальном темпе, справляться с заданиями, вселить уверенность в собственные силы, повысить интерес к учебной деятельности, сформировать положительные мотивы учения.</w:t>
      </w:r>
    </w:p>
    <w:p w14:paraId="40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41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42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43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44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45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использованной литературы</w:t>
      </w:r>
    </w:p>
    <w:p w14:paraId="46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47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 личностно - ориентированного урока. Издательство «Учитель»,2003 г. . Научить думать и действовать.  М.: Посвещение, 1991г.</w:t>
      </w:r>
    </w:p>
    <w:p w14:paraId="48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49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4A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4B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4C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4D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4E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4F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50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51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52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53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54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55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56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57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58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p w14:paraId="59000000">
      <w:pPr>
        <w:spacing w:after="0" w:before="0" w:line="276" w:lineRule="auto"/>
        <w:ind w:hanging="57" w:left="0" w:right="113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ooter"/>
    <w:basedOn w:val="Style_2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footer"/>
    <w:basedOn w:val="Style_2_ch"/>
    <w:link w:val="Style_8"/>
  </w:style>
  <w:style w:styleId="Style_9" w:type="paragraph">
    <w:name w:val="head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2024-12-13T03:39:47Z</dcterms:modified>
</cp:coreProperties>
</file>